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4D24E" w14:textId="77777777" w:rsidR="00F17BA5" w:rsidRDefault="00F17BA5" w:rsidP="00F17BA5">
      <w:pPr>
        <w:jc w:val="center"/>
        <w:rPr>
          <w:noProof/>
          <w:lang w:val="vi-VN"/>
        </w:rPr>
      </w:pPr>
      <w:r w:rsidRPr="006649B9">
        <w:rPr>
          <w:noProof/>
        </w:rPr>
        <w:drawing>
          <wp:inline distT="0" distB="0" distL="0" distR="0" wp14:anchorId="7BA4A916" wp14:editId="76F7BE61">
            <wp:extent cx="6266180" cy="2088515"/>
            <wp:effectExtent l="0" t="0" r="0" b="0"/>
            <wp:docPr id="51760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30DF" w14:textId="55781AC3" w:rsidR="00F56407" w:rsidRPr="00852FC8" w:rsidRDefault="00000000">
      <w:pPr>
        <w:shd w:val="clear" w:color="auto" w:fill="FFFFFF"/>
        <w:spacing w:after="0"/>
        <w:jc w:val="center"/>
        <w:rPr>
          <w:rFonts w:ascii="Palatino Linotype" w:eastAsia="Palatino Linotype" w:hAnsi="Palatino Linotype" w:cs="Palatino Linotype"/>
          <w:b/>
          <w:bCs/>
          <w:color w:val="E7E6E6" w:themeColor="background2"/>
          <w:spacing w:val="10"/>
          <w:sz w:val="48"/>
          <w:szCs w:val="48"/>
          <w:shd w:val="clear" w:color="auto" w:fill="C5E0B3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2FC8">
        <w:rPr>
          <w:rFonts w:ascii="Palatino Linotype" w:eastAsia="Palatino Linotype" w:hAnsi="Palatino Linotype" w:cs="Palatino Linotype"/>
          <w:b/>
          <w:bCs/>
          <w:color w:val="FFC000" w:themeColor="accent4"/>
          <w:spacing w:val="10"/>
          <w:sz w:val="48"/>
          <w:szCs w:val="48"/>
          <w:highlight w:val="whit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HN–MALAYSIA</w:t>
      </w:r>
      <w:r w:rsidR="00BB518F" w:rsidRPr="00852FC8">
        <w:rPr>
          <w:rFonts w:ascii="Palatino Linotype" w:eastAsia="Palatino Linotype" w:hAnsi="Palatino Linotype" w:cs="Palatino Linotype"/>
          <w:b/>
          <w:bCs/>
          <w:color w:val="FFC000" w:themeColor="accent4"/>
          <w:spacing w:val="10"/>
          <w:sz w:val="48"/>
          <w:szCs w:val="48"/>
          <w:highlight w:val="whit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852FC8" w:rsidRPr="00852FC8">
        <w:rPr>
          <w:rFonts w:ascii="Palatino Linotype" w:eastAsia="Palatino Linotype" w:hAnsi="Palatino Linotype" w:cs="Palatino Linotype"/>
          <w:b/>
          <w:bCs/>
          <w:color w:val="00B050"/>
          <w:spacing w:val="10"/>
          <w:sz w:val="48"/>
          <w:szCs w:val="48"/>
          <w:highlight w:val="whit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SINGAPORE</w:t>
      </w:r>
      <w:r w:rsidR="00852FC8" w:rsidRPr="00852FC8">
        <w:rPr>
          <w:rFonts w:ascii="Palatino Linotype" w:eastAsia="Palatino Linotype" w:hAnsi="Palatino Linotype" w:cs="Palatino Linotype"/>
          <w:b/>
          <w:bCs/>
          <w:color w:val="00B050"/>
          <w:spacing w:val="10"/>
          <w:sz w:val="48"/>
          <w:szCs w:val="48"/>
          <w:highlight w:val="white"/>
          <w:lang w:val="vi-VN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-HN-</w:t>
      </w:r>
      <w:r w:rsidRPr="00852FC8">
        <w:rPr>
          <w:rFonts w:ascii="Palatino Linotype" w:eastAsia="Palatino Linotype" w:hAnsi="Palatino Linotype" w:cs="Palatino Linotype"/>
          <w:b/>
          <w:bCs/>
          <w:color w:val="00B050"/>
          <w:spacing w:val="10"/>
          <w:sz w:val="48"/>
          <w:szCs w:val="48"/>
          <w:highlight w:val="whit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5N4Đ</w:t>
      </w:r>
    </w:p>
    <w:p w14:paraId="07FDAC9D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 xml:space="preserve">: </w:t>
      </w:r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Vietnam Airlines</w:t>
      </w:r>
    </w:p>
    <w:p w14:paraId="104F9D8F" w14:textId="4008CD04" w:rsidR="00F56407" w:rsidRPr="00F17BA5" w:rsidRDefault="00000000" w:rsidP="00F17B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shd w:val="clear" w:color="auto" w:fill="C5E0B3"/>
          <w:lang w:val="vi-VN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>Hành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>lý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highlight w:val="white"/>
        </w:rPr>
        <w:t xml:space="preserve">: </w:t>
      </w:r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 xml:space="preserve">23kg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ký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gửi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một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kiện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 xml:space="preserve">) + 10kg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xách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5"/>
          <w:szCs w:val="25"/>
          <w:highlight w:val="white"/>
        </w:rPr>
        <w:t>tay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5"/>
          <w:szCs w:val="25"/>
          <w:shd w:val="clear" w:color="auto" w:fill="C5E0B3"/>
        </w:rPr>
        <w:t xml:space="preserve"> </w:t>
      </w:r>
      <w:bookmarkStart w:id="0" w:name="_heading=h.42gsoew5kk4" w:colFirst="0" w:colLast="0"/>
      <w:bookmarkEnd w:id="0"/>
    </w:p>
    <w:p w14:paraId="595C2015" w14:textId="77777777" w:rsidR="00F56407" w:rsidRPr="00F17BA5" w:rsidRDefault="00000000">
      <w:pPr>
        <w:jc w:val="center"/>
        <w:rPr>
          <w:rFonts w:ascii="Palatino Linotype" w:eastAsia="Palatino Linotype" w:hAnsi="Palatino Linotype" w:cs="Palatino Linotype"/>
          <w:b/>
          <w:bCs/>
          <w:color w:val="FF0066"/>
          <w:sz w:val="28"/>
          <w:szCs w:val="28"/>
          <w:lang w:val="vi-VN"/>
        </w:rPr>
      </w:pPr>
      <w:bookmarkStart w:id="1" w:name="_heading=h.gjdgxs" w:colFirst="0" w:colLast="0"/>
      <w:bookmarkEnd w:id="1"/>
      <w:r w:rsidRPr="00F17BA5">
        <w:rPr>
          <w:rFonts w:ascii="Palatino Linotype" w:eastAsia="Palatino Linotype" w:hAnsi="Palatino Linotype" w:cs="Palatino Linotype"/>
          <w:b/>
          <w:bCs/>
          <w:color w:val="FF0066"/>
          <w:sz w:val="28"/>
          <w:szCs w:val="28"/>
          <w:lang w:val="vi-VN"/>
        </w:rPr>
        <w:t>-----ĐIỂM ĐẶC SẮC CHƯƠNG TRÌNH-----</w:t>
      </w:r>
    </w:p>
    <w:p w14:paraId="3E47BB1E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thẳng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Vietnam Airlines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23kg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gửi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+ 7kg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xách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.</w:t>
      </w:r>
    </w:p>
    <w:p w14:paraId="60E2408B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Check-in Waterfall Jewel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bay Changi.</w:t>
      </w:r>
    </w:p>
    <w:p w14:paraId="62D2FBBF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Merlion Park,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Vịnh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Marina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Singapore.</w:t>
      </w:r>
    </w:p>
    <w:p w14:paraId="5310B3C4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Tham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Sentosa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dưỡng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&amp;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giải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trí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đầu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, check-in Universal.</w:t>
      </w:r>
    </w:p>
    <w:p w14:paraId="42CD36D3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Buffet BBQ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Singapore +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Cua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Sốt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Ớt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Singapore.</w:t>
      </w:r>
    </w:p>
    <w:p w14:paraId="55BD2793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Ghé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Gardens by The Bay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"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Siêu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"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vườn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lai.</w:t>
      </w:r>
    </w:p>
    <w:p w14:paraId="54A413F5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Malacca – di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Malaysia.</w:t>
      </w:r>
    </w:p>
    <w:p w14:paraId="359E8AE0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&amp;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Thành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Putrajaya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&amp;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.</w:t>
      </w:r>
    </w:p>
    <w:p w14:paraId="1E428A4B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Batu +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treo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Awana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SkyWay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Cao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nguyên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Genting.</w:t>
      </w:r>
    </w:p>
    <w:p w14:paraId="79C02DB1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mua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Genting Premium Outlet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tâm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Malaysia.</w:t>
      </w:r>
    </w:p>
    <w:p w14:paraId="5CA5E652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Check-in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Đôi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Petronas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Kuala Lumpur.</w:t>
      </w:r>
    </w:p>
    <w:p w14:paraId="6381BDEA" w14:textId="77777777" w:rsidR="00F564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5"/>
          <w:szCs w:val="25"/>
        </w:rPr>
      </w:pPr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Tham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Cung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Hoàng Gia,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Đài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Chiến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Sĩ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Vô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Danh,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Chùa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Thiên Hậu,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Hồi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Giáo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5"/>
          <w:szCs w:val="25"/>
        </w:rPr>
        <w:t>.</w:t>
      </w:r>
    </w:p>
    <w:p w14:paraId="035FA9F4" w14:textId="77777777" w:rsidR="00F56407" w:rsidRDefault="00000000">
      <w:pPr>
        <w:rPr>
          <w:rFonts w:ascii="Palatino Linotype" w:eastAsia="Palatino Linotype" w:hAnsi="Palatino Linotype" w:cs="Palatino Linotype"/>
          <w:b/>
          <w:bCs/>
          <w:color w:val="FF0066"/>
          <w:sz w:val="30"/>
          <w:szCs w:val="30"/>
        </w:rPr>
      </w:pPr>
      <w:r>
        <w:br w:type="page"/>
      </w:r>
    </w:p>
    <w:p w14:paraId="0807B75B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center"/>
        <w:rPr>
          <w:rFonts w:ascii="Palatino Linotype" w:eastAsia="Palatino Linotype" w:hAnsi="Palatino Linotype" w:cs="Palatino Linotype"/>
          <w:b/>
          <w:bCs/>
          <w:color w:val="FF0066"/>
          <w:sz w:val="30"/>
          <w:szCs w:val="30"/>
        </w:rPr>
      </w:pPr>
      <w:r>
        <w:rPr>
          <w:rFonts w:ascii="Palatino Linotype" w:eastAsia="Palatino Linotype" w:hAnsi="Palatino Linotype" w:cs="Palatino Linotype"/>
          <w:b/>
          <w:bCs/>
          <w:color w:val="FF0066"/>
          <w:sz w:val="30"/>
          <w:szCs w:val="30"/>
        </w:rPr>
        <w:lastRenderedPageBreak/>
        <w:t>-----LỊCH KHỞI HÀNH CHI TIẾT-----</w:t>
      </w:r>
    </w:p>
    <w:p w14:paraId="2B11DD00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center"/>
        <w:rPr>
          <w:rFonts w:ascii="Palatino Linotype" w:eastAsia="Palatino Linotype" w:hAnsi="Palatino Linotype" w:cs="Palatino Linotype"/>
          <w:i/>
          <w:iCs/>
          <w:sz w:val="25"/>
          <w:szCs w:val="25"/>
        </w:rPr>
      </w:pPr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áp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ghép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15 – 24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iCs/>
          <w:sz w:val="25"/>
          <w:szCs w:val="25"/>
        </w:rPr>
        <w:t>)</w:t>
      </w:r>
    </w:p>
    <w:p w14:paraId="675812A7" w14:textId="77777777" w:rsidR="00F56407" w:rsidRDefault="00F564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jc w:val="center"/>
        <w:rPr>
          <w:rFonts w:ascii="Palatino Linotype" w:eastAsia="Palatino Linotype" w:hAnsi="Palatino Linotype" w:cs="Palatino Linotype"/>
          <w:i/>
          <w:iCs/>
          <w:sz w:val="25"/>
          <w:szCs w:val="25"/>
        </w:rPr>
      </w:pPr>
    </w:p>
    <w:tbl>
      <w:tblPr>
        <w:tblStyle w:val="a6"/>
        <w:tblW w:w="10207" w:type="dxa"/>
        <w:jc w:val="center"/>
        <w:tblLayout w:type="fixed"/>
        <w:tblLook w:val="0400" w:firstRow="0" w:lastRow="0" w:firstColumn="0" w:lastColumn="0" w:noHBand="0" w:noVBand="1"/>
      </w:tblPr>
      <w:tblGrid>
        <w:gridCol w:w="3553"/>
        <w:gridCol w:w="2557"/>
        <w:gridCol w:w="2285"/>
        <w:gridCol w:w="1812"/>
      </w:tblGrid>
      <w:tr w:rsidR="00F56407" w14:paraId="7263A641" w14:textId="77777777" w:rsidTr="00852FC8">
        <w:trPr>
          <w:trHeight w:val="1003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8D07FB6" w14:textId="77777777" w:rsidR="00F56407" w:rsidRPr="00852FC8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Ngày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 xml:space="preserve"> KH</w:t>
            </w:r>
          </w:p>
        </w:tc>
        <w:tc>
          <w:tcPr>
            <w:tcW w:w="2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1C04A4D" w14:textId="77777777" w:rsidR="00F56407" w:rsidRPr="00852FC8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</w:pPr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Giá tour NL (VNĐ)</w:t>
            </w:r>
          </w:p>
        </w:tc>
        <w:tc>
          <w:tcPr>
            <w:tcW w:w="2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8EF3601" w14:textId="77777777" w:rsidR="00F56407" w:rsidRPr="00852FC8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Giá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 xml:space="preserve"> tour TE</w:t>
            </w:r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br/>
              <w:t xml:space="preserve">(2 - </w:t>
            </w: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Dưới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 xml:space="preserve"> 11 </w:t>
            </w: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tuổi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BF78986" w14:textId="77777777" w:rsidR="00F56407" w:rsidRPr="00852FC8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Giá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 xml:space="preserve"> tour EB</w:t>
            </w:r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br/>
              <w:t>(</w:t>
            </w: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Dưới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 xml:space="preserve"> 2 </w:t>
            </w:r>
            <w:proofErr w:type="spellStart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tuổi</w:t>
            </w:r>
            <w:proofErr w:type="spellEnd"/>
            <w:r w:rsidRPr="00852FC8">
              <w:rPr>
                <w:rFonts w:ascii="Palatino Linotype" w:eastAsia="Palatino Linotype" w:hAnsi="Palatino Linotype" w:cs="Palatino Linotype"/>
                <w:b/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F56407" w14:paraId="0C317ABB" w14:textId="77777777" w:rsidTr="00F17BA5">
        <w:trPr>
          <w:trHeight w:val="821"/>
          <w:jc w:val="center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14:paraId="73EDFDE0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HANKUL  VN681  1440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 xml:space="preserve"> 1900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br/>
              <w:t>SINHAN   VN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660  1325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 xml:space="preserve"> 1550</w:t>
            </w:r>
          </w:p>
        </w:tc>
      </w:tr>
      <w:tr w:rsidR="00F56407" w14:paraId="79347D33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E1141" w14:textId="77777777" w:rsidR="00F56407" w:rsidRDefault="00000000">
            <w:pPr>
              <w:spacing w:after="0" w:line="240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21/01/2026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28C2BB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12.990.000</w:t>
            </w:r>
          </w:p>
        </w:tc>
        <w:tc>
          <w:tcPr>
            <w:tcW w:w="228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4ACA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8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8EC78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20%</w:t>
            </w:r>
          </w:p>
        </w:tc>
      </w:tr>
      <w:tr w:rsidR="00F56407" w14:paraId="48B1F5EB" w14:textId="77777777" w:rsidTr="00F17BA5">
        <w:trPr>
          <w:trHeight w:val="77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03E9" w14:textId="77777777" w:rsidR="00F56407" w:rsidRDefault="00000000">
            <w:pPr>
              <w:spacing w:after="0" w:line="240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  <w:t>15/02/2026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  <w:br/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 xml:space="preserve">(28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>Tết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>Âm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 xml:space="preserve"> Lịch)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07018C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  <w:t>14.990.000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3418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26D90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</w:p>
        </w:tc>
      </w:tr>
      <w:tr w:rsidR="00F56407" w14:paraId="0D558586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41295" w14:textId="77777777" w:rsidR="00F56407" w:rsidRDefault="00000000">
            <w:pPr>
              <w:spacing w:after="0" w:line="240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04, 18/03/2026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B9D2A4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12.990.000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C8CE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E378A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407" w14:paraId="5D87F46B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017BC" w14:textId="77777777" w:rsidR="00F56407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20/05/2026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CB47A9" w14:textId="7749CAF4" w:rsidR="00F56407" w:rsidRDefault="00D84F82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13.</w:t>
            </w:r>
            <w:r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75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8F95B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30586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407" w14:paraId="46B94A73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887C2" w14:textId="77777777" w:rsidR="00F56407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27/05/2026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3D03FB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13.</w:t>
            </w:r>
            <w:r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75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E7A3E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46FFF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407" w14:paraId="1D911A04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9FC30" w14:textId="77777777" w:rsidR="00F56407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03, 10, 24/06/2026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FC922E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13.990.000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D942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B9E34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407" w14:paraId="3EBC6069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FDF4C" w14:textId="77777777" w:rsidR="00F56407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01, 08, 15, 22, 29/07/2026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464A44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13.990.000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BDC81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3DD8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407" w14:paraId="171EEC58" w14:textId="77777777" w:rsidTr="00F17BA5">
        <w:trPr>
          <w:trHeight w:val="790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B66EC" w14:textId="77777777" w:rsidR="00F56407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  <w:t>29/08/2026</w:t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>Lễ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bCs/>
                <w:color w:val="0000FF"/>
                <w:sz w:val="24"/>
                <w:szCs w:val="24"/>
              </w:rPr>
              <w:t xml:space="preserve"> 02/09)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385037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  <w:t>14.990.000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A17B5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C70C5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FF0066"/>
                <w:sz w:val="24"/>
                <w:szCs w:val="24"/>
              </w:rPr>
            </w:pPr>
          </w:p>
        </w:tc>
      </w:tr>
      <w:tr w:rsidR="00F56407" w14:paraId="1A2B4813" w14:textId="77777777" w:rsidTr="00F17BA5">
        <w:trPr>
          <w:trHeight w:val="505"/>
          <w:jc w:val="center"/>
        </w:trPr>
        <w:tc>
          <w:tcPr>
            <w:tcW w:w="3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D96FB" w14:textId="77777777" w:rsidR="00F56407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02, 30/09/2026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75D8B3" w14:textId="77777777" w:rsidR="00F56407" w:rsidRDefault="00000000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  <w:t>12.990.000</w:t>
            </w:r>
          </w:p>
        </w:tc>
        <w:tc>
          <w:tcPr>
            <w:tcW w:w="22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729BD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901EA" w14:textId="77777777" w:rsidR="00F56407" w:rsidRDefault="00F564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Palatino Linotype" w:eastAsia="Palatino Linotype" w:hAnsi="Palatino Linotype" w:cs="Palatino Linotype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978C11F" w14:textId="77777777" w:rsidR="00F56407" w:rsidRDefault="00F56407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</w:p>
    <w:p w14:paraId="789568EC" w14:textId="77777777" w:rsidR="00F56407" w:rsidRDefault="00F56407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</w:p>
    <w:p w14:paraId="16E71B73" w14:textId="77777777" w:rsidR="00F56407" w:rsidRDefault="00000000">
      <w:pPr>
        <w:spacing w:after="160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FF0066"/>
          <w:sz w:val="30"/>
          <w:szCs w:val="30"/>
        </w:rPr>
        <w:t>---LỊCH TRÌNH CHI TIẾT---</w:t>
      </w:r>
    </w:p>
    <w:tbl>
      <w:tblPr>
        <w:tblStyle w:val="a7"/>
        <w:tblW w:w="10763" w:type="dxa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shd w:val="clear" w:color="auto" w:fill="00B050"/>
        <w:tblLayout w:type="fixed"/>
        <w:tblLook w:val="0400" w:firstRow="0" w:lastRow="0" w:firstColumn="0" w:lastColumn="0" w:noHBand="0" w:noVBand="1"/>
      </w:tblPr>
      <w:tblGrid>
        <w:gridCol w:w="1271"/>
        <w:gridCol w:w="5904"/>
        <w:gridCol w:w="3588"/>
      </w:tblGrid>
      <w:tr w:rsidR="00F56407" w14:paraId="6CA4602D" w14:textId="77777777" w:rsidTr="00852FC8">
        <w:tc>
          <w:tcPr>
            <w:tcW w:w="1271" w:type="dxa"/>
            <w:shd w:val="clear" w:color="auto" w:fill="00B050"/>
          </w:tcPr>
          <w:p w14:paraId="3B14CC0A" w14:textId="77777777" w:rsidR="00F56407" w:rsidRDefault="00000000">
            <w:pPr>
              <w:spacing w:after="160" w:line="276" w:lineRule="auto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NGÀY 01</w:t>
            </w:r>
          </w:p>
        </w:tc>
        <w:tc>
          <w:tcPr>
            <w:tcW w:w="5904" w:type="dxa"/>
            <w:shd w:val="clear" w:color="auto" w:fill="00B050"/>
          </w:tcPr>
          <w:p w14:paraId="27E47D7E" w14:textId="77777777" w:rsidR="00F56407" w:rsidRDefault="00000000">
            <w:pP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HÀ NỘI – KUALA LUMPUR</w:t>
            </w:r>
          </w:p>
        </w:tc>
        <w:tc>
          <w:tcPr>
            <w:tcW w:w="3588" w:type="dxa"/>
            <w:shd w:val="clear" w:color="auto" w:fill="00B050"/>
          </w:tcPr>
          <w:p w14:paraId="03AF06CC" w14:textId="77777777" w:rsidR="00F56407" w:rsidRDefault="00000000">
            <w:pPr>
              <w:spacing w:after="160" w:line="276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ĂN TRÊN MÁY BAY/TỐI</w:t>
            </w:r>
          </w:p>
        </w:tc>
      </w:tr>
    </w:tbl>
    <w:p w14:paraId="790A94A8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10h40: Xe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HDV 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hẹn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 VN681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lúc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14h40 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Malaysia.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chuẩn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hướng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CTDL.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dùng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bay.</w:t>
      </w:r>
    </w:p>
    <w:p w14:paraId="25F5EA0B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bookmarkStart w:id="2" w:name="_heading=h.1fob9te" w:colFirst="0" w:colLast="0"/>
      <w:bookmarkEnd w:id="2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19h00: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 Kuala Lumpur. </w:t>
      </w:r>
    </w:p>
    <w:p w14:paraId="662068F5" w14:textId="77777777" w:rsidR="00F56407" w:rsidRDefault="00000000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HDV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sau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đó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nhận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ngơi</w:t>
      </w:r>
      <w:proofErr w:type="spellEnd"/>
    </w:p>
    <w:p w14:paraId="04676B5B" w14:textId="77777777" w:rsidR="00F56407" w:rsidRDefault="00000000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Kuala Lumpur</w:t>
      </w:r>
    </w:p>
    <w:p w14:paraId="0E8E2833" w14:textId="77777777" w:rsidR="00F56407" w:rsidRDefault="00F56407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tbl>
      <w:tblPr>
        <w:tblStyle w:val="a8"/>
        <w:tblW w:w="10763" w:type="dxa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shd w:val="clear" w:color="auto" w:fill="00B050"/>
        <w:tblLayout w:type="fixed"/>
        <w:tblLook w:val="0400" w:firstRow="0" w:lastRow="0" w:firstColumn="0" w:lastColumn="0" w:noHBand="0" w:noVBand="1"/>
      </w:tblPr>
      <w:tblGrid>
        <w:gridCol w:w="1271"/>
        <w:gridCol w:w="6662"/>
        <w:gridCol w:w="2830"/>
      </w:tblGrid>
      <w:tr w:rsidR="00F56407" w14:paraId="6BC542BC" w14:textId="77777777" w:rsidTr="00852FC8">
        <w:tc>
          <w:tcPr>
            <w:tcW w:w="1271" w:type="dxa"/>
            <w:shd w:val="clear" w:color="auto" w:fill="00B050"/>
          </w:tcPr>
          <w:p w14:paraId="7EA8F175" w14:textId="77777777" w:rsidR="00F56407" w:rsidRDefault="00000000">
            <w:pPr>
              <w:spacing w:after="160" w:line="276" w:lineRule="auto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NGÀY 02</w:t>
            </w:r>
          </w:p>
        </w:tc>
        <w:tc>
          <w:tcPr>
            <w:tcW w:w="6662" w:type="dxa"/>
            <w:shd w:val="clear" w:color="auto" w:fill="00B050"/>
          </w:tcPr>
          <w:p w14:paraId="324419E7" w14:textId="77777777" w:rsidR="00F56407" w:rsidRDefault="00000000">
            <w:pP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KUALA LUMPUR – CAO NGUYÊN GENTING</w:t>
            </w:r>
          </w:p>
        </w:tc>
        <w:tc>
          <w:tcPr>
            <w:tcW w:w="2830" w:type="dxa"/>
            <w:shd w:val="clear" w:color="auto" w:fill="00B050"/>
          </w:tcPr>
          <w:p w14:paraId="79A28B41" w14:textId="77777777" w:rsidR="00F56407" w:rsidRDefault="00000000">
            <w:pPr>
              <w:spacing w:after="160" w:line="276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ĂN SÁNG/TRƯA/TỐI</w:t>
            </w:r>
          </w:p>
        </w:tc>
      </w:tr>
    </w:tbl>
    <w:p w14:paraId="099E0589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Sáng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: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sáng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Xe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hướng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dẫn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đón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quan</w:t>
      </w:r>
      <w:proofErr w:type="spellEnd"/>
    </w:p>
    <w:p w14:paraId="0E470727" w14:textId="77777777" w:rsidR="00F5640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  <w:tab w:val="left" w:pos="108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lastRenderedPageBreak/>
        <w:t>Động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Batu 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ở Malaysia,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tâm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Kuala Lumpur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khoảng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13 km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bắc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hang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Hindu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dựng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núi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vôi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hút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55EA275A" w14:textId="77777777" w:rsidR="00F5640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16C3C2CB" wp14:editId="6F149852">
            <wp:simplePos x="0" y="0"/>
            <wp:positionH relativeFrom="margin">
              <wp:align>right</wp:align>
            </wp:positionH>
            <wp:positionV relativeFrom="margin">
              <wp:posOffset>993140</wp:posOffset>
            </wp:positionV>
            <wp:extent cx="2343150" cy="1562100"/>
            <wp:effectExtent l="0" t="0" r="0" b="0"/>
            <wp:wrapSquare wrapText="bothSides" distT="0" distB="0" distL="114300" distR="114300"/>
            <wp:docPr id="1908613410" name="image2.jpg" descr="Vé Tham Quan Khám Phá Động Batu Malaysia - Việt Mỹ Tra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Vé Tham Quan Khám Phá Động Batu Malaysia - Việt Mỹ Trave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Murugan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khổng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lồ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Murugan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42,7 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màu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Batu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cũng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Ấn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12F48CC7" w14:textId="77777777" w:rsidR="00F5640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thang 272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bậc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272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cầu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thang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hang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xung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thiêng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4AC9630B" w14:textId="77777777" w:rsidR="00F5640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Hang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động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– Temple Cave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Hang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lớn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Hindu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vị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Ấn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2AE9720B" w14:textId="77777777" w:rsidR="00F5640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Mua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Trung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tâm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su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đặc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sản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địa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Tongkat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– Ali.</w:t>
      </w:r>
    </w:p>
    <w:p w14:paraId="58C8C9B1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Cao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nguyên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Genting.</w:t>
      </w:r>
    </w:p>
    <w:p w14:paraId="29EE5FE6" w14:textId="77777777" w:rsidR="00F5640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Cao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nguyên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Genting (Genting Highlands) </w:t>
      </w: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nguyên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2.000 m so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hậu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núi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non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nguyên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thống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Awana Skyway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3,4 km,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bus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”,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tầm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nhìn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Genting (Chi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túc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):</w:t>
      </w:r>
    </w:p>
    <w:p w14:paraId="38E1B0CE" w14:textId="77777777" w:rsidR="00F5640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Mua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Genting Highlands Premium Outlets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loạt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hiệu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Calvin Klein, Hugo Boss, Polo Ralph Lauren, Michael </w:t>
      </w:r>
      <w:proofErr w:type="gram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Kors,…</w:t>
      </w:r>
      <w:proofErr w:type="gram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…</w:t>
      </w:r>
    </w:p>
    <w:p w14:paraId="454895CB" w14:textId="77777777" w:rsidR="00F5640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 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Genting Casino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> 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casino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Đông Nam Á,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muốn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đẳng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0CA7671D" w14:textId="77777777" w:rsidR="00F5640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42472EF" wp14:editId="0559F918">
            <wp:simplePos x="0" y="0"/>
            <wp:positionH relativeFrom="margin">
              <wp:align>right</wp:align>
            </wp:positionH>
            <wp:positionV relativeFrom="margin">
              <wp:posOffset>6115050</wp:posOffset>
            </wp:positionV>
            <wp:extent cx="2141220" cy="2676525"/>
            <wp:effectExtent l="0" t="0" r="0" b="0"/>
            <wp:wrapSquare wrapText="bothSides" distT="0" distB="0" distL="114300" distR="114300"/>
            <wp:docPr id="1908613409" name="image4.jpg" descr="Có cả triệu người chụp ảnh dưới toà tháp Petronas Twin Tower nhưng không phải ai cũng biết bí quyết để có tấm ảnh lung linh nhất - Ảnh 1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ó cả triệu người chụp ảnh dưới toà tháp Petronas Twin Tower nhưng không phải ai cũng biết bí quyết để có tấm ảnh lung linh nhất - Ảnh 1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Skytropolis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Indoor Theme Park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trò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trò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ứng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phù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0D2B7943" w14:textId="77777777" w:rsidR="00F5640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Genting Sky World Theme Park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Công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hút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triệu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lượt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mỗi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trò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nhẹ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trò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lượn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siêu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phi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thuyền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lộn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trượt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…</w:t>
      </w:r>
    </w:p>
    <w:p w14:paraId="57D7BBE1" w14:textId="77777777" w:rsidR="00F5640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16h00,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Kuala Lumpur,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Check in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Tháp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Đôi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Petronas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  <w:highlight w:val="white"/>
        </w:rPr>
        <w:t> 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Kuala Lumpur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Malaysia,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từng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đôi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thế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giới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88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tầng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chiều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452 m. Khu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trung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tâm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thương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mại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Suria KLCC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công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viên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KLCC Park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ngay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chân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giải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trí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mua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check-in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tưởng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  <w:highlight w:val="white"/>
        </w:rPr>
        <w:t>.</w:t>
      </w:r>
      <w:r>
        <w:t xml:space="preserve"> </w:t>
      </w:r>
    </w:p>
    <w:p w14:paraId="0A4F9DF4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tại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3-4*</w:t>
      </w:r>
    </w:p>
    <w:tbl>
      <w:tblPr>
        <w:tblStyle w:val="a9"/>
        <w:tblW w:w="10763" w:type="dxa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shd w:val="clear" w:color="auto" w:fill="00B050"/>
        <w:tblLayout w:type="fixed"/>
        <w:tblLook w:val="0400" w:firstRow="0" w:lastRow="0" w:firstColumn="0" w:lastColumn="0" w:noHBand="0" w:noVBand="1"/>
      </w:tblPr>
      <w:tblGrid>
        <w:gridCol w:w="1271"/>
        <w:gridCol w:w="6662"/>
        <w:gridCol w:w="2830"/>
      </w:tblGrid>
      <w:tr w:rsidR="00F56407" w14:paraId="6AC19C2C" w14:textId="77777777" w:rsidTr="00852FC8">
        <w:tc>
          <w:tcPr>
            <w:tcW w:w="1271" w:type="dxa"/>
            <w:shd w:val="clear" w:color="auto" w:fill="00B050"/>
          </w:tcPr>
          <w:p w14:paraId="2B6B4CBE" w14:textId="77777777" w:rsidR="00F56407" w:rsidRDefault="00000000">
            <w:pPr>
              <w:spacing w:after="160" w:line="276" w:lineRule="auto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lastRenderedPageBreak/>
              <w:t>NGÀY 03</w:t>
            </w:r>
          </w:p>
        </w:tc>
        <w:tc>
          <w:tcPr>
            <w:tcW w:w="6662" w:type="dxa"/>
            <w:shd w:val="clear" w:color="auto" w:fill="00B050"/>
          </w:tcPr>
          <w:p w14:paraId="4E6BEA37" w14:textId="77777777" w:rsidR="00F56407" w:rsidRDefault="00000000">
            <w:pP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KUALA LUMPUR – MELAKA – JOHOR BAHRU</w:t>
            </w:r>
          </w:p>
        </w:tc>
        <w:tc>
          <w:tcPr>
            <w:tcW w:w="2830" w:type="dxa"/>
            <w:shd w:val="clear" w:color="auto" w:fill="00B050"/>
          </w:tcPr>
          <w:p w14:paraId="1D052DFA" w14:textId="77777777" w:rsidR="00F56407" w:rsidRDefault="00000000">
            <w:pPr>
              <w:spacing w:after="160" w:line="276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ĂN SÁNG/TRƯA/TỐI</w:t>
            </w:r>
          </w:p>
        </w:tc>
      </w:tr>
    </w:tbl>
    <w:p w14:paraId="20912159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222222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Sáng: </w:t>
      </w:r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. Đoàn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bắt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đầu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đô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Kuala Lumpur:</w:t>
      </w:r>
    </w:p>
    <w:p w14:paraId="7AB9133E" w14:textId="77777777" w:rsidR="00F5640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Quảng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Độc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lập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(Merdeka Square)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thiêng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liêng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đầu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kéo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1957,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dấu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lập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Quảng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100m,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rộng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lớn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xung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Anh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Sultan Abdul Samad.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dừng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tìm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Kuala Lumpur.</w:t>
      </w:r>
      <w:r>
        <w:rPr>
          <w:b/>
          <w:bCs/>
        </w:rPr>
        <w:t xml:space="preserve"> </w:t>
      </w:r>
    </w:p>
    <w:p w14:paraId="29242F68" w14:textId="77777777" w:rsidR="00F5640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Cung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Điện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Hoàng Gia (Royal Palace / Istana Negara)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Quốc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Malaysia. Cung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Jalan Duta,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vòm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lộng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lẫy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cổng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Hoàng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hút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6C3B6240" w14:textId="77777777" w:rsidR="00F56407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đài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Chiến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sĩ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vô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danh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(National Monument / Soldier Statue)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Công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cuộc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khổng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dũng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đặt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yên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tĩnh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bao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vườn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yêu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thần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3D35174E" w14:textId="77777777" w:rsidR="00F56407" w:rsidRPr="00B66DB6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Chùa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Thiên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Hậu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ngôi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chùa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lớn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lâu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ở Đông Nam Á.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Tây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Kuala Lumpur,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ngọn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chùa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tầm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nhìn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hút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1914461A" w14:textId="5F42F725" w:rsidR="00B66DB6" w:rsidRDefault="00B66DB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Mua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Beryl’s Chocolate Kingdom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đồng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hồ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miễn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thuế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Duty Free….</w:t>
      </w:r>
    </w:p>
    <w:p w14:paraId="38CBCE19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0"/>
        </w:tabs>
        <w:spacing w:after="0"/>
        <w:jc w:val="both"/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Putrajaya -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Thành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tương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lai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giữa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thiên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>nhiên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ngắm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các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trình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chính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phủ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cây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cầu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nghệ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thuật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hồ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nước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xanh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ngọc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đầy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lãng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mạn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..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Hiện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nay, Putrajaya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được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đánh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giá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là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một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trong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những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điểm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đến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lịch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xứng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tầm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dành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cho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mọi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khắp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3121A"/>
          <w:sz w:val="24"/>
          <w:szCs w:val="24"/>
          <w:highlight w:val="white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3121A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3121A"/>
          <w:sz w:val="24"/>
          <w:szCs w:val="24"/>
          <w:highlight w:val="white"/>
        </w:rPr>
        <w:t>thế</w:t>
      </w:r>
      <w:proofErr w:type="spellEnd"/>
      <w:r>
        <w:rPr>
          <w:rFonts w:ascii="Palatino Linotype" w:eastAsia="Palatino Linotype" w:hAnsi="Palatino Linotype" w:cs="Palatino Linotype"/>
          <w:color w:val="03121A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3121A"/>
          <w:sz w:val="24"/>
          <w:szCs w:val="24"/>
          <w:highlight w:val="white"/>
        </w:rPr>
        <w:t>giới</w:t>
      </w:r>
      <w:proofErr w:type="spellEnd"/>
      <w:r>
        <w:rPr>
          <w:rFonts w:ascii="Palatino Linotype" w:eastAsia="Palatino Linotype" w:hAnsi="Palatino Linotype" w:cs="Palatino Linotype"/>
          <w:color w:val="03121A"/>
          <w:sz w:val="24"/>
          <w:szCs w:val="24"/>
          <w:highlight w:val="white"/>
        </w:rPr>
        <w:t>.</w:t>
      </w:r>
    </w:p>
    <w:p w14:paraId="7DAE68D9" w14:textId="77777777" w:rsidR="00F5640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hidden="0" allowOverlap="1" wp14:anchorId="67B5BF05" wp14:editId="426E1096">
            <wp:simplePos x="0" y="0"/>
            <wp:positionH relativeFrom="margin">
              <wp:align>right</wp:align>
            </wp:positionH>
            <wp:positionV relativeFrom="margin">
              <wp:posOffset>5327015</wp:posOffset>
            </wp:positionV>
            <wp:extent cx="2345055" cy="2962275"/>
            <wp:effectExtent l="0" t="0" r="0" b="0"/>
            <wp:wrapSquare wrapText="bothSides" distT="0" distB="0" distL="114300" distR="114300"/>
            <wp:docPr id="1908613411" name="image1.jpg" descr="Không có mô tả ản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hông có mô tả ảnh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thờ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Hồi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giáo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Putra (Putra Mosque)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Putrajaya,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Malaysia. Công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dựng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granite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màu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dịu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nhẹ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vòm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soi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bóng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Putrajaya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minaret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116m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check-in “must visit”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Malaysia.</w:t>
      </w:r>
      <w:r>
        <w:rPr>
          <w:color w:val="000000"/>
        </w:rPr>
        <w:t xml:space="preserve"> </w:t>
      </w:r>
    </w:p>
    <w:p w14:paraId="26F94FE2" w14:textId="77777777" w:rsidR="00F5640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Check-in</w:t>
      </w: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Văn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tướng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– Perdana Putra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Putrajaya,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việc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tướng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Malaysia. Công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trúc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châu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Âu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vòm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ngọc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bích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tọa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Putra.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dừng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lastRenderedPageBreak/>
        <w:t>chân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Putra Mosque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Putrajaya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457A5F1A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.</w:t>
      </w:r>
    </w:p>
    <w:p w14:paraId="029F45A9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Chiều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khởi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222222"/>
          <w:sz w:val="24"/>
          <w:szCs w:val="24"/>
        </w:rPr>
        <w:t> 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Phố</w:t>
      </w:r>
      <w:proofErr w:type="spellEnd"/>
      <w:proofErr w:type="gram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Malacca –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sản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UNESSCO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trung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tâm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thành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Malacca, Malaysia,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kiến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trúc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thuộc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địa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phong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phú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hóa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dạng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kính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rực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rỡ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tưởng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để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phá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ẩm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thực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nghệ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thuật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tự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phá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:</w:t>
      </w:r>
      <w:r>
        <w:t xml:space="preserve"> </w:t>
      </w:r>
    </w:p>
    <w:p w14:paraId="3340165F" w14:textId="77777777" w:rsidR="00F5640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hidden="0" allowOverlap="1" wp14:anchorId="137F284E" wp14:editId="1039FBB3">
            <wp:simplePos x="0" y="0"/>
            <wp:positionH relativeFrom="margin">
              <wp:align>right</wp:align>
            </wp:positionH>
            <wp:positionV relativeFrom="margin">
              <wp:posOffset>1240790</wp:posOffset>
            </wp:positionV>
            <wp:extent cx="2347595" cy="1564640"/>
            <wp:effectExtent l="0" t="0" r="0" b="0"/>
            <wp:wrapSquare wrapText="bothSides" distT="0" distB="0" distL="114300" distR="114300"/>
            <wp:docPr id="1908613412" name="image5.jpg" descr="3+ Thousand Dutch Square Melaka Royalty-Free Images, Stock Photos &amp;  Pictures |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3+ Thousand Dutch Square Melaka Royalty-Free Images, Stock Photos &amp;  Pictures | Shutterstoc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6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Red Square (Quảng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trường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Đỏ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/ Dutch Square)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>: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thị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Christ Malacca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phun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màu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đỏ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Malacca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địa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Hà Lan.</w:t>
      </w:r>
    </w:p>
    <w:p w14:paraId="3CA71A46" w14:textId="77777777" w:rsidR="00F5640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A Famosa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Đào Nha,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cổng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(Porta de Santiago).</w:t>
      </w:r>
    </w:p>
    <w:p w14:paraId="71A7BF27" w14:textId="77777777" w:rsidR="00F5640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Stadthuys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Hà Lan, nay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4B5D1F32" w14:textId="77777777" w:rsidR="00F5640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Jonker Street (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Jonker)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Con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trúc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Trung Hoa,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4E82ADE2" w14:textId="77777777" w:rsidR="00F5640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ẩm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chicken rice ball, Nyonya laksa, satay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celup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bánh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ngọt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trứng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Đào Nha.</w:t>
      </w:r>
    </w:p>
    <w:p w14:paraId="0655A673" w14:textId="77777777" w:rsidR="00F56407" w:rsidRDefault="00000000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Đoàn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khởi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Johor Bahru.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.</w:t>
      </w:r>
    </w:p>
    <w:p w14:paraId="1EDF3A1C" w14:textId="77777777" w:rsidR="00F56407" w:rsidRDefault="00F56407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tbl>
      <w:tblPr>
        <w:tblStyle w:val="aa"/>
        <w:tblW w:w="10763" w:type="dxa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shd w:val="clear" w:color="auto" w:fill="00B050"/>
        <w:tblLayout w:type="fixed"/>
        <w:tblLook w:val="0400" w:firstRow="0" w:lastRow="0" w:firstColumn="0" w:lastColumn="0" w:noHBand="0" w:noVBand="1"/>
      </w:tblPr>
      <w:tblGrid>
        <w:gridCol w:w="1413"/>
        <w:gridCol w:w="6379"/>
        <w:gridCol w:w="2971"/>
      </w:tblGrid>
      <w:tr w:rsidR="00F56407" w14:paraId="707A0222" w14:textId="77777777" w:rsidTr="00852FC8">
        <w:tc>
          <w:tcPr>
            <w:tcW w:w="1413" w:type="dxa"/>
            <w:shd w:val="clear" w:color="auto" w:fill="00B050"/>
          </w:tcPr>
          <w:p w14:paraId="74C4FDB7" w14:textId="77777777" w:rsidR="00F56407" w:rsidRDefault="00000000">
            <w:pPr>
              <w:spacing w:after="160" w:line="276" w:lineRule="auto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NGÀY 04</w:t>
            </w:r>
          </w:p>
        </w:tc>
        <w:tc>
          <w:tcPr>
            <w:tcW w:w="6379" w:type="dxa"/>
            <w:shd w:val="clear" w:color="auto" w:fill="00B050"/>
          </w:tcPr>
          <w:p w14:paraId="44464280" w14:textId="77777777" w:rsidR="00F56407" w:rsidRDefault="00000000">
            <w:pP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JOHOR BAHRU - SINGAPORE</w:t>
            </w:r>
          </w:p>
        </w:tc>
        <w:tc>
          <w:tcPr>
            <w:tcW w:w="2971" w:type="dxa"/>
            <w:shd w:val="clear" w:color="auto" w:fill="00B050"/>
          </w:tcPr>
          <w:p w14:paraId="56720D6D" w14:textId="77777777" w:rsidR="00F56407" w:rsidRDefault="00000000">
            <w:pPr>
              <w:spacing w:after="160" w:line="276" w:lineRule="auto"/>
              <w:jc w:val="center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ĂN SÁNG/TRƯA/TỐI</w:t>
            </w:r>
          </w:p>
        </w:tc>
      </w:tr>
    </w:tbl>
    <w:p w14:paraId="13B0D601" w14:textId="77777777" w:rsidR="00F56407" w:rsidRDefault="00000000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Sáng: 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trả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HDV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khẩu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làm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tục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xuất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phá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Đảo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sư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tử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Singapore:</w:t>
      </w:r>
    </w:p>
    <w:p w14:paraId="020E9D63" w14:textId="77777777" w:rsidR="00F56407" w:rsidRDefault="00000000">
      <w:pPr>
        <w:numPr>
          <w:ilvl w:val="0"/>
          <w:numId w:val="2"/>
        </w:num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Sentosa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> 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thiên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vui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dưỡng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đầu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Singapore,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hội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tụ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biển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xanh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vắt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resort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cấp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viên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giải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trí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hiện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vô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số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sống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ảo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siêu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đẹp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Đặc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biệt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check-in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Universal Studios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,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Resort World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trải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bỏ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lỡ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!</w:t>
      </w:r>
    </w:p>
    <w:p w14:paraId="05B89B36" w14:textId="77777777" w:rsidR="00F56407" w:rsidRDefault="00000000">
      <w:p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thưởng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thức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BBQ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Chiều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HDV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: </w:t>
      </w:r>
    </w:p>
    <w:p w14:paraId="16271B99" w14:textId="77777777" w:rsidR="00F56407" w:rsidRDefault="00000000">
      <w:pPr>
        <w:numPr>
          <w:ilvl w:val="0"/>
          <w:numId w:val="2"/>
        </w:num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Merlion Park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linh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thiêng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đảo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diện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sự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thịnh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vượng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phát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triển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đây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trọn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toàn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Vịnh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Marina Bay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kiến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trúc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: 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Quốc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hội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Án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Cao,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Thị Chính,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hát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Sầu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Riêng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– Esplanade”,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Vịnh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Marina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Bay,...</w:t>
      </w:r>
      <w:proofErr w:type="gramEnd"/>
    </w:p>
    <w:p w14:paraId="755A70CB" w14:textId="77777777" w:rsidR="00F56407" w:rsidRDefault="00000000">
      <w:pPr>
        <w:numPr>
          <w:ilvl w:val="0"/>
          <w:numId w:val="2"/>
        </w:numPr>
        <w:shd w:val="clear" w:color="auto" w:fill="FFFFFF"/>
        <w:tabs>
          <w:tab w:val="left" w:pos="360"/>
          <w:tab w:val="left" w:pos="426"/>
          <w:tab w:val="left" w:pos="630"/>
          <w:tab w:val="left" w:pos="900"/>
          <w:tab w:val="left" w:pos="99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Vườn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vật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Garden by the Bay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> 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Singapore,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Siêu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Cây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khổng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lượng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mặt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phát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South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gồm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),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250.000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Đừng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bỏ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OCBC Skyway (chi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túc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)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128m,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Marina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vườn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phim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viễn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29A623DB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bookmarkStart w:id="3" w:name="_heading=h.30j0zll" w:colFirst="0" w:colLast="0"/>
      <w:bookmarkEnd w:id="3"/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 xml:space="preserve">Đoàn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thưởng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thức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đặc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FF006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CUA SỐT ỚT SINGAPORE</w:t>
      </w:r>
      <w:r>
        <w:rPr>
          <w:rFonts w:ascii="Palatino Linotype" w:eastAsia="Palatino Linotype" w:hAnsi="Palatino Linotype" w:cs="Palatino Linotype"/>
          <w:b/>
          <w:bCs/>
          <w:color w:val="FF006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-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món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trứ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danh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làm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ẩm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thực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đảo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Sư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Tử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món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ngon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trứ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danh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xếp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Top 50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thế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giới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.</w:t>
      </w:r>
    </w:p>
    <w:p w14:paraId="65BA4D6A" w14:textId="77777777" w:rsidR="00F5640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Singapore.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̣ 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hoặc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trình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Night Tour: Singapore </w:t>
      </w:r>
      <w:proofErr w:type="gram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By</w:t>
      </w:r>
      <w:proofErr w:type="gram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Night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Singapore lung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đèn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vừa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vừa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sang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vừa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Singapore,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trọn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vẹn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! </w:t>
      </w: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(Chi phí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tư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túc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Giá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khảo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SGD$65/Adult, SGD$55/Child)</w:t>
      </w:r>
    </w:p>
    <w:p w14:paraId="3738D8F0" w14:textId="77777777" w:rsidR="00F564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ngồi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thuyền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ngoạn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sông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Singapore,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chiêm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ngưỡng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ánh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sáng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rực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rỡ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Clarke Quay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sôi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chuyện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thú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đảo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Sư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Tử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. </w:t>
      </w:r>
    </w:p>
    <w:p w14:paraId="1AE74B94" w14:textId="77777777" w:rsidR="00F564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Tiếp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đó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ghé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Suntec City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phong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thủy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Singapore –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dòng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chảy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năng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lượng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hòa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ấn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.</w:t>
      </w:r>
      <w:r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 </w:t>
      </w:r>
    </w:p>
    <w:p w14:paraId="364B1ED2" w14:textId="77777777" w:rsidR="00F56407" w:rsidRDefault="00F56407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b"/>
        <w:tblW w:w="10763" w:type="dxa"/>
        <w:tblBorders>
          <w:top w:val="single" w:sz="4" w:space="0" w:color="FF0066"/>
          <w:left w:val="single" w:sz="4" w:space="0" w:color="FF0066"/>
          <w:bottom w:val="single" w:sz="4" w:space="0" w:color="FF0066"/>
          <w:right w:val="single" w:sz="4" w:space="0" w:color="FF0066"/>
          <w:insideH w:val="single" w:sz="4" w:space="0" w:color="FF0066"/>
          <w:insideV w:val="single" w:sz="4" w:space="0" w:color="FF0066"/>
        </w:tblBorders>
        <w:shd w:val="clear" w:color="auto" w:fill="00B050"/>
        <w:tblLayout w:type="fixed"/>
        <w:tblLook w:val="0400" w:firstRow="0" w:lastRow="0" w:firstColumn="0" w:lastColumn="0" w:noHBand="0" w:noVBand="1"/>
      </w:tblPr>
      <w:tblGrid>
        <w:gridCol w:w="1413"/>
        <w:gridCol w:w="5245"/>
        <w:gridCol w:w="4105"/>
      </w:tblGrid>
      <w:tr w:rsidR="00F56407" w14:paraId="2678570D" w14:textId="77777777" w:rsidTr="00852FC8">
        <w:tc>
          <w:tcPr>
            <w:tcW w:w="1413" w:type="dxa"/>
            <w:shd w:val="clear" w:color="auto" w:fill="00B050"/>
          </w:tcPr>
          <w:p w14:paraId="7AEA1EA6" w14:textId="77777777" w:rsidR="00F56407" w:rsidRDefault="00000000">
            <w:pPr>
              <w:spacing w:after="160" w:line="276" w:lineRule="auto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NGÀY 05</w:t>
            </w:r>
          </w:p>
        </w:tc>
        <w:tc>
          <w:tcPr>
            <w:tcW w:w="5245" w:type="dxa"/>
            <w:shd w:val="clear" w:color="auto" w:fill="00B050"/>
          </w:tcPr>
          <w:p w14:paraId="02A6C7A3" w14:textId="77777777" w:rsidR="00F56407" w:rsidRDefault="00000000">
            <w:pPr>
              <w:spacing w:after="160" w:line="276" w:lineRule="auto"/>
              <w:jc w:val="both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SINGAPORE – HÀ NỘI</w:t>
            </w:r>
          </w:p>
        </w:tc>
        <w:tc>
          <w:tcPr>
            <w:tcW w:w="4105" w:type="dxa"/>
            <w:shd w:val="clear" w:color="auto" w:fill="00B050"/>
          </w:tcPr>
          <w:p w14:paraId="5345591C" w14:textId="77777777" w:rsidR="00F56407" w:rsidRDefault="00000000">
            <w:pPr>
              <w:spacing w:after="160" w:line="276" w:lineRule="auto"/>
              <w:jc w:val="right"/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FFFFFF"/>
                <w:sz w:val="24"/>
                <w:szCs w:val="24"/>
              </w:rPr>
              <w:t>ĂN SÁNG/ĂN TRÊN MÁY BAY</w:t>
            </w:r>
          </w:p>
        </w:tc>
      </w:tr>
    </w:tbl>
    <w:p w14:paraId="71B049F6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Sáng: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Xe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hướng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mua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Trung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tâm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sản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phẩm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y khoa (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dầu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gio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cô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truyền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, collagen….)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đá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 xml:space="preserve"> </w:t>
      </w:r>
    </w:p>
    <w:p w14:paraId="13126412" w14:textId="77777777" w:rsidR="00F56407" w:rsidRDefault="00000000">
      <w:pPr>
        <w:shd w:val="clear" w:color="auto" w:fill="FFFFFF"/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bookmarkStart w:id="4" w:name="_heading=h.tyjcwt" w:colFirst="0" w:colLast="0"/>
      <w:bookmarkEnd w:id="4"/>
      <w:r>
        <w:rPr>
          <w:rFonts w:ascii="Palatino Linotype" w:eastAsia="Palatino Linotype" w:hAnsi="Palatino Linotype" w:cs="Palatino Linotype"/>
          <w:sz w:val="24"/>
          <w:szCs w:val="24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đó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ra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Changi.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Đoàn check in </w:t>
      </w:r>
      <w:r>
        <w:rPr>
          <w:rFonts w:ascii="Palatino Linotype" w:eastAsia="Palatino Linotype" w:hAnsi="Palatino Linotype" w:cs="Palatino Linotype"/>
          <w:b/>
          <w:bCs/>
          <w:color w:val="0000FF"/>
          <w:sz w:val="24"/>
          <w:szCs w:val="24"/>
          <w:highlight w:val="white"/>
        </w:rPr>
        <w:t xml:space="preserve">Waterfall Jewel </w:t>
      </w:r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Chiêm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ngưỡng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thác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nước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trong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nhà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cao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nhất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thế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giới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giữa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khu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vườn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xanh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mướt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ngay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trong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sân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bay –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biểu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tượng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cho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sự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kết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hợp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đỉnh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cao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giữa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thiên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nhiên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nghệ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>của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  <w:highlight w:val="white"/>
        </w:rPr>
        <w:t xml:space="preserve"> Singapore.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p w14:paraId="4395CA33" w14:textId="77777777" w:rsidR="00F56407" w:rsidRDefault="00000000">
      <w:pPr>
        <w:shd w:val="clear" w:color="auto" w:fill="FFFFFF"/>
        <w:tabs>
          <w:tab w:val="left" w:pos="360"/>
          <w:tab w:val="left" w:pos="1080"/>
        </w:tabs>
        <w:spacing w:after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làm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thủ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tục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đáp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chuyến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bay VN660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lúc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13h25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Hà Nội. 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muộn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máy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bay.</w:t>
      </w:r>
    </w:p>
    <w:p w14:paraId="647AE130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after="0"/>
        <w:ind w:left="11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15h50: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hạ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cánh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Nội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Bài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hẹn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đầu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Chia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thúc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tốt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đẹp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hẹn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gặp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sau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591DE666" w14:textId="77777777" w:rsidR="00F56407" w:rsidRDefault="00F56407">
      <w:pPr>
        <w:spacing w:after="160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</w:p>
    <w:p w14:paraId="6B1CA979" w14:textId="77777777" w:rsidR="00F56407" w:rsidRPr="00EF47C5" w:rsidRDefault="00000000" w:rsidP="00EF47C5">
      <w:pPr>
        <w:shd w:val="clear" w:color="auto" w:fill="00B050"/>
        <w:spacing w:after="0"/>
        <w:rPr>
          <w:rFonts w:ascii="Palatino Linotype" w:eastAsia="Palatino Linotype" w:hAnsi="Palatino Linotype" w:cs="Palatino Linotype"/>
          <w:color w:val="FFFFFF" w:themeColor="background1"/>
          <w:sz w:val="24"/>
          <w:szCs w:val="24"/>
        </w:rPr>
      </w:pPr>
      <w:r w:rsidRPr="00EF47C5">
        <w:rPr>
          <w:rFonts w:ascii="Palatino Linotype" w:eastAsia="Palatino Linotype" w:hAnsi="Palatino Linotype" w:cs="Palatino Linotype"/>
          <w:b/>
          <w:bCs/>
          <w:color w:val="FFFFFF" w:themeColor="background1"/>
          <w:sz w:val="24"/>
          <w:szCs w:val="24"/>
        </w:rPr>
        <w:t>GIÁ TOUR BAO GỒM</w:t>
      </w:r>
    </w:p>
    <w:p w14:paraId="459E7FAB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hồi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4-5*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quôc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r>
        <w:rPr>
          <w:rFonts w:ascii="Palatino Linotype" w:eastAsia="Palatino Linotype" w:hAnsi="Palatino Linotype" w:cs="Palatino Linotype"/>
          <w:color w:val="0000FF"/>
          <w:sz w:val="24"/>
          <w:szCs w:val="24"/>
        </w:rPr>
        <w:t>Vietnam Airline)</w:t>
      </w:r>
    </w:p>
    <w:p w14:paraId="6C948E92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07kg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+ 23kg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gửi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1A2E73DF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ninh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</w:p>
    <w:p w14:paraId="031FFD2B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3-4 </w:t>
      </w:r>
      <w:proofErr w:type="spellStart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sao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,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 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chuẩn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02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/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lẻ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nữ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HDV Việt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Suốt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thì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ghép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), bao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gồm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7D401536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bookmarkStart w:id="5" w:name="_heading=h.3znysh7" w:colFirst="0" w:colLast="0"/>
      <w:bookmarkEnd w:id="5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(Bao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gồm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buffet BBQ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Singapore),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tặng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CUA SỐT ỚT SINGAPORE</w:t>
      </w:r>
    </w:p>
    <w:p w14:paraId="1E7ABA79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VÉ CÁP TREO CAO NGUYÊN GENTING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(Lưu ý: Trong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dừng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Genting)</w:t>
      </w:r>
    </w:p>
    <w:p w14:paraId="6550761E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Singapore, Malaysia</w:t>
      </w:r>
    </w:p>
    <w:p w14:paraId="5AD045A6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tiễn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Hà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Nội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Bài</w:t>
      </w:r>
      <w:proofErr w:type="spellEnd"/>
    </w:p>
    <w:p w14:paraId="030CC89A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City tax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Malaysia</w:t>
      </w:r>
    </w:p>
    <w:p w14:paraId="1C786083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Trưởng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 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kinh</w:t>
      </w:r>
      <w:proofErr w:type="spellEnd"/>
      <w:proofErr w:type="gram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suốt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Áp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dụng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15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511B4DA5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lastRenderedPageBreak/>
        <w:t xml:space="preserve">Bảo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covid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bù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230.000.000 VNĐ/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1F7E8B6F" w14:textId="77777777" w:rsidR="00F56407" w:rsidRDefault="00000000">
      <w:pPr>
        <w:numPr>
          <w:ilvl w:val="0"/>
          <w:numId w:val="9"/>
        </w:numPr>
        <w:shd w:val="clear" w:color="auto" w:fill="FFFFFF"/>
        <w:tabs>
          <w:tab w:val="left" w:pos="284"/>
          <w:tab w:val="left" w:pos="540"/>
          <w:tab w:val="left" w:pos="63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Thuế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VAT</w:t>
      </w:r>
    </w:p>
    <w:p w14:paraId="54B7E8A8" w14:textId="77777777" w:rsidR="00F56407" w:rsidRDefault="00F56407">
      <w:pPr>
        <w:shd w:val="clear" w:color="auto" w:fill="FFFFFF"/>
        <w:tabs>
          <w:tab w:val="left" w:pos="284"/>
          <w:tab w:val="left" w:pos="540"/>
          <w:tab w:val="left" w:pos="63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2E654BE0" w14:textId="77777777" w:rsidR="00F56407" w:rsidRPr="00EF47C5" w:rsidRDefault="00000000" w:rsidP="00EF47C5">
      <w:pPr>
        <w:shd w:val="clear" w:color="auto" w:fill="00B050"/>
        <w:tabs>
          <w:tab w:val="left" w:pos="284"/>
        </w:tabs>
        <w:spacing w:after="0"/>
        <w:jc w:val="both"/>
        <w:rPr>
          <w:rFonts w:ascii="Palatino Linotype" w:eastAsia="Palatino Linotype" w:hAnsi="Palatino Linotype" w:cs="Palatino Linotype"/>
          <w:b/>
          <w:bCs/>
          <w:color w:val="FFFFFF" w:themeColor="background1"/>
          <w:sz w:val="24"/>
          <w:szCs w:val="24"/>
        </w:rPr>
      </w:pPr>
      <w:r w:rsidRPr="00EF47C5">
        <w:rPr>
          <w:rFonts w:ascii="Palatino Linotype" w:eastAsia="Palatino Linotype" w:hAnsi="Palatino Linotype" w:cs="Palatino Linotype"/>
          <w:b/>
          <w:bCs/>
          <w:color w:val="FFFFFF" w:themeColor="background1"/>
          <w:sz w:val="24"/>
          <w:szCs w:val="24"/>
        </w:rPr>
        <w:t>GIÁ TOUR KHÔNG BAO GỒM</w:t>
      </w:r>
    </w:p>
    <w:p w14:paraId="7F1C97DA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đơn</w:t>
      </w:r>
      <w:proofErr w:type="spellEnd"/>
    </w:p>
    <w:p w14:paraId="06FA9157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55A675EB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6E06A4DD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Các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chi phí cá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thoại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ngọt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giặt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…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0FEFB317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</w:p>
    <w:p w14:paraId="79B6361E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Tip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25$/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trình</w:t>
      </w:r>
      <w:proofErr w:type="spellEnd"/>
    </w:p>
    <w:p w14:paraId="5E472903" w14:textId="77777777" w:rsidR="00F56407" w:rsidRDefault="00000000">
      <w:pPr>
        <w:numPr>
          <w:ilvl w:val="0"/>
          <w:numId w:val="1"/>
        </w:numPr>
        <w:shd w:val="clear" w:color="auto" w:fill="FFFFFF"/>
        <w:tabs>
          <w:tab w:val="left" w:pos="284"/>
          <w:tab w:val="left" w:pos="36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Phụ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phòng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: 190 USD/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</w:p>
    <w:p w14:paraId="6AFD4BB4" w14:textId="77777777" w:rsidR="00F56407" w:rsidRDefault="00F56407">
      <w:pPr>
        <w:shd w:val="clear" w:color="auto" w:fill="FFFFFF"/>
        <w:tabs>
          <w:tab w:val="left" w:pos="284"/>
          <w:tab w:val="left" w:pos="360"/>
        </w:tabs>
        <w:spacing w:after="0"/>
        <w:jc w:val="both"/>
        <w:rPr>
          <w:rFonts w:ascii="Palatino Linotype" w:eastAsia="Palatino Linotype" w:hAnsi="Palatino Linotype" w:cs="Palatino Linotype"/>
          <w:color w:val="538135"/>
          <w:sz w:val="24"/>
          <w:szCs w:val="24"/>
        </w:rPr>
      </w:pPr>
    </w:p>
    <w:p w14:paraId="124E1CA6" w14:textId="77777777" w:rsidR="00F56407" w:rsidRPr="00EF47C5" w:rsidRDefault="00000000" w:rsidP="00EF47C5">
      <w:pPr>
        <w:shd w:val="clear" w:color="auto" w:fill="00B050"/>
        <w:tabs>
          <w:tab w:val="left" w:pos="284"/>
        </w:tabs>
        <w:spacing w:after="0"/>
        <w:jc w:val="both"/>
        <w:rPr>
          <w:rFonts w:ascii="Palatino Linotype" w:eastAsia="Palatino Linotype" w:hAnsi="Palatino Linotype" w:cs="Palatino Linotype"/>
          <w:b/>
          <w:bCs/>
          <w:color w:val="FFFFFF" w:themeColor="background1"/>
          <w:sz w:val="24"/>
          <w:szCs w:val="24"/>
        </w:rPr>
      </w:pPr>
      <w:r w:rsidRPr="00EF47C5">
        <w:rPr>
          <w:rFonts w:ascii="Palatino Linotype" w:eastAsia="Palatino Linotype" w:hAnsi="Palatino Linotype" w:cs="Palatino Linotype"/>
          <w:b/>
          <w:bCs/>
          <w:color w:val="FFFFFF" w:themeColor="background1"/>
          <w:sz w:val="24"/>
          <w:szCs w:val="24"/>
        </w:rPr>
        <w:t>CHÍNH SÁCH GIÁ TRẺ EM</w:t>
      </w:r>
    </w:p>
    <w:p w14:paraId="59ADC147" w14:textId="77777777" w:rsidR="00F56407" w:rsidRDefault="00000000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11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90 %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mẹ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79DCAABD" w14:textId="77777777" w:rsidR="00F56407" w:rsidRDefault="00000000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02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  20 %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ngủ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mẹ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218F0EB8" w14:textId="77777777" w:rsidR="00F56407" w:rsidRDefault="00000000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Trẻ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11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 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lớn</w:t>
      </w:r>
      <w:proofErr w:type="spellEnd"/>
    </w:p>
    <w:p w14:paraId="08347EA4" w14:textId="77777777" w:rsidR="00F56407" w:rsidRDefault="00F56407">
      <w:pPr>
        <w:shd w:val="clear" w:color="auto" w:fill="FFFFFF"/>
        <w:tabs>
          <w:tab w:val="left" w:pos="284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p w14:paraId="60EB0C3A" w14:textId="77777777" w:rsidR="00F56407" w:rsidRDefault="00000000">
      <w:pPr>
        <w:shd w:val="clear" w:color="auto" w:fill="FFFFFF"/>
        <w:tabs>
          <w:tab w:val="left" w:pos="284"/>
        </w:tabs>
        <w:spacing w:after="0"/>
        <w:jc w:val="both"/>
        <w:rPr>
          <w:rFonts w:ascii="Palatino Linotype" w:eastAsia="Palatino Linotype" w:hAnsi="Palatino Linotype" w:cs="Palatino Linotype"/>
          <w:b/>
          <w:bCs/>
          <w:color w:val="FF0066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FF0066"/>
          <w:sz w:val="24"/>
          <w:szCs w:val="24"/>
        </w:rPr>
        <w:t>GHI CHÚ</w:t>
      </w:r>
    </w:p>
    <w:p w14:paraId="3441052E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thiểu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6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(181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kết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thúc</w:t>
      </w:r>
      <w:proofErr w:type="spellEnd"/>
    </w:p>
    <w:p w14:paraId="3D709612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Lưu ý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phẫu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thuật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thẩm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mỹ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(PTTM):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đã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từng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PTTM (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cắt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mi,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nâng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mũi,gọt</w:t>
      </w:r>
      <w:proofErr w:type="spellEnd"/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hàm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săm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mày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….)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bị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ninh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xuất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/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CTDL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chiu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phát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sinh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cxung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như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hòan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tiền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dịch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TH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này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xảy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ra</w:t>
      </w:r>
      <w:proofErr w:type="spellEnd"/>
    </w:p>
    <w:p w14:paraId="2339FAA5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Lưu ý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tre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:</w:t>
      </w:r>
    </w:p>
    <w:p w14:paraId="02515813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/>
        <w:ind w:left="28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+ Trẻ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dưới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tuổi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cùng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bô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́ mẹ: Mang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giấy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khai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sinh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bản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gốc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hoặc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bản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sao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chứng</w:t>
      </w:r>
      <w:proofErr w:type="spellEnd"/>
    </w:p>
    <w:p w14:paraId="05AC7300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/>
        <w:ind w:left="284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+ Trẻ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dưới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tuổi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cùng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bô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́ mẹ: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Bô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̉ sung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giấy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ủy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quyền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đồng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ý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lịch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cùng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người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được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ủy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quyền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Ghi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ro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thông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người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được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ủy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quyền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)</w:t>
      </w:r>
    </w:p>
    <w:p w14:paraId="43C46CEB" w14:textId="77777777" w:rsidR="00F5640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+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Trẻ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em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bắt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buộc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riêng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đính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kèm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cùng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mẹ</w:t>
      </w:r>
      <w:proofErr w:type="spellEnd"/>
    </w:p>
    <w:p w14:paraId="61933A64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Thứ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các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bị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hợp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thực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vẫn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đảm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bảo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683406BC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Kiều hay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.</w:t>
      </w:r>
      <w:proofErr w:type="gramEnd"/>
    </w:p>
    <w:p w14:paraId="2EF35688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02 Quốc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vui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nộp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gốc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giấy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.</w:t>
      </w:r>
      <w:proofErr w:type="gramEnd"/>
    </w:p>
    <w:p w14:paraId="484B5907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thẻ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xanh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hiệu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lực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thì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0DA32F2C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Chi phí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tỷ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đột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biến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máy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tỷ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của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Vietcombank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thời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4855655A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lastRenderedPageBreak/>
        <w:t>Giá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áp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12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69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70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chênh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lệch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bảo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cấp</w:t>
      </w:r>
      <w:proofErr w:type="spellEnd"/>
    </w:p>
    <w:p w14:paraId="0F1E1AA5" w14:textId="77777777" w:rsidR="00F5640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  <w:tab w:val="left" w:pos="54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70 – 80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250.000 VNĐ/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</w:p>
    <w:p w14:paraId="10F0E377" w14:textId="77777777" w:rsidR="00F5640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  <w:tab w:val="left" w:pos="54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80 –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dưới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84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600.000 VNĐ/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</w:p>
    <w:p w14:paraId="04531690" w14:textId="77777777" w:rsidR="00F56407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  <w:tab w:val="left" w:pos="540"/>
        </w:tabs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84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vui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tuổi</w:t>
      </w:r>
      <w:proofErr w:type="spellEnd"/>
    </w:p>
    <w:p w14:paraId="02954CFC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hỗ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bởi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mua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sắm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30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usd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</w:p>
    <w:p w14:paraId="34B71BA4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đảm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bảo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́ ,</w:t>
      </w:r>
      <w:proofErr w:type="gram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phải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kết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đúng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Quý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nào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tính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phí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là 100$*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*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6FAC2FFB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hợp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trạng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máy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bay. CTDL sẽ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báo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gửi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lịch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chính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xác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trước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ít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nhất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4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3BB99304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hãng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số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trường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hợp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giờ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thể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đổi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báo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trước</w:t>
      </w:r>
      <w:proofErr w:type="spellEnd"/>
    </w:p>
    <w:p w14:paraId="5949CA68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gì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7EE6DC55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CTDL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gì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chịu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nhiệm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bị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Sở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xuất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Do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tính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chất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là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gom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lẻ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CTDL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nhiệm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gom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16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đúng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lịch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trưởng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cùng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Việt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Nam.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10 – 14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CTDL sẽ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HDV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ra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làm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bay. HDV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điểm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địa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suốt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trình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Nếu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dưới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10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người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CTDL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nhiệm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báo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trước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05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thỏa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thuận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với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ngày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mới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hoặc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lại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tiền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̃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đặt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cọc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799F9FF0" w14:textId="77777777" w:rsidR="00F56407" w:rsidRDefault="00000000">
      <w:pPr>
        <w:numPr>
          <w:ilvl w:val="0"/>
          <w:numId w:val="12"/>
        </w:numPr>
        <w:shd w:val="clear" w:color="auto" w:fill="FFFFFF"/>
        <w:tabs>
          <w:tab w:val="left" w:pos="284"/>
          <w:tab w:val="left" w:pos="540"/>
        </w:tabs>
        <w:spacing w:after="0"/>
        <w:ind w:left="0" w:firstLine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CTDL có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quyền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gom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nhiều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khác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nhau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đoàn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khởi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hành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đúng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thỏa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thuận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25634109" w14:textId="77777777" w:rsidR="00F17BA5" w:rsidRPr="00F17BA5" w:rsidRDefault="00F17BA5" w:rsidP="00F17BA5">
      <w:pPr>
        <w:pStyle w:val="ListParagraph"/>
        <w:spacing w:beforeAutospacing="1" w:afterAutospacing="1"/>
        <w:rPr>
          <w:rFonts w:ascii="Times New Roman" w:eastAsia="Times New Roman" w:hAnsi="Times New Roman"/>
          <w:b/>
          <w:bCs/>
          <w:color w:val="00B050"/>
          <w:sz w:val="36"/>
          <w:szCs w:val="36"/>
          <w:lang w:val="vi-VN"/>
        </w:rPr>
      </w:pPr>
      <w:r w:rsidRPr="00F17BA5">
        <w:rPr>
          <w:rFonts w:ascii="Times New Roman" w:eastAsia="Times New Roman" w:hAnsi="Times New Roman"/>
          <w:b/>
          <w:bCs/>
          <w:color w:val="00B050"/>
          <w:sz w:val="36"/>
          <w:szCs w:val="36"/>
          <w:lang w:val="vi-VN"/>
        </w:rPr>
        <w:t>CHÚC QUÝ KHÁCH CÓ MỘT CHUYẾN ĐI VUI VẺ BỔ ÍCH</w:t>
      </w:r>
    </w:p>
    <w:p w14:paraId="7BC7AC26" w14:textId="77777777" w:rsidR="00F56407" w:rsidRPr="00F17BA5" w:rsidRDefault="00F56407">
      <w:pPr>
        <w:shd w:val="clear" w:color="auto" w:fill="FFFFFF"/>
        <w:rPr>
          <w:rFonts w:ascii="Palatino Linotype" w:eastAsia="Palatino Linotype" w:hAnsi="Palatino Linotype" w:cs="Palatino Linotype"/>
          <w:sz w:val="24"/>
          <w:szCs w:val="24"/>
          <w:lang w:val="vi-VN"/>
        </w:rPr>
      </w:pPr>
    </w:p>
    <w:sectPr w:rsidR="00F56407" w:rsidRPr="00F17BA5">
      <w:pgSz w:w="12240" w:h="15840"/>
      <w:pgMar w:top="851" w:right="758" w:bottom="70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24E26D7-B5E1-4EA1-B120-7148E229C6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D0B469-0743-48B6-88E5-65BB5177E6A0}"/>
    <w:embedBold r:id="rId3" w:fontKey="{24712423-F4FA-455A-A661-A4C80B1EE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F75E49-B6F7-4A47-A616-5264CBE47F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D410072-D095-4E19-AD94-1482BE2D6A7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92BA08BB-8390-4348-92A9-A3B7E7BB5683}"/>
    <w:embedBold r:id="rId7" w:fontKey="{EF8E3555-08B8-4B62-9AC8-B02AD772625C}"/>
    <w:embedItalic r:id="rId8" w:fontKey="{4E34CB87-7812-4550-AEA3-5B573C9140D7}"/>
    <w:embedBoldItalic r:id="rId9" w:fontKey="{05F2A69D-E6CF-4811-BBC3-5F9D00F32B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376BBA8-4E1C-4F1E-9616-98E74C2CB4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6E0D"/>
    <w:multiLevelType w:val="multilevel"/>
    <w:tmpl w:val="73585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C6689"/>
    <w:multiLevelType w:val="multilevel"/>
    <w:tmpl w:val="D9E822D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902B36"/>
    <w:multiLevelType w:val="multilevel"/>
    <w:tmpl w:val="FE62ACF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4237DE"/>
    <w:multiLevelType w:val="multilevel"/>
    <w:tmpl w:val="16A06B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E624B4B"/>
    <w:multiLevelType w:val="multilevel"/>
    <w:tmpl w:val="65805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B105DF"/>
    <w:multiLevelType w:val="multilevel"/>
    <w:tmpl w:val="B8041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D26F9D"/>
    <w:multiLevelType w:val="multilevel"/>
    <w:tmpl w:val="37949C2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2A5ED6"/>
    <w:multiLevelType w:val="multilevel"/>
    <w:tmpl w:val="0DB419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08E4D7E"/>
    <w:multiLevelType w:val="multilevel"/>
    <w:tmpl w:val="22CE939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22B3756"/>
    <w:multiLevelType w:val="multilevel"/>
    <w:tmpl w:val="5D54E33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7A47D5F"/>
    <w:multiLevelType w:val="multilevel"/>
    <w:tmpl w:val="FE301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9061176"/>
    <w:multiLevelType w:val="multilevel"/>
    <w:tmpl w:val="FA6A58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CD74CA3"/>
    <w:multiLevelType w:val="multilevel"/>
    <w:tmpl w:val="7C0AE9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D4C53B1"/>
    <w:multiLevelType w:val="multilevel"/>
    <w:tmpl w:val="00C01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BF77703"/>
    <w:multiLevelType w:val="multilevel"/>
    <w:tmpl w:val="F49CA5D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7180387">
    <w:abstractNumId w:val="13"/>
  </w:num>
  <w:num w:numId="2" w16cid:durableId="1464083542">
    <w:abstractNumId w:val="12"/>
  </w:num>
  <w:num w:numId="3" w16cid:durableId="1393310749">
    <w:abstractNumId w:val="8"/>
  </w:num>
  <w:num w:numId="4" w16cid:durableId="551842549">
    <w:abstractNumId w:val="9"/>
  </w:num>
  <w:num w:numId="5" w16cid:durableId="689842195">
    <w:abstractNumId w:val="0"/>
  </w:num>
  <w:num w:numId="6" w16cid:durableId="1845854022">
    <w:abstractNumId w:val="1"/>
  </w:num>
  <w:num w:numId="7" w16cid:durableId="544870636">
    <w:abstractNumId w:val="2"/>
  </w:num>
  <w:num w:numId="8" w16cid:durableId="570698265">
    <w:abstractNumId w:val="5"/>
  </w:num>
  <w:num w:numId="9" w16cid:durableId="1268660469">
    <w:abstractNumId w:val="11"/>
  </w:num>
  <w:num w:numId="10" w16cid:durableId="1427535968">
    <w:abstractNumId w:val="6"/>
  </w:num>
  <w:num w:numId="11" w16cid:durableId="1931160491">
    <w:abstractNumId w:val="4"/>
  </w:num>
  <w:num w:numId="12" w16cid:durableId="1561748118">
    <w:abstractNumId w:val="3"/>
  </w:num>
  <w:num w:numId="13" w16cid:durableId="715935470">
    <w:abstractNumId w:val="10"/>
  </w:num>
  <w:num w:numId="14" w16cid:durableId="1888182285">
    <w:abstractNumId w:val="7"/>
  </w:num>
  <w:num w:numId="15" w16cid:durableId="4039173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407"/>
    <w:rsid w:val="006C3FE7"/>
    <w:rsid w:val="00852FC8"/>
    <w:rsid w:val="00A6657D"/>
    <w:rsid w:val="00B66DB6"/>
    <w:rsid w:val="00BB518F"/>
    <w:rsid w:val="00BC45AB"/>
    <w:rsid w:val="00D84F82"/>
    <w:rsid w:val="00EF47C5"/>
    <w:rsid w:val="00F17BA5"/>
    <w:rsid w:val="00F5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0DDBE"/>
  <w15:docId w15:val="{CB00B520-1111-4574-BB46-5B13D07CD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15760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5760F"/>
    <w:rPr>
      <w:b/>
      <w:bCs/>
    </w:rPr>
  </w:style>
  <w:style w:type="paragraph" w:styleId="NormalWeb">
    <w:name w:val="Normal (Web)"/>
    <w:basedOn w:val="Normal"/>
    <w:uiPriority w:val="99"/>
    <w:unhideWhenUsed/>
    <w:rsid w:val="0015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5760F"/>
    <w:pPr>
      <w:ind w:left="720"/>
      <w:contextualSpacing/>
    </w:pPr>
  </w:style>
  <w:style w:type="table" w:styleId="TableGrid">
    <w:name w:val="Table Grid"/>
    <w:basedOn w:val="TableNormal"/>
    <w:uiPriority w:val="59"/>
    <w:rsid w:val="0015760F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7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60F"/>
    <w:rPr>
      <w:rFonts w:ascii="Segoe UI" w:hAnsi="Segoe UI" w:cs="Segoe UI"/>
      <w:sz w:val="18"/>
      <w:szCs w:val="1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Umyqi50UjoVyzp/O2kdX/dDJqg==">CgMxLjAyDWguNDJnc29ldzVrazQyCGguZ2pkZ3hzMgloLjFmb2I5dGUyCWguMzBqMHpsbDIIaC50eWpjd3QyCWguM3pueXNoNzgAciExZXd6Nm9TX3UtODdIVzFNc2Q5ekh1ZDNuNDNWQTExME8=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2466</Words>
  <Characters>14057</Characters>
  <Application>Microsoft Office Word</Application>
  <DocSecurity>0</DocSecurity>
  <Lines>117</Lines>
  <Paragraphs>32</Paragraphs>
  <ScaleCrop>false</ScaleCrop>
  <Company/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saigontours.ntoan@gmail.com</cp:lastModifiedBy>
  <cp:revision>7</cp:revision>
  <dcterms:created xsi:type="dcterms:W3CDTF">2025-11-12T05:02:00Z</dcterms:created>
  <dcterms:modified xsi:type="dcterms:W3CDTF">2025-12-15T07:37:00Z</dcterms:modified>
</cp:coreProperties>
</file>