
<file path=[Content_Types].xml><?xml version="1.0" encoding="utf-8"?>
<Types xmlns="http://schemas.openxmlformats.org/package/2006/content-types">
  <Default Extension="emf" ContentType="image/x-emf"/>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A8397" w14:textId="77777777" w:rsidR="000F0932" w:rsidRPr="009B0111" w:rsidRDefault="000F0932" w:rsidP="000F0932">
      <w:pPr>
        <w:spacing w:after="0" w:line="240" w:lineRule="auto"/>
        <w:rPr>
          <w:rFonts w:ascii="Times New Roman" w:eastAsia="Times New Roman" w:hAnsi="Times New Roman"/>
          <w:sz w:val="24"/>
          <w:szCs w:val="24"/>
          <w:lang w:val="vi-VN" w:eastAsia="en-US"/>
        </w:rPr>
      </w:pPr>
      <w:r w:rsidRPr="00CE50EE">
        <w:rPr>
          <w:noProof/>
        </w:rPr>
        <w:drawing>
          <wp:inline distT="0" distB="0" distL="0" distR="0" wp14:anchorId="1136EA10" wp14:editId="02BE0FC1">
            <wp:extent cx="6972300" cy="2118360"/>
            <wp:effectExtent l="0" t="0" r="0" b="0"/>
            <wp:docPr id="10754290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72300" cy="2118360"/>
                    </a:xfrm>
                    <a:prstGeom prst="rect">
                      <a:avLst/>
                    </a:prstGeom>
                    <a:noFill/>
                    <a:ln>
                      <a:noFill/>
                    </a:ln>
                  </pic:spPr>
                </pic:pic>
              </a:graphicData>
            </a:graphic>
          </wp:inline>
        </w:drawing>
      </w:r>
    </w:p>
    <w:p w14:paraId="6EBEF681" w14:textId="77777777" w:rsidR="000F0932" w:rsidRPr="000F0932" w:rsidRDefault="000F0932" w:rsidP="000F0932">
      <w:pPr>
        <w:spacing w:after="0" w:line="240" w:lineRule="auto"/>
        <w:jc w:val="center"/>
        <w:rPr>
          <w:rFonts w:ascii="Times New Roman" w:eastAsia="Times New Roman" w:hAnsi="Times New Roman"/>
          <w:sz w:val="24"/>
          <w:szCs w:val="24"/>
          <w:lang w:val="vi-VN" w:eastAsia="en-US"/>
        </w:rPr>
      </w:pPr>
      <w:r w:rsidRPr="000F0932">
        <w:rPr>
          <w:rFonts w:ascii="Times New Roman" w:eastAsia="Times New Roman" w:hAnsi="Times New Roman"/>
          <w:sz w:val="24"/>
          <w:szCs w:val="24"/>
          <w:lang w:val="vi-VN" w:eastAsia="en-US"/>
        </w:rPr>
        <w:t>Chương Trình No Shopping</w:t>
      </w:r>
    </w:p>
    <w:p w14:paraId="4AFBA322" w14:textId="77777777" w:rsidR="000F0932" w:rsidRPr="000F0932" w:rsidRDefault="000F0932" w:rsidP="000F0932">
      <w:pPr>
        <w:spacing w:after="0" w:line="240" w:lineRule="auto"/>
        <w:jc w:val="center"/>
        <w:rPr>
          <w:rFonts w:ascii="Times New Roman" w:eastAsia="Times New Roman" w:hAnsi="Times New Roman"/>
          <w:b/>
          <w:color w:val="C00000"/>
          <w:spacing w:val="10"/>
          <w:sz w:val="44"/>
          <w:szCs w:val="44"/>
          <w:lang w:val="vi-VN" w:eastAsia="en-US"/>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0F0932">
        <w:rPr>
          <w:rFonts w:ascii="Times New Roman" w:eastAsia="Times New Roman" w:hAnsi="Times New Roman"/>
          <w:b/>
          <w:color w:val="C00000"/>
          <w:spacing w:val="10"/>
          <w:sz w:val="44"/>
          <w:szCs w:val="44"/>
          <w:lang w:val="vi-VN" w:eastAsia="en-US"/>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CÔN MINH-NÚI TUYẾT KIỆU TỬ</w:t>
      </w:r>
    </w:p>
    <w:p w14:paraId="2F03B29E" w14:textId="32AE1EB4" w:rsidR="000F0932" w:rsidRPr="000F0932" w:rsidRDefault="000F0932" w:rsidP="000F0932">
      <w:pPr>
        <w:spacing w:after="0" w:line="240" w:lineRule="auto"/>
        <w:jc w:val="center"/>
        <w:rPr>
          <w:rFonts w:ascii="Times New Roman" w:eastAsia="Times New Roman" w:hAnsi="Times New Roman"/>
          <w:b/>
          <w:color w:val="E7E6E6" w:themeColor="background2"/>
          <w:spacing w:val="10"/>
          <w:sz w:val="44"/>
          <w:szCs w:val="44"/>
          <w:lang w:val="vi-VN" w:eastAsia="en-US"/>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0F0932">
        <w:rPr>
          <w:rFonts w:ascii="Times New Roman" w:eastAsia="Times New Roman" w:hAnsi="Times New Roman"/>
          <w:b/>
          <w:color w:val="00B050"/>
          <w:spacing w:val="10"/>
          <w:sz w:val="44"/>
          <w:szCs w:val="44"/>
          <w:lang w:val="vi-VN" w:eastAsia="en-US"/>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VƯƠNG QUỐC TÍ HON-HỒ ĐIỀN TRÌ-4N3D</w:t>
      </w:r>
    </w:p>
    <w:p w14:paraId="1294DD50" w14:textId="6F801827" w:rsidR="00733D7B" w:rsidRPr="000F0932" w:rsidRDefault="00733D7B" w:rsidP="00F0040E">
      <w:pPr>
        <w:spacing w:after="0" w:line="240" w:lineRule="auto"/>
        <w:rPr>
          <w:rFonts w:ascii="Times New Roman" w:eastAsia="Times New Roman" w:hAnsi="Times New Roman"/>
          <w:sz w:val="24"/>
          <w:szCs w:val="24"/>
          <w:lang w:val="vi-VN" w:eastAsia="en-US"/>
        </w:rPr>
      </w:pPr>
    </w:p>
    <w:p w14:paraId="01157459" w14:textId="3E815078" w:rsidR="00880A55" w:rsidRPr="00480776" w:rsidRDefault="000F0932" w:rsidP="00F0040E">
      <w:pPr>
        <w:spacing w:after="0" w:line="240" w:lineRule="auto"/>
        <w:contextualSpacing/>
        <w:jc w:val="center"/>
        <w:rPr>
          <w:rFonts w:ascii="Times New Roman" w:hAnsi="Times New Roman"/>
          <w:noProof/>
          <w:lang w:eastAsia="en-US"/>
        </w:rPr>
      </w:pPr>
      <w:r>
        <w:rPr>
          <w:b/>
          <w:noProof/>
          <w:color w:val="FFFFFF"/>
          <w:lang w:val="vi-VN"/>
        </w:rPr>
        <w:drawing>
          <wp:inline distT="0" distB="0" distL="0" distR="0" wp14:anchorId="01F8DB66" wp14:editId="4FE2C2C2">
            <wp:extent cx="6878955" cy="1548146"/>
            <wp:effectExtent l="0" t="0" r="0" b="0"/>
            <wp:docPr id="2018813023" name="Picture 2018813023" descr="A colorful house with a stairca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813023" name="Picture 2018813023" descr="A colorful house with a staircase&#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6883332" cy="1549131"/>
                    </a:xfrm>
                    <a:prstGeom prst="rect">
                      <a:avLst/>
                    </a:prstGeom>
                    <a:ln>
                      <a:noFill/>
                    </a:ln>
                    <a:effectLst>
                      <a:softEdge rad="112500"/>
                    </a:effectLst>
                  </pic:spPr>
                </pic:pic>
              </a:graphicData>
            </a:graphic>
          </wp:inline>
        </w:drawing>
      </w:r>
    </w:p>
    <w:p w14:paraId="0913DF0C" w14:textId="77777777" w:rsidR="00E25627" w:rsidRPr="0011696A" w:rsidRDefault="003D67AE" w:rsidP="000F0932">
      <w:pPr>
        <w:pStyle w:val="ListParagraph"/>
        <w:numPr>
          <w:ilvl w:val="0"/>
          <w:numId w:val="4"/>
        </w:numPr>
        <w:tabs>
          <w:tab w:val="left" w:pos="284"/>
        </w:tabs>
        <w:spacing w:after="160" w:line="240" w:lineRule="auto"/>
        <w:ind w:left="0" w:firstLine="0"/>
        <w:jc w:val="center"/>
        <w:rPr>
          <w:rFonts w:ascii="Times New Roman" w:hAnsi="Times New Roman"/>
          <w:b/>
          <w:bCs/>
          <w:color w:val="FF0000"/>
          <w:sz w:val="26"/>
          <w:szCs w:val="26"/>
          <w:lang w:val="vi-VN"/>
        </w:rPr>
      </w:pPr>
      <w:r w:rsidRPr="0011696A">
        <w:rPr>
          <w:rFonts w:ascii="Times New Roman" w:hAnsi="Times New Roman"/>
          <w:b/>
          <w:bCs/>
          <w:color w:val="FF0000"/>
          <w:sz w:val="26"/>
          <w:szCs w:val="26"/>
          <w:lang w:val="vi-VN"/>
        </w:rPr>
        <w:t>Visa Trung Quốc cực kỳ đơn giản chỉ Hộ chiếu scan và hình</w:t>
      </w:r>
    </w:p>
    <w:p w14:paraId="38470ED7" w14:textId="3BC6158F" w:rsidR="005B585C" w:rsidRPr="0011696A" w:rsidRDefault="003D67AE" w:rsidP="000F0932">
      <w:pPr>
        <w:pStyle w:val="ListParagraph"/>
        <w:numPr>
          <w:ilvl w:val="0"/>
          <w:numId w:val="4"/>
        </w:numPr>
        <w:tabs>
          <w:tab w:val="left" w:pos="284"/>
        </w:tabs>
        <w:spacing w:after="160" w:line="240" w:lineRule="auto"/>
        <w:ind w:left="0" w:firstLine="0"/>
        <w:jc w:val="center"/>
        <w:rPr>
          <w:rFonts w:ascii="Times New Roman" w:hAnsi="Times New Roman"/>
          <w:b/>
          <w:bCs/>
          <w:color w:val="FF0000"/>
          <w:sz w:val="26"/>
          <w:szCs w:val="26"/>
          <w:lang w:val="vi-VN"/>
        </w:rPr>
      </w:pPr>
      <w:r w:rsidRPr="0011696A">
        <w:rPr>
          <w:rFonts w:ascii="Times New Roman" w:hAnsi="Times New Roman"/>
          <w:b/>
          <w:bCs/>
          <w:color w:val="FF0000"/>
          <w:sz w:val="26"/>
          <w:szCs w:val="26"/>
          <w:lang w:val="vi-VN"/>
        </w:rPr>
        <w:t>Chương trình hấp dẫn với khách sạ</w:t>
      </w:r>
      <w:r w:rsidR="00C623C2" w:rsidRPr="0011696A">
        <w:rPr>
          <w:rFonts w:ascii="Times New Roman" w:hAnsi="Times New Roman"/>
          <w:b/>
          <w:bCs/>
          <w:color w:val="FF0000"/>
          <w:sz w:val="26"/>
          <w:szCs w:val="26"/>
          <w:lang w:val="vi-VN"/>
        </w:rPr>
        <w:t>n 4*</w:t>
      </w:r>
      <w:r w:rsidR="00E25627" w:rsidRPr="0011696A">
        <w:rPr>
          <w:rFonts w:ascii="Times New Roman" w:hAnsi="Times New Roman"/>
          <w:b/>
          <w:bCs/>
          <w:color w:val="FF0000"/>
          <w:sz w:val="26"/>
          <w:szCs w:val="26"/>
          <w:lang w:val="vi-VN"/>
        </w:rPr>
        <w:t>địa phương</w:t>
      </w:r>
    </w:p>
    <w:p w14:paraId="3935E87D" w14:textId="61D0A191" w:rsidR="0011696A" w:rsidRPr="0011696A" w:rsidRDefault="0011696A" w:rsidP="000F0932">
      <w:pPr>
        <w:pStyle w:val="ListParagraph"/>
        <w:numPr>
          <w:ilvl w:val="0"/>
          <w:numId w:val="4"/>
        </w:numPr>
        <w:tabs>
          <w:tab w:val="left" w:pos="284"/>
        </w:tabs>
        <w:spacing w:after="160" w:line="240" w:lineRule="auto"/>
        <w:ind w:left="0" w:firstLine="0"/>
        <w:jc w:val="center"/>
        <w:rPr>
          <w:rFonts w:ascii="Times New Roman" w:hAnsi="Times New Roman"/>
          <w:b/>
          <w:bCs/>
          <w:color w:val="FF0000"/>
          <w:sz w:val="26"/>
          <w:szCs w:val="26"/>
          <w:lang w:val="vi-VN"/>
        </w:rPr>
      </w:pPr>
      <w:r w:rsidRPr="0011696A">
        <w:rPr>
          <w:rFonts w:ascii="Times New Roman" w:hAnsi="Times New Roman"/>
          <w:b/>
          <w:bCs/>
          <w:color w:val="FF0000"/>
          <w:sz w:val="26"/>
          <w:szCs w:val="26"/>
          <w:lang w:val="vi-VN"/>
        </w:rPr>
        <w:t>Tặng một bữa ăn thưởng thức lẩu nấm Côn Minh</w:t>
      </w:r>
    </w:p>
    <w:p w14:paraId="1C1A0857" w14:textId="6C966B57" w:rsidR="0011696A" w:rsidRPr="0011696A" w:rsidRDefault="0011696A" w:rsidP="000F0932">
      <w:pPr>
        <w:pStyle w:val="ListParagraph"/>
        <w:numPr>
          <w:ilvl w:val="0"/>
          <w:numId w:val="4"/>
        </w:numPr>
        <w:tabs>
          <w:tab w:val="left" w:pos="284"/>
        </w:tabs>
        <w:spacing w:after="160" w:line="240" w:lineRule="auto"/>
        <w:ind w:left="0" w:firstLine="0"/>
        <w:jc w:val="center"/>
        <w:rPr>
          <w:rFonts w:ascii="Times New Roman" w:hAnsi="Times New Roman"/>
          <w:b/>
          <w:bCs/>
          <w:color w:val="FF0000"/>
          <w:sz w:val="26"/>
          <w:szCs w:val="26"/>
          <w:lang w:val="vi-VN"/>
        </w:rPr>
      </w:pPr>
      <w:r w:rsidRPr="0011696A">
        <w:rPr>
          <w:rFonts w:ascii="Times New Roman" w:hAnsi="Times New Roman"/>
          <w:b/>
          <w:bCs/>
          <w:color w:val="FF0000"/>
          <w:sz w:val="26"/>
          <w:szCs w:val="26"/>
          <w:lang w:val="vi-VN"/>
        </w:rPr>
        <w:t>Tặng một bữa ăn bún qua cầu</w:t>
      </w:r>
    </w:p>
    <w:tbl>
      <w:tblPr>
        <w:tblW w:w="5000" w:type="pct"/>
        <w:jc w:val="center"/>
        <w:tblLook w:val="04A0" w:firstRow="1" w:lastRow="0" w:firstColumn="1" w:lastColumn="0" w:noHBand="0" w:noVBand="1"/>
      </w:tblPr>
      <w:tblGrid>
        <w:gridCol w:w="1500"/>
        <w:gridCol w:w="936"/>
        <w:gridCol w:w="3929"/>
        <w:gridCol w:w="1366"/>
        <w:gridCol w:w="1802"/>
        <w:gridCol w:w="1627"/>
      </w:tblGrid>
      <w:tr w:rsidR="006E3A33" w:rsidRPr="009F16B8" w14:paraId="59F94313" w14:textId="77777777" w:rsidTr="00514FF4">
        <w:trPr>
          <w:trHeight w:val="366"/>
          <w:jc w:val="center"/>
        </w:trPr>
        <w:tc>
          <w:tcPr>
            <w:tcW w:w="672" w:type="pct"/>
            <w:shd w:val="clear" w:color="auto" w:fill="3DC12F"/>
            <w:vAlign w:val="center"/>
          </w:tcPr>
          <w:p w14:paraId="1EDA2D60" w14:textId="77777777" w:rsidR="006E3A33" w:rsidRPr="009F16B8" w:rsidRDefault="006E3A33" w:rsidP="00F0040E">
            <w:pPr>
              <w:pStyle w:val="Default"/>
              <w:rPr>
                <w:b/>
                <w:iCs/>
                <w:color w:val="FFFFFF"/>
              </w:rPr>
            </w:pPr>
            <w:r w:rsidRPr="00BD6590">
              <w:rPr>
                <w:rFonts w:eastAsia="SimSun"/>
                <w:color w:val="FFFFFF"/>
                <w:lang w:val="vi-VN" w:eastAsia="zh-CN"/>
              </w:rPr>
              <w:br w:type="page"/>
            </w:r>
            <w:r w:rsidRPr="009F16B8">
              <w:rPr>
                <w:b/>
                <w:color w:val="FFFFFF"/>
              </w:rPr>
              <w:t>NGÀY 1:</w:t>
            </w:r>
          </w:p>
        </w:tc>
        <w:tc>
          <w:tcPr>
            <w:tcW w:w="4328" w:type="pct"/>
            <w:gridSpan w:val="5"/>
            <w:shd w:val="clear" w:color="auto" w:fill="3DC12F"/>
            <w:vAlign w:val="center"/>
          </w:tcPr>
          <w:p w14:paraId="330B77A2" w14:textId="4D42E8D2" w:rsidR="006E3A33" w:rsidRPr="006E3A33" w:rsidRDefault="006E3A33" w:rsidP="00F0040E">
            <w:pPr>
              <w:pStyle w:val="Default"/>
              <w:rPr>
                <w:b/>
                <w:color w:val="FFFFFF"/>
              </w:rPr>
            </w:pPr>
            <w:proofErr w:type="gramStart"/>
            <w:r w:rsidRPr="006E3A33">
              <w:rPr>
                <w:b/>
                <w:color w:val="FFFFFF"/>
              </w:rPr>
              <w:t xml:space="preserve">TP.HCM  </w:t>
            </w:r>
            <w:r w:rsidR="00272B9C">
              <w:rPr>
                <w:b/>
                <w:color w:val="FFFFFF"/>
              </w:rPr>
              <w:t>-</w:t>
            </w:r>
            <w:proofErr w:type="gramEnd"/>
            <w:r w:rsidRPr="006E3A33">
              <w:rPr>
                <w:b/>
                <w:color w:val="FFFFFF"/>
              </w:rPr>
              <w:t xml:space="preserve"> </w:t>
            </w:r>
            <w:r w:rsidR="00B547C6">
              <w:rPr>
                <w:b/>
                <w:color w:val="FFFFFF"/>
              </w:rPr>
              <w:t xml:space="preserve">CÔN MINH                                                         </w:t>
            </w:r>
            <w:r w:rsidR="00272B9C">
              <w:rPr>
                <w:b/>
                <w:color w:val="FFFFFF"/>
              </w:rPr>
              <w:t xml:space="preserve">   </w:t>
            </w:r>
            <w:r w:rsidR="00B547C6">
              <w:rPr>
                <w:b/>
                <w:color w:val="FFFFFF"/>
              </w:rPr>
              <w:t xml:space="preserve">         </w:t>
            </w:r>
            <w:proofErr w:type="gramStart"/>
            <w:r w:rsidR="00B547C6">
              <w:rPr>
                <w:b/>
                <w:color w:val="FFFFFF"/>
              </w:rPr>
              <w:t xml:space="preserve">   (</w:t>
            </w:r>
            <w:proofErr w:type="gramEnd"/>
            <w:r w:rsidR="00B547C6">
              <w:rPr>
                <w:b/>
                <w:color w:val="FFFFFF"/>
              </w:rPr>
              <w:t xml:space="preserve"> </w:t>
            </w:r>
            <w:proofErr w:type="spellStart"/>
            <w:r w:rsidR="00B547C6">
              <w:rPr>
                <w:b/>
                <w:color w:val="FFFFFF"/>
              </w:rPr>
              <w:t>Ăn</w:t>
            </w:r>
            <w:proofErr w:type="spellEnd"/>
            <w:r w:rsidR="00B547C6">
              <w:rPr>
                <w:b/>
                <w:color w:val="FFFFFF"/>
              </w:rPr>
              <w:t xml:space="preserve"> </w:t>
            </w:r>
            <w:proofErr w:type="spellStart"/>
            <w:r w:rsidR="00B547C6">
              <w:rPr>
                <w:b/>
                <w:color w:val="FFFFFF"/>
              </w:rPr>
              <w:t>nhẹ</w:t>
            </w:r>
            <w:proofErr w:type="spellEnd"/>
            <w:r w:rsidR="00B547C6">
              <w:rPr>
                <w:b/>
                <w:color w:val="FFFFFF"/>
              </w:rPr>
              <w:t xml:space="preserve"> </w:t>
            </w:r>
            <w:proofErr w:type="spellStart"/>
            <w:r w:rsidR="00B547C6">
              <w:rPr>
                <w:b/>
                <w:color w:val="FFFFFF"/>
              </w:rPr>
              <w:t>trên</w:t>
            </w:r>
            <w:proofErr w:type="spellEnd"/>
            <w:r w:rsidR="00B547C6">
              <w:rPr>
                <w:b/>
                <w:color w:val="FFFFFF"/>
              </w:rPr>
              <w:t xml:space="preserve"> </w:t>
            </w:r>
            <w:proofErr w:type="spellStart"/>
            <w:r w:rsidR="00B547C6">
              <w:rPr>
                <w:b/>
                <w:color w:val="FFFFFF"/>
              </w:rPr>
              <w:t>máy</w:t>
            </w:r>
            <w:proofErr w:type="spellEnd"/>
            <w:r w:rsidR="00B547C6">
              <w:rPr>
                <w:b/>
                <w:color w:val="FFFFFF"/>
              </w:rPr>
              <w:t xml:space="preserve"> bay</w:t>
            </w:r>
            <w:r w:rsidRPr="006E3A33">
              <w:rPr>
                <w:b/>
                <w:color w:val="FFFFFF"/>
              </w:rPr>
              <w:t>)</w:t>
            </w:r>
          </w:p>
        </w:tc>
      </w:tr>
      <w:tr w:rsidR="0036608E" w:rsidRPr="000F0932" w14:paraId="39773800" w14:textId="77777777" w:rsidTr="00CF4A50">
        <w:trPr>
          <w:trHeight w:val="116"/>
          <w:jc w:val="center"/>
        </w:trPr>
        <w:tc>
          <w:tcPr>
            <w:tcW w:w="5000" w:type="pct"/>
            <w:gridSpan w:val="6"/>
          </w:tcPr>
          <w:p w14:paraId="250661F8" w14:textId="62DF8AF3" w:rsidR="00B547C6" w:rsidRPr="00B547C6" w:rsidRDefault="00B547C6" w:rsidP="00F0040E">
            <w:pPr>
              <w:pStyle w:val="ListParagraph"/>
              <w:numPr>
                <w:ilvl w:val="0"/>
                <w:numId w:val="22"/>
              </w:numPr>
              <w:tabs>
                <w:tab w:val="left" w:pos="270"/>
                <w:tab w:val="left" w:pos="426"/>
              </w:tabs>
              <w:spacing w:after="0" w:line="288" w:lineRule="auto"/>
              <w:ind w:left="0" w:firstLine="0"/>
              <w:jc w:val="both"/>
              <w:rPr>
                <w:rFonts w:ascii="Times New Roman" w:hAnsi="Times New Roman"/>
                <w:b/>
                <w:sz w:val="24"/>
                <w:szCs w:val="24"/>
                <w:lang w:val="it-IT"/>
              </w:rPr>
            </w:pPr>
            <w:r w:rsidRPr="00B547C6">
              <w:rPr>
                <w:rFonts w:ascii="Times New Roman" w:hAnsi="Times New Roman"/>
                <w:color w:val="000000"/>
                <w:sz w:val="24"/>
                <w:szCs w:val="24"/>
                <w:lang w:val="vi-VN"/>
              </w:rPr>
              <w:t xml:space="preserve">Trưởng </w:t>
            </w:r>
            <w:r w:rsidRPr="00B547C6">
              <w:rPr>
                <w:rFonts w:ascii="Times New Roman" w:hAnsi="Times New Roman"/>
                <w:color w:val="333333"/>
                <w:sz w:val="24"/>
                <w:szCs w:val="24"/>
                <w:shd w:val="clear" w:color="auto" w:fill="FFFFFF"/>
                <w:lang w:val="it-IT"/>
              </w:rPr>
              <w:t>đoàn</w:t>
            </w:r>
            <w:r w:rsidRPr="00B547C6">
              <w:rPr>
                <w:rFonts w:ascii="Times New Roman" w:hAnsi="Times New Roman"/>
                <w:color w:val="000000"/>
                <w:sz w:val="24"/>
                <w:szCs w:val="24"/>
                <w:lang w:val="vi-VN"/>
              </w:rPr>
              <w:t xml:space="preserve"> đón Quý khách tại </w:t>
            </w:r>
            <w:r w:rsidRPr="000F0932">
              <w:rPr>
                <w:rFonts w:ascii="Times New Roman" w:hAnsi="Times New Roman"/>
                <w:b/>
                <w:color w:val="C00000"/>
                <w:sz w:val="24"/>
                <w:szCs w:val="24"/>
                <w:lang w:val="vi-VN"/>
              </w:rPr>
              <w:t>sân bay Tân Sơn Nhất</w:t>
            </w:r>
            <w:r w:rsidRPr="000F0932">
              <w:rPr>
                <w:rFonts w:ascii="Times New Roman" w:hAnsi="Times New Roman"/>
                <w:b/>
                <w:color w:val="C00000"/>
                <w:sz w:val="24"/>
                <w:szCs w:val="24"/>
              </w:rPr>
              <w:t xml:space="preserve"> </w:t>
            </w:r>
            <w:r w:rsidRPr="00B547C6">
              <w:rPr>
                <w:rFonts w:ascii="Times New Roman" w:hAnsi="Times New Roman"/>
                <w:color w:val="000000"/>
                <w:sz w:val="24"/>
                <w:szCs w:val="24"/>
                <w:lang w:val="vi-VN"/>
              </w:rPr>
              <w:t xml:space="preserve">để làm thủ tục khởi hành đi </w:t>
            </w:r>
            <w:proofErr w:type="spellStart"/>
            <w:r w:rsidRPr="00B547C6">
              <w:rPr>
                <w:rFonts w:ascii="Times New Roman" w:hAnsi="Times New Roman"/>
                <w:b/>
                <w:color w:val="00B050"/>
                <w:sz w:val="24"/>
                <w:szCs w:val="24"/>
              </w:rPr>
              <w:t>Côn</w:t>
            </w:r>
            <w:proofErr w:type="spellEnd"/>
            <w:r w:rsidRPr="00B547C6">
              <w:rPr>
                <w:rFonts w:ascii="Times New Roman" w:hAnsi="Times New Roman"/>
                <w:b/>
                <w:color w:val="00B050"/>
                <w:sz w:val="24"/>
                <w:szCs w:val="24"/>
              </w:rPr>
              <w:t xml:space="preserve"> Minh</w:t>
            </w:r>
            <w:r w:rsidRPr="00B547C6">
              <w:rPr>
                <w:rFonts w:ascii="Times New Roman" w:hAnsi="Times New Roman"/>
                <w:b/>
                <w:color w:val="00B050"/>
                <w:sz w:val="24"/>
                <w:szCs w:val="24"/>
                <w:lang w:val="vi-VN"/>
              </w:rPr>
              <w:t xml:space="preserve"> </w:t>
            </w:r>
            <w:r w:rsidRPr="00B547C6">
              <w:rPr>
                <w:rFonts w:ascii="Times New Roman" w:hAnsi="Times New Roman"/>
                <w:color w:val="000000"/>
                <w:sz w:val="24"/>
                <w:szCs w:val="24"/>
                <w:lang w:val="vi-VN"/>
              </w:rPr>
              <w:t>trê</w:t>
            </w:r>
            <w:r w:rsidRPr="00B547C6">
              <w:rPr>
                <w:rFonts w:ascii="Times New Roman" w:hAnsi="Times New Roman"/>
                <w:color w:val="000000"/>
                <w:sz w:val="24"/>
                <w:szCs w:val="24"/>
              </w:rPr>
              <w:t xml:space="preserve">n </w:t>
            </w:r>
            <w:r w:rsidRPr="00B547C6">
              <w:rPr>
                <w:rFonts w:ascii="Times New Roman" w:hAnsi="Times New Roman"/>
                <w:color w:val="000000"/>
                <w:sz w:val="24"/>
                <w:szCs w:val="24"/>
                <w:lang w:val="vi-VN"/>
              </w:rPr>
              <w:t>chuyến bay</w:t>
            </w:r>
            <w:r w:rsidRPr="00B547C6">
              <w:rPr>
                <w:rFonts w:ascii="Times New Roman" w:hAnsi="Times New Roman"/>
                <w:b/>
                <w:bCs/>
                <w:color w:val="FF0000"/>
                <w:sz w:val="24"/>
                <w:szCs w:val="24"/>
              </w:rPr>
              <w:t xml:space="preserve"> </w:t>
            </w:r>
            <w:r w:rsidR="007B5E21" w:rsidRPr="00B547C6">
              <w:rPr>
                <w:rFonts w:ascii="Times New Roman" w:hAnsi="Times New Roman"/>
                <w:b/>
                <w:bCs/>
                <w:color w:val="FF0000"/>
                <w:sz w:val="24"/>
                <w:szCs w:val="24"/>
              </w:rPr>
              <w:t>MU9634 SGN-KMG.</w:t>
            </w:r>
          </w:p>
          <w:p w14:paraId="62FDB0DF" w14:textId="482950E4" w:rsidR="006E3A33" w:rsidRPr="00B547C6" w:rsidRDefault="00B547C6" w:rsidP="00F0040E">
            <w:pPr>
              <w:pStyle w:val="ListParagraph"/>
              <w:numPr>
                <w:ilvl w:val="0"/>
                <w:numId w:val="22"/>
              </w:numPr>
              <w:tabs>
                <w:tab w:val="left" w:pos="270"/>
                <w:tab w:val="left" w:pos="426"/>
              </w:tabs>
              <w:spacing w:after="0" w:line="288" w:lineRule="auto"/>
              <w:ind w:left="0" w:firstLine="0"/>
              <w:jc w:val="both"/>
              <w:rPr>
                <w:rFonts w:ascii="Times New Roman" w:hAnsi="Times New Roman"/>
                <w:b/>
                <w:sz w:val="24"/>
                <w:szCs w:val="24"/>
                <w:lang w:val="it-IT"/>
              </w:rPr>
            </w:pPr>
            <w:r w:rsidRPr="00B547C6">
              <w:rPr>
                <w:rFonts w:ascii="Times New Roman" w:hAnsi="Times New Roman"/>
                <w:color w:val="000000"/>
                <w:sz w:val="24"/>
                <w:szCs w:val="24"/>
                <w:lang w:val="vi-VN"/>
              </w:rPr>
              <w:t xml:space="preserve">Đến sân </w:t>
            </w:r>
            <w:r w:rsidRPr="00B547C6">
              <w:rPr>
                <w:rFonts w:ascii="Times New Roman" w:hAnsi="Times New Roman"/>
                <w:color w:val="000000"/>
                <w:sz w:val="24"/>
                <w:szCs w:val="24"/>
                <w:lang w:val="it-IT"/>
              </w:rPr>
              <w:t xml:space="preserve">bay </w:t>
            </w:r>
            <w:r w:rsidRPr="000F0932">
              <w:rPr>
                <w:rFonts w:ascii="Times New Roman" w:hAnsi="Times New Roman"/>
                <w:b/>
                <w:color w:val="C00000"/>
                <w:sz w:val="24"/>
                <w:szCs w:val="24"/>
                <w:lang w:val="vi-VN"/>
              </w:rPr>
              <w:t>Côn Minh</w:t>
            </w:r>
            <w:r w:rsidRPr="000F0932">
              <w:rPr>
                <w:rFonts w:ascii="Times New Roman" w:hAnsi="Times New Roman"/>
                <w:color w:val="C00000"/>
                <w:sz w:val="24"/>
                <w:szCs w:val="24"/>
                <w:lang w:val="vi-VN"/>
              </w:rPr>
              <w:t xml:space="preserve"> </w:t>
            </w:r>
            <w:r w:rsidRPr="00B547C6">
              <w:rPr>
                <w:rFonts w:ascii="Times New Roman" w:hAnsi="Times New Roman"/>
                <w:color w:val="000000"/>
                <w:sz w:val="24"/>
                <w:szCs w:val="24"/>
                <w:lang w:val="vi-VN"/>
              </w:rPr>
              <w:t xml:space="preserve">đoàn làm thủ tục nhập cảnh, HDV địa phương đón đoàn về nhận phòng khách sạn </w:t>
            </w:r>
            <w:r w:rsidRPr="00B547C6">
              <w:rPr>
                <w:rFonts w:ascii="Times New Roman" w:hAnsi="Times New Roman"/>
                <w:b/>
                <w:color w:val="000000"/>
                <w:sz w:val="24"/>
                <w:szCs w:val="24"/>
                <w:lang w:val="it-IT"/>
              </w:rPr>
              <w:t>Côn Minh</w:t>
            </w:r>
            <w:r w:rsidRPr="00B547C6">
              <w:rPr>
                <w:rFonts w:ascii="Times New Roman" w:hAnsi="Times New Roman"/>
                <w:color w:val="000000"/>
                <w:sz w:val="24"/>
                <w:szCs w:val="24"/>
                <w:lang w:val="it-IT"/>
              </w:rPr>
              <w:t xml:space="preserve"> </w:t>
            </w:r>
            <w:r w:rsidRPr="00B547C6">
              <w:rPr>
                <w:rFonts w:ascii="Times New Roman" w:hAnsi="Times New Roman"/>
                <w:color w:val="000000"/>
                <w:sz w:val="24"/>
                <w:szCs w:val="24"/>
                <w:lang w:val="vi-VN"/>
              </w:rPr>
              <w:t>nghỉ ngơi.</w:t>
            </w:r>
          </w:p>
        </w:tc>
      </w:tr>
      <w:tr w:rsidR="006E3A33" w:rsidRPr="009F16B8" w14:paraId="68FEBC5F" w14:textId="77777777" w:rsidTr="00514FF4">
        <w:trPr>
          <w:trHeight w:val="339"/>
          <w:jc w:val="center"/>
        </w:trPr>
        <w:tc>
          <w:tcPr>
            <w:tcW w:w="672" w:type="pct"/>
            <w:shd w:val="clear" w:color="auto" w:fill="3DC12F"/>
            <w:vAlign w:val="center"/>
          </w:tcPr>
          <w:p w14:paraId="2DAC1B70" w14:textId="77777777" w:rsidR="006E3A33" w:rsidRPr="009F16B8" w:rsidRDefault="006E3A33" w:rsidP="00F0040E">
            <w:pPr>
              <w:pStyle w:val="Default"/>
              <w:rPr>
                <w:b/>
                <w:color w:val="FFFFFF"/>
              </w:rPr>
            </w:pPr>
            <w:r w:rsidRPr="009F16B8">
              <w:rPr>
                <w:b/>
                <w:color w:val="FFFFFF"/>
              </w:rPr>
              <w:t>NGÀY 2:</w:t>
            </w:r>
          </w:p>
        </w:tc>
        <w:tc>
          <w:tcPr>
            <w:tcW w:w="4328" w:type="pct"/>
            <w:gridSpan w:val="5"/>
            <w:shd w:val="clear" w:color="auto" w:fill="3DC12F"/>
            <w:vAlign w:val="center"/>
          </w:tcPr>
          <w:p w14:paraId="3EA55D72" w14:textId="7DBBB573" w:rsidR="006E3A33" w:rsidRPr="00B547C6" w:rsidRDefault="006A4998" w:rsidP="00F0040E">
            <w:pPr>
              <w:pStyle w:val="Default"/>
              <w:rPr>
                <w:b/>
                <w:color w:val="FFFFFF"/>
              </w:rPr>
            </w:pPr>
            <w:r>
              <w:rPr>
                <w:b/>
                <w:color w:val="FFFFFF"/>
              </w:rPr>
              <w:t xml:space="preserve">NÚI TUYẾT KIỆU TỬ  </w:t>
            </w:r>
            <w:r w:rsidR="003F7E95">
              <w:rPr>
                <w:b/>
                <w:color w:val="FFFFFF"/>
              </w:rPr>
              <w:t xml:space="preserve"> </w:t>
            </w:r>
            <w:proofErr w:type="gramStart"/>
            <w:r w:rsidR="003F7E95">
              <w:rPr>
                <w:b/>
                <w:color w:val="FFFFFF"/>
              </w:rPr>
              <w:t xml:space="preserve">- </w:t>
            </w:r>
            <w:r>
              <w:rPr>
                <w:b/>
                <w:color w:val="FFFFFF"/>
              </w:rPr>
              <w:t xml:space="preserve"> </w:t>
            </w:r>
            <w:r w:rsidR="003F7E95">
              <w:rPr>
                <w:b/>
                <w:color w:val="FFFFFF"/>
              </w:rPr>
              <w:t>CHỢ</w:t>
            </w:r>
            <w:proofErr w:type="gramEnd"/>
            <w:r w:rsidR="003F7E95">
              <w:rPr>
                <w:b/>
                <w:color w:val="FFFFFF"/>
              </w:rPr>
              <w:t xml:space="preserve"> ĐÊM SONG KIỀU</w:t>
            </w:r>
            <w:r w:rsidR="006E3A33" w:rsidRPr="00B547C6">
              <w:rPr>
                <w:b/>
                <w:color w:val="FFFFFF"/>
              </w:rPr>
              <w:t xml:space="preserve">                     </w:t>
            </w:r>
            <w:r w:rsidR="00272B9C">
              <w:rPr>
                <w:b/>
                <w:color w:val="FFFFFF"/>
              </w:rPr>
              <w:t xml:space="preserve">   </w:t>
            </w:r>
            <w:r w:rsidR="006E3A33" w:rsidRPr="00B547C6">
              <w:rPr>
                <w:b/>
                <w:color w:val="FFFFFF"/>
              </w:rPr>
              <w:t xml:space="preserve">                  </w:t>
            </w:r>
            <w:proofErr w:type="gramStart"/>
            <w:r w:rsidR="006E3A33" w:rsidRPr="00B547C6">
              <w:rPr>
                <w:b/>
                <w:color w:val="FFFFFF"/>
              </w:rPr>
              <w:t xml:space="preserve">   (</w:t>
            </w:r>
            <w:proofErr w:type="gramEnd"/>
            <w:r w:rsidR="006E3A33" w:rsidRPr="00B547C6">
              <w:rPr>
                <w:b/>
                <w:color w:val="FFFFFF"/>
              </w:rPr>
              <w:t xml:space="preserve"> </w:t>
            </w:r>
            <w:proofErr w:type="spellStart"/>
            <w:r w:rsidR="006E3A33" w:rsidRPr="00B547C6">
              <w:rPr>
                <w:b/>
                <w:color w:val="FFFFFF"/>
              </w:rPr>
              <w:t>Ăn</w:t>
            </w:r>
            <w:proofErr w:type="spellEnd"/>
            <w:r w:rsidR="006E3A33" w:rsidRPr="00B547C6">
              <w:rPr>
                <w:b/>
                <w:color w:val="FFFFFF"/>
              </w:rPr>
              <w:t xml:space="preserve"> 3 </w:t>
            </w:r>
            <w:proofErr w:type="spellStart"/>
            <w:r w:rsidR="006E3A33" w:rsidRPr="00B547C6">
              <w:rPr>
                <w:b/>
                <w:color w:val="FFFFFF"/>
              </w:rPr>
              <w:t>Bữa</w:t>
            </w:r>
            <w:proofErr w:type="spellEnd"/>
            <w:r w:rsidR="006E3A33" w:rsidRPr="00B547C6">
              <w:rPr>
                <w:b/>
                <w:color w:val="FFFFFF"/>
              </w:rPr>
              <w:t>)</w:t>
            </w:r>
          </w:p>
        </w:tc>
      </w:tr>
      <w:tr w:rsidR="00B547C6" w:rsidRPr="006A4998" w14:paraId="3017FFF1" w14:textId="77777777" w:rsidTr="00CF4A50">
        <w:trPr>
          <w:trHeight w:val="339"/>
          <w:jc w:val="center"/>
        </w:trPr>
        <w:tc>
          <w:tcPr>
            <w:tcW w:w="5000" w:type="pct"/>
            <w:gridSpan w:val="6"/>
            <w:vAlign w:val="center"/>
          </w:tcPr>
          <w:p w14:paraId="3DB97B92" w14:textId="6A3CF403" w:rsidR="00C84449" w:rsidRDefault="00B547C6" w:rsidP="00C84449">
            <w:pPr>
              <w:widowControl w:val="0"/>
              <w:numPr>
                <w:ilvl w:val="0"/>
                <w:numId w:val="23"/>
              </w:numPr>
              <w:shd w:val="clear" w:color="auto" w:fill="FFFFFF"/>
              <w:tabs>
                <w:tab w:val="left" w:pos="317"/>
              </w:tabs>
              <w:autoSpaceDE w:val="0"/>
              <w:autoSpaceDN w:val="0"/>
              <w:spacing w:after="0" w:line="0" w:lineRule="atLeast"/>
              <w:ind w:left="0" w:firstLine="33"/>
              <w:jc w:val="both"/>
              <w:rPr>
                <w:rFonts w:ascii="Times New Roman" w:eastAsia="PMingLiU" w:hAnsi="Times New Roman"/>
                <w:color w:val="000000" w:themeColor="text1"/>
                <w:sz w:val="24"/>
                <w:szCs w:val="24"/>
                <w:lang w:val="vi-VN" w:eastAsia="zh-TW"/>
              </w:rPr>
            </w:pPr>
            <w:r w:rsidRPr="003F7E95">
              <w:rPr>
                <w:rFonts w:ascii="Times New Roman" w:eastAsia="PMingLiU" w:hAnsi="Times New Roman"/>
                <w:color w:val="000000" w:themeColor="text1"/>
                <w:sz w:val="24"/>
                <w:szCs w:val="24"/>
                <w:lang w:val="vi-VN" w:eastAsia="zh-TW"/>
              </w:rPr>
              <w:t xml:space="preserve">Sau khi dùng bữa sáng tại khách sạn, </w:t>
            </w:r>
            <w:r w:rsidR="00FA554D" w:rsidRPr="003F7E95">
              <w:rPr>
                <w:rFonts w:ascii="Times New Roman" w:eastAsia="PMingLiU" w:hAnsi="Times New Roman"/>
                <w:color w:val="000000" w:themeColor="text1"/>
                <w:sz w:val="24"/>
                <w:szCs w:val="24"/>
                <w:lang w:val="vi-VN" w:eastAsia="zh-TW"/>
              </w:rPr>
              <w:t xml:space="preserve">đoàn làm thủ tục trả phòng. Đoàn </w:t>
            </w:r>
            <w:r w:rsidR="00DA4D70" w:rsidRPr="003F7E95">
              <w:rPr>
                <w:rFonts w:ascii="Times New Roman" w:eastAsia="PMingLiU" w:hAnsi="Times New Roman"/>
                <w:color w:val="000000" w:themeColor="text1"/>
                <w:sz w:val="24"/>
                <w:szCs w:val="24"/>
                <w:lang w:val="vi-VN" w:eastAsia="zh-TW"/>
              </w:rPr>
              <w:t xml:space="preserve">di chuyển đến khu thắng cảnh </w:t>
            </w:r>
            <w:r w:rsidR="00DA4D70" w:rsidRPr="000F0932">
              <w:rPr>
                <w:rFonts w:ascii="Times New Roman" w:hAnsi="Times New Roman"/>
                <w:b/>
                <w:color w:val="C00000"/>
                <w:sz w:val="24"/>
                <w:szCs w:val="24"/>
                <w:lang w:val="vi-VN"/>
              </w:rPr>
              <w:t>Kiệu Tử Sơn</w:t>
            </w:r>
            <w:r w:rsidR="00DA4D70" w:rsidRPr="000F0932">
              <w:rPr>
                <w:rFonts w:ascii="Times New Roman" w:eastAsia="PMingLiU" w:hAnsi="Times New Roman"/>
                <w:color w:val="C00000"/>
                <w:sz w:val="24"/>
                <w:szCs w:val="24"/>
                <w:lang w:val="vi-VN" w:eastAsia="zh-TW"/>
              </w:rPr>
              <w:t xml:space="preserve"> </w:t>
            </w:r>
            <w:r w:rsidR="00DA4D70" w:rsidRPr="003F7E95">
              <w:rPr>
                <w:rFonts w:ascii="Times New Roman" w:eastAsia="PMingLiU" w:hAnsi="Times New Roman"/>
                <w:color w:val="000000" w:themeColor="text1"/>
                <w:sz w:val="24"/>
                <w:szCs w:val="24"/>
                <w:lang w:val="vi-VN" w:eastAsia="zh-TW"/>
              </w:rPr>
              <w:t>cấp 4A quốc gia. Ngọn núi có độ cao 4.247 mét, là ngọn núi cao nhất thành phố Côn Minh, từ trên đỉnh núi nhìn xuống tạo nên một khung cảnh h</w:t>
            </w:r>
            <w:r w:rsidR="00FB1CFF" w:rsidRPr="00FB1CFF">
              <w:rPr>
                <w:rFonts w:ascii="Times New Roman" w:eastAsia="PMingLiU" w:hAnsi="Times New Roman"/>
                <w:color w:val="000000" w:themeColor="text1"/>
                <w:sz w:val="24"/>
                <w:szCs w:val="24"/>
                <w:lang w:val="vi-VN" w:eastAsia="zh-TW"/>
              </w:rPr>
              <w:t>ù</w:t>
            </w:r>
            <w:r w:rsidR="00DA4D70" w:rsidRPr="003F7E95">
              <w:rPr>
                <w:rFonts w:ascii="Times New Roman" w:eastAsia="PMingLiU" w:hAnsi="Times New Roman"/>
                <w:color w:val="000000" w:themeColor="text1"/>
                <w:sz w:val="24"/>
                <w:szCs w:val="24"/>
                <w:lang w:val="vi-VN" w:eastAsia="zh-TW"/>
              </w:rPr>
              <w:t>ng v</w:t>
            </w:r>
            <w:r w:rsidR="006A4998" w:rsidRPr="003F7E95">
              <w:rPr>
                <w:rFonts w:ascii="Times New Roman" w:eastAsia="PMingLiU" w:hAnsi="Times New Roman"/>
                <w:color w:val="000000" w:themeColor="text1"/>
                <w:sz w:val="24"/>
                <w:szCs w:val="24"/>
                <w:lang w:val="vi-VN" w:eastAsia="zh-TW"/>
              </w:rPr>
              <w:t>ĩ</w:t>
            </w:r>
            <w:r w:rsidR="00DA4D70" w:rsidRPr="003F7E95">
              <w:rPr>
                <w:rFonts w:ascii="Times New Roman" w:eastAsia="PMingLiU" w:hAnsi="Times New Roman"/>
                <w:color w:val="000000" w:themeColor="text1"/>
                <w:sz w:val="24"/>
                <w:szCs w:val="24"/>
                <w:lang w:val="vi-VN" w:eastAsia="zh-TW"/>
              </w:rPr>
              <w:t xml:space="preserve"> và thơ mộng (Đã bao gồm cáp treo và xe điện khứ hồi lên xuống núi).</w:t>
            </w:r>
          </w:p>
          <w:p w14:paraId="091BA27A" w14:textId="1ABF735D" w:rsidR="003F7E95" w:rsidRPr="00C84449" w:rsidRDefault="00DA4D70" w:rsidP="001F0BCC">
            <w:pPr>
              <w:widowControl w:val="0"/>
              <w:numPr>
                <w:ilvl w:val="0"/>
                <w:numId w:val="23"/>
              </w:numPr>
              <w:shd w:val="clear" w:color="auto" w:fill="FFFFFF"/>
              <w:tabs>
                <w:tab w:val="left" w:pos="317"/>
              </w:tabs>
              <w:autoSpaceDE w:val="0"/>
              <w:autoSpaceDN w:val="0"/>
              <w:spacing w:after="0" w:line="0" w:lineRule="atLeast"/>
              <w:ind w:left="0" w:firstLine="29"/>
              <w:jc w:val="both"/>
              <w:rPr>
                <w:rFonts w:ascii="Times New Roman" w:eastAsia="PMingLiU" w:hAnsi="Times New Roman"/>
                <w:color w:val="000000" w:themeColor="text1"/>
                <w:sz w:val="24"/>
                <w:szCs w:val="24"/>
                <w:lang w:val="vi-VN" w:eastAsia="zh-TW"/>
              </w:rPr>
            </w:pPr>
            <w:r w:rsidRPr="00C84449">
              <w:rPr>
                <w:rFonts w:ascii="Times New Roman" w:eastAsia="PMingLiU" w:hAnsi="Times New Roman"/>
                <w:color w:val="000000" w:themeColor="text1"/>
                <w:sz w:val="24"/>
                <w:szCs w:val="24"/>
                <w:lang w:val="vi-VN" w:eastAsia="zh-TW"/>
              </w:rPr>
              <w:t>Quý khách tự do tham quan núi tuyết tại độ cao 3950 mét (khu vực đài quan sát) và khu vực Hồ Yêu Quái với độ cao 4</w:t>
            </w:r>
            <w:r w:rsidR="00FA441A" w:rsidRPr="00C84449">
              <w:rPr>
                <w:rFonts w:ascii="Times New Roman" w:eastAsiaTheme="minorEastAsia" w:hAnsi="Times New Roman" w:hint="eastAsia"/>
                <w:color w:val="000000" w:themeColor="text1"/>
                <w:sz w:val="24"/>
                <w:szCs w:val="24"/>
                <w:lang w:val="vi-VN"/>
              </w:rPr>
              <w:t>.</w:t>
            </w:r>
            <w:r w:rsidRPr="00C84449">
              <w:rPr>
                <w:rFonts w:ascii="Times New Roman" w:eastAsia="PMingLiU" w:hAnsi="Times New Roman"/>
                <w:color w:val="000000" w:themeColor="text1"/>
                <w:sz w:val="24"/>
                <w:szCs w:val="24"/>
                <w:lang w:val="vi-VN" w:eastAsia="zh-TW"/>
              </w:rPr>
              <w:t>050 mét.</w:t>
            </w:r>
          </w:p>
          <w:p w14:paraId="3AC32C27" w14:textId="1BA3388A" w:rsidR="003F7E95" w:rsidRPr="003F7E95" w:rsidRDefault="00DA4D70" w:rsidP="001F0BCC">
            <w:pPr>
              <w:widowControl w:val="0"/>
              <w:numPr>
                <w:ilvl w:val="0"/>
                <w:numId w:val="23"/>
              </w:numPr>
              <w:shd w:val="clear" w:color="auto" w:fill="FFFFFF"/>
              <w:tabs>
                <w:tab w:val="left" w:pos="317"/>
              </w:tabs>
              <w:autoSpaceDE w:val="0"/>
              <w:autoSpaceDN w:val="0"/>
              <w:spacing w:after="0" w:line="0" w:lineRule="atLeast"/>
              <w:ind w:left="0" w:firstLine="29"/>
              <w:jc w:val="both"/>
              <w:rPr>
                <w:rFonts w:ascii="Times New Roman" w:hAnsi="Times New Roman"/>
                <w:b/>
                <w:sz w:val="24"/>
                <w:szCs w:val="24"/>
                <w:lang w:val="it-IT"/>
              </w:rPr>
            </w:pPr>
            <w:r w:rsidRPr="003F7E95">
              <w:rPr>
                <w:rFonts w:ascii="Times New Roman" w:eastAsia="PMingLiU" w:hAnsi="Times New Roman"/>
                <w:color w:val="000000" w:themeColor="text1"/>
                <w:sz w:val="24"/>
                <w:szCs w:val="24"/>
                <w:lang w:val="vi-VN" w:eastAsia="zh-TW"/>
              </w:rPr>
              <w:t xml:space="preserve">Quý khách </w:t>
            </w:r>
            <w:r w:rsidRPr="003F7E95">
              <w:rPr>
                <w:rFonts w:ascii="Times New Roman" w:eastAsia="PMingLiU" w:hAnsi="Times New Roman"/>
                <w:b/>
                <w:bCs/>
                <w:color w:val="000000" w:themeColor="text1"/>
                <w:sz w:val="24"/>
                <w:szCs w:val="24"/>
                <w:lang w:val="vi-VN" w:eastAsia="zh-TW"/>
              </w:rPr>
              <w:t>tự do</w:t>
            </w:r>
            <w:r w:rsidRPr="003F7E95">
              <w:rPr>
                <w:rFonts w:ascii="Times New Roman" w:eastAsia="PMingLiU" w:hAnsi="Times New Roman"/>
                <w:color w:val="000000" w:themeColor="text1"/>
                <w:sz w:val="24"/>
                <w:szCs w:val="24"/>
                <w:lang w:val="vi-VN" w:eastAsia="zh-TW"/>
              </w:rPr>
              <w:t xml:space="preserve"> </w:t>
            </w:r>
            <w:r w:rsidRPr="003F7E95">
              <w:rPr>
                <w:rFonts w:ascii="Times New Roman" w:eastAsia="PMingLiU" w:hAnsi="Times New Roman"/>
                <w:b/>
                <w:bCs/>
                <w:color w:val="000000" w:themeColor="text1"/>
                <w:sz w:val="24"/>
                <w:szCs w:val="24"/>
                <w:lang w:val="vi-VN" w:eastAsia="zh-TW"/>
              </w:rPr>
              <w:t>tham quan hoạt động trượt tuyết</w:t>
            </w:r>
            <w:r w:rsidRPr="003F7E95">
              <w:rPr>
                <w:rFonts w:ascii="Times New Roman" w:eastAsia="PMingLiU" w:hAnsi="Times New Roman"/>
                <w:color w:val="000000" w:themeColor="text1"/>
                <w:sz w:val="24"/>
                <w:szCs w:val="24"/>
                <w:lang w:val="vi-VN" w:eastAsia="zh-TW"/>
              </w:rPr>
              <w:t xml:space="preserve"> (Chi phí tự túc)</w:t>
            </w:r>
            <w:r w:rsidR="003F7E95" w:rsidRPr="003F7E95">
              <w:rPr>
                <w:rFonts w:ascii="Times New Roman" w:eastAsia="PMingLiU" w:hAnsi="Times New Roman"/>
                <w:color w:val="000000" w:themeColor="text1"/>
                <w:sz w:val="24"/>
                <w:szCs w:val="24"/>
                <w:lang w:val="vi-VN" w:eastAsia="zh-TW"/>
              </w:rPr>
              <w:t xml:space="preserve"> </w:t>
            </w:r>
            <w:r w:rsidRPr="003F7E95">
              <w:rPr>
                <w:rFonts w:ascii="Times New Roman" w:eastAsia="PMingLiU" w:hAnsi="Times New Roman"/>
                <w:color w:val="000000" w:themeColor="text1"/>
                <w:sz w:val="24"/>
                <w:szCs w:val="24"/>
                <w:lang w:val="vi-VN" w:eastAsia="zh-TW"/>
              </w:rPr>
              <w:t>- Giá tham khảo</w:t>
            </w:r>
            <w:r w:rsidR="003F7E95" w:rsidRPr="003F7E95">
              <w:rPr>
                <w:rFonts w:ascii="Times New Roman" w:eastAsiaTheme="minorEastAsia" w:hAnsi="Times New Roman" w:hint="eastAsia"/>
                <w:color w:val="000000" w:themeColor="text1"/>
                <w:sz w:val="24"/>
                <w:szCs w:val="24"/>
                <w:lang w:val="vi-VN"/>
              </w:rPr>
              <w:t>:</w:t>
            </w:r>
            <w:r w:rsidRPr="003F7E95">
              <w:rPr>
                <w:rFonts w:ascii="Times New Roman" w:eastAsia="PMingLiU" w:hAnsi="Times New Roman"/>
                <w:color w:val="000000" w:themeColor="text1"/>
                <w:sz w:val="24"/>
                <w:szCs w:val="24"/>
                <w:lang w:val="vi-VN" w:eastAsia="zh-TW"/>
              </w:rPr>
              <w:t xml:space="preserve"> 1.500.000VNĐ/ khách đã bao gồm </w:t>
            </w:r>
            <w:r w:rsidR="00FB1CFF" w:rsidRPr="00FB1CFF">
              <w:rPr>
                <w:rFonts w:ascii="Times New Roman" w:eastAsia="PMingLiU" w:hAnsi="Times New Roman"/>
                <w:color w:val="000000" w:themeColor="text1"/>
                <w:sz w:val="24"/>
                <w:szCs w:val="24"/>
                <w:lang w:val="vi-VN" w:eastAsia="zh-TW"/>
              </w:rPr>
              <w:t>dụng</w:t>
            </w:r>
            <w:r w:rsidRPr="003F7E95">
              <w:rPr>
                <w:rFonts w:ascii="Times New Roman" w:eastAsia="PMingLiU" w:hAnsi="Times New Roman"/>
                <w:color w:val="000000" w:themeColor="text1"/>
                <w:sz w:val="24"/>
                <w:szCs w:val="24"/>
                <w:lang w:val="vi-VN" w:eastAsia="zh-TW"/>
              </w:rPr>
              <w:t xml:space="preserve"> cụ trượt tuyết (giày, ván trượt, gậy trượt, mũ bảo hiểm)</w:t>
            </w:r>
          </w:p>
          <w:p w14:paraId="02952F88" w14:textId="688ACBED" w:rsidR="003F7E95" w:rsidRPr="003F7E95" w:rsidRDefault="00DA4D70" w:rsidP="001F0BCC">
            <w:pPr>
              <w:widowControl w:val="0"/>
              <w:numPr>
                <w:ilvl w:val="0"/>
                <w:numId w:val="23"/>
              </w:numPr>
              <w:shd w:val="clear" w:color="auto" w:fill="FFFFFF"/>
              <w:tabs>
                <w:tab w:val="left" w:pos="317"/>
              </w:tabs>
              <w:autoSpaceDE w:val="0"/>
              <w:autoSpaceDN w:val="0"/>
              <w:spacing w:after="0" w:line="0" w:lineRule="atLeast"/>
              <w:ind w:left="0" w:firstLine="29"/>
              <w:jc w:val="both"/>
              <w:rPr>
                <w:rFonts w:ascii="Times New Roman" w:hAnsi="Times New Roman"/>
                <w:b/>
                <w:sz w:val="24"/>
                <w:szCs w:val="24"/>
                <w:lang w:val="it-IT"/>
              </w:rPr>
            </w:pPr>
            <w:r w:rsidRPr="003F7E95">
              <w:rPr>
                <w:rFonts w:ascii="Times New Roman" w:eastAsia="PMingLiU" w:hAnsi="Times New Roman"/>
                <w:color w:val="000000" w:themeColor="text1"/>
                <w:sz w:val="24"/>
                <w:szCs w:val="24"/>
                <w:lang w:val="vi-VN" w:eastAsia="zh-TW"/>
              </w:rPr>
              <w:t>Đoàn d</w:t>
            </w:r>
            <w:r w:rsidR="003F7E95">
              <w:rPr>
                <w:rFonts w:ascii="Times New Roman" w:eastAsia="PMingLiU" w:hAnsi="Times New Roman"/>
                <w:color w:val="000000" w:themeColor="text1"/>
                <w:sz w:val="24"/>
                <w:szCs w:val="24"/>
                <w:lang w:val="vi-VN" w:eastAsia="zh-TW"/>
              </w:rPr>
              <w:t>ùn</w:t>
            </w:r>
            <w:r w:rsidRPr="003F7E95">
              <w:rPr>
                <w:rFonts w:ascii="Times New Roman" w:eastAsia="PMingLiU" w:hAnsi="Times New Roman"/>
                <w:color w:val="000000" w:themeColor="text1"/>
                <w:sz w:val="24"/>
                <w:szCs w:val="24"/>
                <w:lang w:val="vi-VN" w:eastAsia="zh-TW"/>
              </w:rPr>
              <w:t>g bữa trưa tại khu vực Kiệ</w:t>
            </w:r>
            <w:r w:rsidR="00FB1CFF" w:rsidRPr="00FB1CFF">
              <w:rPr>
                <w:rFonts w:ascii="Times New Roman" w:eastAsia="PMingLiU" w:hAnsi="Times New Roman"/>
                <w:color w:val="000000" w:themeColor="text1"/>
                <w:sz w:val="24"/>
                <w:szCs w:val="24"/>
                <w:lang w:val="it-IT" w:eastAsia="zh-TW"/>
              </w:rPr>
              <w:t>u</w:t>
            </w:r>
            <w:r w:rsidRPr="003F7E95">
              <w:rPr>
                <w:rFonts w:ascii="Times New Roman" w:eastAsia="PMingLiU" w:hAnsi="Times New Roman"/>
                <w:color w:val="000000" w:themeColor="text1"/>
                <w:sz w:val="24"/>
                <w:szCs w:val="24"/>
                <w:lang w:val="vi-VN" w:eastAsia="zh-TW"/>
              </w:rPr>
              <w:t xml:space="preserve"> Tử Sơn và tiếp tục tự do khám phá.</w:t>
            </w:r>
          </w:p>
          <w:p w14:paraId="666FB426" w14:textId="7D2B7896" w:rsidR="003F7E95" w:rsidRPr="003F7E95" w:rsidRDefault="00DA4D70" w:rsidP="001F0BCC">
            <w:pPr>
              <w:widowControl w:val="0"/>
              <w:numPr>
                <w:ilvl w:val="0"/>
                <w:numId w:val="23"/>
              </w:numPr>
              <w:shd w:val="clear" w:color="auto" w:fill="FFFFFF"/>
              <w:tabs>
                <w:tab w:val="left" w:pos="317"/>
              </w:tabs>
              <w:autoSpaceDE w:val="0"/>
              <w:autoSpaceDN w:val="0"/>
              <w:spacing w:after="0" w:line="0" w:lineRule="atLeast"/>
              <w:ind w:left="0" w:firstLine="29"/>
              <w:jc w:val="both"/>
              <w:rPr>
                <w:rFonts w:ascii="Times New Roman" w:hAnsi="Times New Roman"/>
                <w:b/>
                <w:sz w:val="24"/>
                <w:szCs w:val="24"/>
                <w:lang w:val="it-IT"/>
              </w:rPr>
            </w:pPr>
            <w:r w:rsidRPr="003F7E95">
              <w:rPr>
                <w:rFonts w:ascii="Times New Roman" w:eastAsia="PMingLiU" w:hAnsi="Times New Roman"/>
                <w:color w:val="000000" w:themeColor="text1"/>
                <w:sz w:val="24"/>
                <w:szCs w:val="24"/>
                <w:lang w:val="vi-VN" w:eastAsia="zh-TW"/>
              </w:rPr>
              <w:t>Sau đó đoàn di chuyển về Côn Minh d</w:t>
            </w:r>
            <w:r w:rsidR="00FA441A" w:rsidRPr="003F7E95">
              <w:rPr>
                <w:rFonts w:ascii="Times New Roman" w:eastAsia="PMingLiU" w:hAnsi="Times New Roman"/>
                <w:color w:val="000000" w:themeColor="text1"/>
                <w:sz w:val="24"/>
                <w:szCs w:val="24"/>
                <w:lang w:val="vi-VN" w:eastAsia="zh-TW"/>
              </w:rPr>
              <w:t>ù</w:t>
            </w:r>
            <w:r w:rsidRPr="003F7E95">
              <w:rPr>
                <w:rFonts w:ascii="Times New Roman" w:eastAsia="PMingLiU" w:hAnsi="Times New Roman"/>
                <w:color w:val="000000" w:themeColor="text1"/>
                <w:sz w:val="24"/>
                <w:szCs w:val="24"/>
                <w:lang w:val="vi-VN" w:eastAsia="zh-TW"/>
              </w:rPr>
              <w:t>ng cơm tối</w:t>
            </w:r>
            <w:r w:rsidR="003F7E95" w:rsidRPr="003F7E95">
              <w:rPr>
                <w:rFonts w:ascii="Times New Roman" w:eastAsia="PMingLiU" w:hAnsi="Times New Roman"/>
                <w:color w:val="000000" w:themeColor="text1"/>
                <w:sz w:val="24"/>
                <w:szCs w:val="24"/>
                <w:lang w:val="vi-VN" w:eastAsia="zh-TW"/>
              </w:rPr>
              <w:t xml:space="preserve"> tại nhà hàng địa phương</w:t>
            </w:r>
            <w:r w:rsidR="001F0BCC">
              <w:rPr>
                <w:rFonts w:ascii="Times New Roman" w:eastAsia="PMingLiU" w:hAnsi="Times New Roman"/>
                <w:color w:val="000000" w:themeColor="text1"/>
                <w:sz w:val="24"/>
                <w:szCs w:val="24"/>
                <w:lang w:val="vi-VN" w:eastAsia="zh-TW"/>
              </w:rPr>
              <w:t>.</w:t>
            </w:r>
          </w:p>
          <w:p w14:paraId="5BD4ADDD" w14:textId="197DE69F" w:rsidR="00FA554D" w:rsidRPr="003F7E95" w:rsidRDefault="003F7E95" w:rsidP="001F0BCC">
            <w:pPr>
              <w:widowControl w:val="0"/>
              <w:numPr>
                <w:ilvl w:val="0"/>
                <w:numId w:val="23"/>
              </w:numPr>
              <w:shd w:val="clear" w:color="auto" w:fill="FFFFFF"/>
              <w:tabs>
                <w:tab w:val="left" w:pos="270"/>
                <w:tab w:val="left" w:pos="317"/>
                <w:tab w:val="left" w:pos="426"/>
              </w:tabs>
              <w:autoSpaceDE w:val="0"/>
              <w:autoSpaceDN w:val="0"/>
              <w:spacing w:after="0" w:line="0" w:lineRule="atLeast"/>
              <w:ind w:left="0" w:firstLine="29"/>
              <w:jc w:val="both"/>
              <w:rPr>
                <w:rFonts w:ascii="Times New Roman" w:eastAsia="PMingLiU" w:hAnsi="Times New Roman"/>
                <w:color w:val="000000" w:themeColor="text1"/>
                <w:sz w:val="24"/>
                <w:szCs w:val="24"/>
                <w:lang w:val="vi-VN" w:eastAsia="zh-TW"/>
              </w:rPr>
            </w:pPr>
            <w:r>
              <w:rPr>
                <w:rFonts w:ascii="Times New Roman" w:eastAsia="PMingLiU" w:hAnsi="Times New Roman"/>
                <w:color w:val="000000" w:themeColor="text1"/>
                <w:sz w:val="24"/>
                <w:szCs w:val="24"/>
                <w:lang w:val="it-IT" w:eastAsia="zh-TW"/>
              </w:rPr>
              <w:t xml:space="preserve">Quý khách tự do </w:t>
            </w:r>
            <w:r w:rsidR="00FA554D">
              <w:rPr>
                <w:rFonts w:ascii="Times New Roman" w:eastAsia="PMingLiU" w:hAnsi="Times New Roman"/>
                <w:color w:val="000000" w:themeColor="text1"/>
                <w:sz w:val="24"/>
                <w:szCs w:val="24"/>
                <w:lang w:val="vi-VN" w:eastAsia="zh-TW"/>
              </w:rPr>
              <w:t xml:space="preserve">khám phá </w:t>
            </w:r>
            <w:r w:rsidRPr="000F0932">
              <w:rPr>
                <w:rFonts w:ascii="Times New Roman" w:hAnsi="Times New Roman"/>
                <w:b/>
                <w:color w:val="C00000"/>
                <w:sz w:val="24"/>
                <w:szCs w:val="24"/>
                <w:lang w:val="vi-VN"/>
              </w:rPr>
              <w:t>chợ</w:t>
            </w:r>
            <w:r w:rsidR="00FA554D" w:rsidRPr="000F0932">
              <w:rPr>
                <w:rFonts w:ascii="Times New Roman" w:hAnsi="Times New Roman"/>
                <w:b/>
                <w:color w:val="C00000"/>
                <w:sz w:val="24"/>
                <w:szCs w:val="24"/>
                <w:lang w:val="vi-VN"/>
              </w:rPr>
              <w:t xml:space="preserve"> đêm Song Kiều</w:t>
            </w:r>
            <w:r w:rsidRPr="000F0932">
              <w:rPr>
                <w:rFonts w:ascii="Times New Roman" w:eastAsia="PMingLiU" w:hAnsi="Times New Roman"/>
                <w:color w:val="C00000"/>
                <w:sz w:val="24"/>
                <w:szCs w:val="24"/>
                <w:lang w:val="vi-VN" w:eastAsia="zh-TW"/>
              </w:rPr>
              <w:t xml:space="preserve">, </w:t>
            </w:r>
            <w:r w:rsidRPr="003F7E95">
              <w:rPr>
                <w:rFonts w:ascii="Times New Roman" w:eastAsia="PMingLiU" w:hAnsi="Times New Roman"/>
                <w:color w:val="000000" w:themeColor="text1"/>
                <w:sz w:val="24"/>
                <w:szCs w:val="24"/>
                <w:lang w:val="vi-VN" w:eastAsia="zh-TW"/>
              </w:rPr>
              <w:t xml:space="preserve">khu chợ đêm nổi tiếng và sầm uất, quy tụ nhiều món ăn đặc sản Vân Nam như đậu hũ nướng, gà hấp nồi hơi, bún lạnh, bánh hoa, bún qua cầu... cùng các gian hàng thủ công, trang sức và quần áo mang đậm nét địa phương. Khi đêm xuống, ánh đèn rực rỡ và không khí náo nhiệt khiến nơi đây trở thành điểm lý tưởng để du khách thưởng thức ẩm thực và trải nghiệm cuộc sống đêm đặc trưng của </w:t>
            </w:r>
            <w:r w:rsidRPr="003F7E95">
              <w:rPr>
                <w:rFonts w:ascii="Times New Roman" w:eastAsia="PMingLiU" w:hAnsi="Times New Roman"/>
                <w:b/>
                <w:bCs/>
                <w:color w:val="000000" w:themeColor="text1"/>
                <w:sz w:val="24"/>
                <w:szCs w:val="24"/>
                <w:lang w:val="vi-VN" w:eastAsia="zh-TW"/>
              </w:rPr>
              <w:t>Côn Minh</w:t>
            </w:r>
            <w:r w:rsidRPr="003F7E95">
              <w:rPr>
                <w:rFonts w:ascii="Times New Roman" w:eastAsia="PMingLiU" w:hAnsi="Times New Roman"/>
                <w:color w:val="000000" w:themeColor="text1"/>
                <w:sz w:val="24"/>
                <w:szCs w:val="24"/>
                <w:lang w:val="vi-VN" w:eastAsia="zh-TW"/>
              </w:rPr>
              <w:t>.</w:t>
            </w:r>
          </w:p>
          <w:p w14:paraId="02A97DD4" w14:textId="35212883" w:rsidR="00B547C6" w:rsidRPr="00DA4D70" w:rsidRDefault="00FA554D" w:rsidP="00334B5A">
            <w:pPr>
              <w:widowControl w:val="0"/>
              <w:numPr>
                <w:ilvl w:val="0"/>
                <w:numId w:val="23"/>
              </w:numPr>
              <w:shd w:val="clear" w:color="auto" w:fill="FFFFFF"/>
              <w:tabs>
                <w:tab w:val="left" w:pos="270"/>
                <w:tab w:val="left" w:pos="317"/>
                <w:tab w:val="left" w:pos="426"/>
              </w:tabs>
              <w:autoSpaceDE w:val="0"/>
              <w:autoSpaceDN w:val="0"/>
              <w:spacing w:after="0" w:line="288" w:lineRule="auto"/>
              <w:ind w:left="0" w:firstLine="33"/>
              <w:jc w:val="both"/>
              <w:rPr>
                <w:rFonts w:ascii="Times New Roman" w:hAnsi="Times New Roman"/>
                <w:b/>
                <w:sz w:val="24"/>
                <w:szCs w:val="24"/>
                <w:lang w:val="it-IT"/>
              </w:rPr>
            </w:pPr>
            <w:r>
              <w:rPr>
                <w:rFonts w:ascii="Times New Roman" w:eastAsia="PMingLiU" w:hAnsi="Times New Roman"/>
                <w:color w:val="000000" w:themeColor="text1"/>
                <w:sz w:val="24"/>
                <w:szCs w:val="24"/>
                <w:lang w:val="vi-VN" w:eastAsia="zh-TW"/>
              </w:rPr>
              <w:t xml:space="preserve">Đoàn về khách sạn nhận phòng nghỉ ngơi, </w:t>
            </w:r>
            <w:r w:rsidR="00DA4D70" w:rsidRPr="00DA4D70">
              <w:rPr>
                <w:rFonts w:ascii="Times New Roman" w:eastAsia="PMingLiU" w:hAnsi="Times New Roman"/>
                <w:color w:val="000000" w:themeColor="text1"/>
                <w:sz w:val="24"/>
                <w:szCs w:val="24"/>
                <w:lang w:val="vi-VN" w:eastAsia="zh-TW"/>
              </w:rPr>
              <w:t>nghỉ</w:t>
            </w:r>
            <w:r w:rsidR="00B547C6" w:rsidRPr="00DA4D70">
              <w:rPr>
                <w:rFonts w:ascii="Times New Roman" w:eastAsia="PMingLiU" w:hAnsi="Times New Roman"/>
                <w:color w:val="000000" w:themeColor="text1"/>
                <w:sz w:val="24"/>
                <w:szCs w:val="24"/>
                <w:lang w:val="vi-VN" w:eastAsia="zh-TW"/>
              </w:rPr>
              <w:t xml:space="preserve"> đêm tại </w:t>
            </w:r>
            <w:r w:rsidR="00DA4D70" w:rsidRPr="00DA4D70">
              <w:rPr>
                <w:rFonts w:ascii="Times New Roman" w:eastAsia="PMingLiU" w:hAnsi="Times New Roman"/>
                <w:b/>
                <w:bCs/>
                <w:color w:val="000000" w:themeColor="text1"/>
                <w:sz w:val="24"/>
                <w:szCs w:val="24"/>
                <w:lang w:val="vi-VN" w:eastAsia="zh-TW"/>
              </w:rPr>
              <w:t>Côn Minh</w:t>
            </w:r>
            <w:r w:rsidR="00B547C6" w:rsidRPr="00DA4D70">
              <w:rPr>
                <w:rFonts w:ascii="Times New Roman" w:eastAsia="PMingLiU" w:hAnsi="Times New Roman"/>
                <w:b/>
                <w:bCs/>
                <w:color w:val="000000" w:themeColor="text1"/>
                <w:sz w:val="24"/>
                <w:szCs w:val="24"/>
                <w:lang w:val="vi-VN" w:eastAsia="zh-TW"/>
              </w:rPr>
              <w:t>.</w:t>
            </w:r>
          </w:p>
          <w:p w14:paraId="4EC67F8C" w14:textId="623D140F" w:rsidR="00B547C6" w:rsidRPr="00DA4D70" w:rsidRDefault="00FA554D" w:rsidP="00334B5A">
            <w:pPr>
              <w:pStyle w:val="Default"/>
              <w:rPr>
                <w:b/>
                <w:color w:val="FFFFFF"/>
                <w:lang w:val="it-IT"/>
              </w:rPr>
            </w:pPr>
            <w:r>
              <w:rPr>
                <w:b/>
                <w:noProof/>
                <w:color w:val="FFFFFF"/>
                <w:lang w:val="it-IT"/>
              </w:rPr>
              <w:lastRenderedPageBreak/>
              <w:drawing>
                <wp:inline distT="0" distB="0" distL="0" distR="0" wp14:anchorId="5C376C1F" wp14:editId="0939EED2">
                  <wp:extent cx="6996223" cy="15741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6997326" cy="1574413"/>
                          </a:xfrm>
                          <a:prstGeom prst="rect">
                            <a:avLst/>
                          </a:prstGeom>
                          <a:ln>
                            <a:noFill/>
                          </a:ln>
                          <a:effectLst>
                            <a:softEdge rad="112500"/>
                          </a:effectLst>
                        </pic:spPr>
                      </pic:pic>
                    </a:graphicData>
                  </a:graphic>
                </wp:inline>
              </w:drawing>
            </w:r>
          </w:p>
        </w:tc>
      </w:tr>
      <w:tr w:rsidR="006E3A33" w:rsidRPr="009F16B8" w14:paraId="10E0AA99" w14:textId="77777777" w:rsidTr="00514FF4">
        <w:trPr>
          <w:trHeight w:val="369"/>
          <w:jc w:val="center"/>
        </w:trPr>
        <w:tc>
          <w:tcPr>
            <w:tcW w:w="672" w:type="pct"/>
            <w:shd w:val="clear" w:color="auto" w:fill="3DC12F"/>
            <w:vAlign w:val="center"/>
          </w:tcPr>
          <w:p w14:paraId="41161BD0" w14:textId="77777777" w:rsidR="006E3A33" w:rsidRPr="009F16B8" w:rsidRDefault="006E3A33" w:rsidP="00F0040E">
            <w:pPr>
              <w:pStyle w:val="Default"/>
              <w:rPr>
                <w:b/>
                <w:iCs/>
                <w:color w:val="FFFFFF"/>
              </w:rPr>
            </w:pPr>
            <w:r w:rsidRPr="009F16B8">
              <w:rPr>
                <w:b/>
                <w:color w:val="FFFFFF"/>
              </w:rPr>
              <w:lastRenderedPageBreak/>
              <w:t>NGÀY 3:</w:t>
            </w:r>
          </w:p>
        </w:tc>
        <w:tc>
          <w:tcPr>
            <w:tcW w:w="4328" w:type="pct"/>
            <w:gridSpan w:val="5"/>
            <w:shd w:val="clear" w:color="auto" w:fill="3DC12F"/>
            <w:vAlign w:val="center"/>
          </w:tcPr>
          <w:p w14:paraId="0835BEAD" w14:textId="5E5E899A" w:rsidR="006E3A33" w:rsidRPr="006E3A33" w:rsidRDefault="003F7E95" w:rsidP="00F0040E">
            <w:pPr>
              <w:pStyle w:val="Default"/>
              <w:rPr>
                <w:b/>
                <w:color w:val="FFFFFF"/>
              </w:rPr>
            </w:pPr>
            <w:r>
              <w:rPr>
                <w:b/>
                <w:color w:val="FFFFFF"/>
              </w:rPr>
              <w:t>HỒ ĐIỀN TRÌ – VƯƠNG QUỐC TÍ HON</w:t>
            </w:r>
            <w:r w:rsidR="005B7840">
              <w:rPr>
                <w:b/>
                <w:color w:val="FFFFFF"/>
              </w:rPr>
              <w:t xml:space="preserve">                                                         </w:t>
            </w:r>
            <w:proofErr w:type="gramStart"/>
            <w:r w:rsidR="005B7840">
              <w:rPr>
                <w:b/>
                <w:color w:val="FFFFFF"/>
              </w:rPr>
              <w:t xml:space="preserve">   </w:t>
            </w:r>
            <w:r w:rsidR="006E3A33" w:rsidRPr="006E3A33">
              <w:rPr>
                <w:b/>
                <w:color w:val="FFFFFF"/>
              </w:rPr>
              <w:t>(</w:t>
            </w:r>
            <w:proofErr w:type="gramEnd"/>
            <w:r w:rsidR="006E3A33" w:rsidRPr="006E3A33">
              <w:rPr>
                <w:b/>
                <w:color w:val="FFFFFF"/>
              </w:rPr>
              <w:t xml:space="preserve"> </w:t>
            </w:r>
            <w:proofErr w:type="spellStart"/>
            <w:r w:rsidR="006E3A33" w:rsidRPr="006E3A33">
              <w:rPr>
                <w:b/>
                <w:color w:val="FFFFFF"/>
              </w:rPr>
              <w:t>Ăn</w:t>
            </w:r>
            <w:proofErr w:type="spellEnd"/>
            <w:r w:rsidR="006E3A33" w:rsidRPr="006E3A33">
              <w:rPr>
                <w:b/>
                <w:color w:val="FFFFFF"/>
              </w:rPr>
              <w:t xml:space="preserve"> </w:t>
            </w:r>
            <w:r w:rsidR="00334B5A">
              <w:rPr>
                <w:b/>
                <w:color w:val="FFFFFF"/>
              </w:rPr>
              <w:t>2</w:t>
            </w:r>
            <w:r w:rsidR="006E3A33" w:rsidRPr="006E3A33">
              <w:rPr>
                <w:b/>
                <w:color w:val="FFFFFF"/>
              </w:rPr>
              <w:t xml:space="preserve"> </w:t>
            </w:r>
            <w:proofErr w:type="spellStart"/>
            <w:r w:rsidR="006E3A33" w:rsidRPr="006E3A33">
              <w:rPr>
                <w:b/>
                <w:color w:val="FFFFFF"/>
              </w:rPr>
              <w:t>Bữa</w:t>
            </w:r>
            <w:proofErr w:type="spellEnd"/>
            <w:r w:rsidR="006E3A33" w:rsidRPr="006E3A33">
              <w:rPr>
                <w:b/>
                <w:color w:val="FFFFFF"/>
              </w:rPr>
              <w:t>)</w:t>
            </w:r>
          </w:p>
        </w:tc>
      </w:tr>
      <w:tr w:rsidR="00F0040E" w:rsidRPr="006A4998" w14:paraId="011CED85" w14:textId="77777777" w:rsidTr="00F0040E">
        <w:trPr>
          <w:trHeight w:val="369"/>
          <w:jc w:val="center"/>
        </w:trPr>
        <w:tc>
          <w:tcPr>
            <w:tcW w:w="5000" w:type="pct"/>
            <w:gridSpan w:val="6"/>
            <w:vAlign w:val="center"/>
          </w:tcPr>
          <w:p w14:paraId="4980CE60" w14:textId="7BFBF3E2" w:rsidR="003F7E95" w:rsidRDefault="00F0040E" w:rsidP="001F0BCC">
            <w:pPr>
              <w:pStyle w:val="Default"/>
              <w:numPr>
                <w:ilvl w:val="0"/>
                <w:numId w:val="24"/>
              </w:numPr>
              <w:tabs>
                <w:tab w:val="left" w:pos="247"/>
              </w:tabs>
              <w:adjustRightInd/>
              <w:spacing w:line="0" w:lineRule="atLeast"/>
              <w:ind w:left="29" w:hanging="29"/>
              <w:jc w:val="both"/>
              <w:rPr>
                <w:rFonts w:eastAsia="PMingLiU"/>
                <w:color w:val="000000" w:themeColor="text1"/>
                <w:lang w:val="vi-VN" w:eastAsia="zh-TW"/>
              </w:rPr>
            </w:pPr>
            <w:r w:rsidRPr="003F7E95">
              <w:rPr>
                <w:rFonts w:eastAsia="PMingLiU"/>
                <w:color w:val="000000" w:themeColor="text1"/>
                <w:lang w:val="vi-VN" w:eastAsia="zh-TW"/>
              </w:rPr>
              <w:t>Quý khách ăn</w:t>
            </w:r>
            <w:r w:rsidRPr="003F7E95">
              <w:rPr>
                <w:rFonts w:eastAsiaTheme="minorEastAsia"/>
                <w:color w:val="000000" w:themeColor="text1"/>
                <w:lang w:val="vi-VN"/>
              </w:rPr>
              <w:t xml:space="preserve"> </w:t>
            </w:r>
            <w:r w:rsidRPr="003F7E95">
              <w:rPr>
                <w:rFonts w:eastAsia="PMingLiU"/>
                <w:color w:val="000000" w:themeColor="text1"/>
                <w:lang w:val="vi-VN" w:eastAsia="zh-TW"/>
              </w:rPr>
              <w:t xml:space="preserve">sáng tại khách sạn, </w:t>
            </w:r>
            <w:r w:rsidR="005B7840" w:rsidRPr="003F7E95">
              <w:rPr>
                <w:rFonts w:eastAsia="PMingLiU"/>
                <w:color w:val="000000" w:themeColor="text1"/>
                <w:lang w:val="vi-VN" w:eastAsia="zh-TW"/>
              </w:rPr>
              <w:t xml:space="preserve">Sau bữa sáng, đoàn khởi hành tham quan  </w:t>
            </w:r>
            <w:r w:rsidR="005B7840" w:rsidRPr="000F0932">
              <w:rPr>
                <w:rFonts w:eastAsia="SimSun"/>
                <w:b/>
                <w:color w:val="C00000"/>
                <w:lang w:val="vi-VN" w:eastAsia="zh-CN"/>
              </w:rPr>
              <w:t>hồ Điền Trì</w:t>
            </w:r>
            <w:r w:rsidR="005B7840" w:rsidRPr="000F0932">
              <w:rPr>
                <w:rFonts w:eastAsia="PMingLiU"/>
                <w:color w:val="C00000"/>
                <w:lang w:val="vi-VN" w:eastAsia="zh-TW"/>
              </w:rPr>
              <w:t xml:space="preserve"> </w:t>
            </w:r>
            <w:r w:rsidR="005B7840" w:rsidRPr="003F7E95">
              <w:rPr>
                <w:rFonts w:eastAsia="PMingLiU"/>
                <w:color w:val="000000" w:themeColor="text1"/>
                <w:lang w:val="vi-VN" w:eastAsia="zh-TW"/>
              </w:rPr>
              <w:t>ngắm chim hải âu.</w:t>
            </w:r>
            <w:r w:rsidR="00A80B21">
              <w:rPr>
                <w:rFonts w:eastAsia="PMingLiU"/>
                <w:color w:val="000000" w:themeColor="text1"/>
                <w:lang w:val="vi-VN" w:eastAsia="zh-TW"/>
              </w:rPr>
              <w:t xml:space="preserve"> </w:t>
            </w:r>
            <w:r w:rsidR="00A80B21" w:rsidRPr="00A80B21">
              <w:rPr>
                <w:lang w:val="vi-VN"/>
              </w:rPr>
              <w:t>Du khách có thể đi dạo trên đập, ngắm nhìn hoặc cho chim ăn; từng đàn hải âu bay lượn trên mặt hồ, hòa cùng bầu trời xanh và làn nước biếc tạo nên khung cảnh tuyệt đẹp.</w:t>
            </w:r>
          </w:p>
          <w:p w14:paraId="62D66711" w14:textId="315A8C8B" w:rsidR="003F7E95" w:rsidRPr="003F7E95" w:rsidRDefault="005B7840" w:rsidP="001F0BCC">
            <w:pPr>
              <w:pStyle w:val="Default"/>
              <w:numPr>
                <w:ilvl w:val="0"/>
                <w:numId w:val="24"/>
              </w:numPr>
              <w:tabs>
                <w:tab w:val="left" w:pos="247"/>
              </w:tabs>
              <w:adjustRightInd/>
              <w:spacing w:line="0" w:lineRule="atLeast"/>
              <w:ind w:left="29" w:hanging="29"/>
              <w:jc w:val="both"/>
              <w:rPr>
                <w:b/>
                <w:color w:val="FFFFFF"/>
                <w:lang w:val="vi-VN"/>
              </w:rPr>
            </w:pPr>
            <w:r w:rsidRPr="003F7E95">
              <w:rPr>
                <w:rFonts w:eastAsia="PMingLiU"/>
                <w:color w:val="000000" w:themeColor="text1"/>
                <w:lang w:val="vi-VN" w:eastAsia="zh-TW"/>
              </w:rPr>
              <w:t xml:space="preserve">Đoàn thưởng thức lẩu nấm, sau đó tiếp tục tham quan </w:t>
            </w:r>
            <w:r w:rsidR="009859BD" w:rsidRPr="000F0932">
              <w:rPr>
                <w:rFonts w:eastAsia="SimSun"/>
                <w:b/>
                <w:color w:val="C00000"/>
                <w:lang w:val="vi-VN" w:eastAsia="zh-CN"/>
              </w:rPr>
              <w:t>Vương quốc Tí Hon</w:t>
            </w:r>
            <w:r w:rsidR="009859BD" w:rsidRPr="000F0932">
              <w:rPr>
                <w:rFonts w:eastAsia="PMingLiU"/>
                <w:color w:val="C00000"/>
                <w:lang w:val="vi-VN" w:eastAsia="zh-TW"/>
              </w:rPr>
              <w:t xml:space="preserve"> </w:t>
            </w:r>
            <w:r w:rsidR="009859BD" w:rsidRPr="003F7E95">
              <w:rPr>
                <w:rFonts w:eastAsia="PMingLiU"/>
                <w:color w:val="000000" w:themeColor="text1"/>
                <w:lang w:val="vi-VN" w:eastAsia="zh-TW"/>
              </w:rPr>
              <w:t>– Xứ sở người tí hon còn sót lại trên</w:t>
            </w:r>
            <w:r w:rsidR="003F7E95" w:rsidRPr="003F7E95">
              <w:rPr>
                <w:rFonts w:eastAsia="PMingLiU"/>
                <w:color w:val="000000" w:themeColor="text1"/>
                <w:lang w:val="vi-VN" w:eastAsia="zh-TW"/>
              </w:rPr>
              <w:t xml:space="preserve"> </w:t>
            </w:r>
            <w:r w:rsidR="009859BD" w:rsidRPr="003F7E95">
              <w:rPr>
                <w:rFonts w:eastAsia="PMingLiU"/>
                <w:color w:val="000000" w:themeColor="text1"/>
                <w:lang w:val="vi-VN" w:eastAsia="zh-TW"/>
              </w:rPr>
              <w:t>Trái Đất.</w:t>
            </w:r>
            <w:r w:rsidR="00A80B21">
              <w:rPr>
                <w:rFonts w:eastAsia="PMingLiU"/>
                <w:color w:val="000000" w:themeColor="text1"/>
                <w:lang w:val="vi-VN" w:eastAsia="zh-TW"/>
              </w:rPr>
              <w:t xml:space="preserve"> </w:t>
            </w:r>
            <w:r w:rsidR="009859BD" w:rsidRPr="003F7E95">
              <w:rPr>
                <w:rFonts w:eastAsia="PMingLiU"/>
                <w:color w:val="000000" w:themeColor="text1"/>
                <w:lang w:val="vi-VN" w:eastAsia="zh-TW"/>
              </w:rPr>
              <w:t>Nơi đây còn được mệnh danh Vương quốc cổ tích với những người tí hon cao không quá 1,3m sống trong những ngôi nhà hình nấm giống như trong phim hoạt hình. Tại đây, họ làm việc kiếm sống nuôi bản thân bằng cách thành lập</w:t>
            </w:r>
            <w:r w:rsidR="009859BD" w:rsidRPr="000F0932">
              <w:rPr>
                <w:rFonts w:eastAsia="PMingLiU"/>
                <w:color w:val="C00000"/>
                <w:lang w:val="vi-VN" w:eastAsia="zh-TW"/>
              </w:rPr>
              <w:t xml:space="preserve"> “</w:t>
            </w:r>
            <w:r w:rsidR="009859BD" w:rsidRPr="000F0932">
              <w:rPr>
                <w:rFonts w:eastAsia="PMingLiU"/>
                <w:b/>
                <w:bCs/>
                <w:color w:val="C00000"/>
                <w:lang w:val="vi-VN" w:eastAsia="zh-TW"/>
              </w:rPr>
              <w:t>Đoàn nghệ thuật tí hon”</w:t>
            </w:r>
            <w:r w:rsidR="009859BD" w:rsidRPr="000F0932">
              <w:rPr>
                <w:rFonts w:eastAsia="PMingLiU"/>
                <w:color w:val="C00000"/>
                <w:lang w:val="vi-VN" w:eastAsia="zh-TW"/>
              </w:rPr>
              <w:t xml:space="preserve"> </w:t>
            </w:r>
            <w:r w:rsidR="009859BD" w:rsidRPr="003F7E95">
              <w:rPr>
                <w:rFonts w:eastAsia="PMingLiU"/>
                <w:color w:val="000000" w:themeColor="text1"/>
                <w:lang w:val="vi-VN" w:eastAsia="zh-TW"/>
              </w:rPr>
              <w:t xml:space="preserve">và thường xuyên biểu diễn các tiết mục xiếc, ảo thuật và ca múa nhạc cho du khách xem. Du khách ngoài việc chiêm ngưỡng những công trình kiến trúc đậm chất thế giới của những câu chuyện cổ tích còn có dịp được xem các màn trình diễn thú vị do chính những cư dân của vương quốc biểu diễn. Tham quan </w:t>
            </w:r>
            <w:r w:rsidR="009859BD" w:rsidRPr="00A80B21">
              <w:rPr>
                <w:rFonts w:eastAsia="PMingLiU"/>
                <w:b/>
                <w:bCs/>
                <w:color w:val="000000" w:themeColor="text1"/>
                <w:lang w:val="vi-VN" w:eastAsia="zh-TW"/>
              </w:rPr>
              <w:t xml:space="preserve">Vương Quốc Tí Hon </w:t>
            </w:r>
            <w:r w:rsidR="009859BD" w:rsidRPr="003F7E95">
              <w:rPr>
                <w:rFonts w:eastAsia="PMingLiU"/>
                <w:color w:val="000000" w:themeColor="text1"/>
                <w:lang w:val="vi-VN" w:eastAsia="zh-TW"/>
              </w:rPr>
              <w:t>không chỉ là cơ hội để quý khách hòa mình vào các hoạt động vui chơi giải trí đơn thuần mà còn đóng góp một phần vào việc giúp đỡ cộng đồng người tí hon nâng cao chất lượng cuộc sống thông qua việc tăng thu nhập từ đơn vị cảnh điểm như một cách chia sẻ mang ý nghĩa nhân văn.</w:t>
            </w:r>
          </w:p>
          <w:p w14:paraId="719E91BB" w14:textId="77777777" w:rsidR="007A48D5" w:rsidRPr="007A48D5" w:rsidRDefault="009859BD" w:rsidP="001F0BCC">
            <w:pPr>
              <w:pStyle w:val="Default"/>
              <w:numPr>
                <w:ilvl w:val="0"/>
                <w:numId w:val="24"/>
              </w:numPr>
              <w:tabs>
                <w:tab w:val="left" w:pos="247"/>
              </w:tabs>
              <w:adjustRightInd/>
              <w:spacing w:line="0" w:lineRule="atLeast"/>
              <w:ind w:left="29" w:hanging="29"/>
              <w:jc w:val="both"/>
              <w:rPr>
                <w:b/>
                <w:color w:val="FFFFFF"/>
                <w:lang w:val="vi-VN"/>
              </w:rPr>
            </w:pPr>
            <w:r w:rsidRPr="003F7E95">
              <w:rPr>
                <w:rFonts w:eastAsia="PMingLiU"/>
                <w:color w:val="000000" w:themeColor="text1"/>
                <w:lang w:val="vi-VN" w:eastAsia="zh-TW"/>
              </w:rPr>
              <w:t xml:space="preserve">Đoàn tiếp tục tham quan </w:t>
            </w:r>
            <w:r w:rsidR="005B7840" w:rsidRPr="003F7E95">
              <w:rPr>
                <w:rFonts w:eastAsia="PMingLiU"/>
                <w:color w:val="000000" w:themeColor="text1"/>
                <w:lang w:val="vi-VN" w:eastAsia="zh-TW"/>
              </w:rPr>
              <w:t xml:space="preserve">dạo </w:t>
            </w:r>
            <w:r w:rsidR="005B7840" w:rsidRPr="000F0932">
              <w:rPr>
                <w:rFonts w:eastAsia="SimSun"/>
                <w:b/>
                <w:color w:val="C00000"/>
                <w:highlight w:val="yellow"/>
                <w:shd w:val="clear" w:color="auto" w:fill="00B050"/>
                <w:lang w:val="vi-VN" w:eastAsia="zh-CN"/>
              </w:rPr>
              <w:t>Kim Mã Bích Kê</w:t>
            </w:r>
            <w:r w:rsidR="005B7840" w:rsidRPr="000F0932">
              <w:rPr>
                <w:rFonts w:eastAsia="PMingLiU"/>
                <w:color w:val="C00000"/>
                <w:highlight w:val="yellow"/>
                <w:shd w:val="clear" w:color="auto" w:fill="00B050"/>
                <w:lang w:val="vi-VN" w:eastAsia="zh-TW"/>
              </w:rPr>
              <w:t xml:space="preserve"> – </w:t>
            </w:r>
            <w:r w:rsidR="005B7840" w:rsidRPr="000F0932">
              <w:rPr>
                <w:rFonts w:eastAsia="SimSun"/>
                <w:b/>
                <w:color w:val="C00000"/>
                <w:highlight w:val="yellow"/>
                <w:shd w:val="clear" w:color="auto" w:fill="00B050"/>
                <w:lang w:val="vi-VN" w:eastAsia="zh-CN"/>
              </w:rPr>
              <w:t>Phố đi bộ Nam Cường</w:t>
            </w:r>
            <w:r w:rsidR="005B7840" w:rsidRPr="000F0932">
              <w:rPr>
                <w:rFonts w:eastAsia="PMingLiU"/>
                <w:color w:val="000000" w:themeColor="text1"/>
                <w:highlight w:val="yellow"/>
                <w:lang w:val="vi-VN" w:eastAsia="zh-TW"/>
              </w:rPr>
              <w:t>.</w:t>
            </w:r>
            <w:r w:rsidR="005B7840" w:rsidRPr="003F7E95">
              <w:rPr>
                <w:rFonts w:eastAsia="PMingLiU"/>
                <w:color w:val="000000" w:themeColor="text1"/>
                <w:lang w:val="vi-VN" w:eastAsia="zh-TW"/>
              </w:rPr>
              <w:t xml:space="preserve"> Buổi tối</w:t>
            </w:r>
            <w:r w:rsidR="007A48D5">
              <w:rPr>
                <w:rFonts w:eastAsia="PMingLiU"/>
                <w:color w:val="000000" w:themeColor="text1"/>
                <w:lang w:val="vi-VN" w:eastAsia="zh-TW"/>
              </w:rPr>
              <w:t xml:space="preserve"> đoàn </w:t>
            </w:r>
            <w:r w:rsidR="005B7840" w:rsidRPr="00334B5A">
              <w:rPr>
                <w:rFonts w:eastAsia="PMingLiU"/>
                <w:b/>
                <w:bCs/>
                <w:color w:val="000000" w:themeColor="text1"/>
                <w:lang w:val="vi-VN" w:eastAsia="zh-TW"/>
              </w:rPr>
              <w:t>tự túc ăn tối</w:t>
            </w:r>
            <w:r w:rsidR="007A48D5" w:rsidRPr="00334B5A">
              <w:rPr>
                <w:rFonts w:eastAsia="PMingLiU"/>
                <w:b/>
                <w:bCs/>
                <w:color w:val="000000" w:themeColor="text1"/>
                <w:lang w:val="vi-VN" w:eastAsia="zh-TW"/>
              </w:rPr>
              <w:t xml:space="preserve"> </w:t>
            </w:r>
            <w:r w:rsidR="007A48D5">
              <w:rPr>
                <w:rFonts w:eastAsia="PMingLiU"/>
                <w:color w:val="000000" w:themeColor="text1"/>
                <w:lang w:val="vi-VN" w:eastAsia="zh-TW"/>
              </w:rPr>
              <w:t>tại đây</w:t>
            </w:r>
            <w:r w:rsidR="005B7840" w:rsidRPr="003F7E95">
              <w:rPr>
                <w:rFonts w:eastAsia="PMingLiU"/>
                <w:color w:val="000000" w:themeColor="text1"/>
                <w:lang w:val="vi-VN" w:eastAsia="zh-TW"/>
              </w:rPr>
              <w:t>,</w:t>
            </w:r>
            <w:r w:rsidR="007A48D5">
              <w:rPr>
                <w:rFonts w:eastAsia="PMingLiU"/>
                <w:color w:val="000000" w:themeColor="text1"/>
                <w:lang w:val="vi-VN" w:eastAsia="zh-TW"/>
              </w:rPr>
              <w:t xml:space="preserve"> tự do khám phá ẩm thực địa phương đặc sắc. Ngoài ra quý khách</w:t>
            </w:r>
            <w:r w:rsidR="005B7840" w:rsidRPr="003F7E95">
              <w:rPr>
                <w:rFonts w:eastAsia="PMingLiU"/>
                <w:color w:val="000000" w:themeColor="text1"/>
                <w:lang w:val="vi-VN" w:eastAsia="zh-TW"/>
              </w:rPr>
              <w:t xml:space="preserve"> có thể tự do đăng ký xem biểu diễn ca múa “</w:t>
            </w:r>
            <w:r w:rsidR="005B7840" w:rsidRPr="007A48D5">
              <w:rPr>
                <w:rFonts w:eastAsia="SimSun"/>
                <w:b/>
                <w:color w:val="00B050"/>
                <w:lang w:val="vi-VN" w:eastAsia="zh-CN"/>
              </w:rPr>
              <w:t>Ấn Tượng Vân Nam</w:t>
            </w:r>
            <w:r w:rsidR="005B7840" w:rsidRPr="003F7E95">
              <w:rPr>
                <w:rFonts w:eastAsia="PMingLiU"/>
                <w:color w:val="000000" w:themeColor="text1"/>
                <w:lang w:val="vi-VN" w:eastAsia="zh-TW"/>
              </w:rPr>
              <w:t xml:space="preserve"> ” </w:t>
            </w:r>
            <w:r w:rsidR="005B7840" w:rsidRPr="007A48D5">
              <w:rPr>
                <w:rFonts w:eastAsia="PMingLiU"/>
                <w:b/>
                <w:bCs/>
                <w:color w:val="000000" w:themeColor="text1"/>
                <w:lang w:val="vi-VN" w:eastAsia="zh-TW"/>
              </w:rPr>
              <w:t>(chi phí tự túc).</w:t>
            </w:r>
          </w:p>
          <w:p w14:paraId="23C6BC79" w14:textId="6B49B262" w:rsidR="00F0040E" w:rsidRPr="003F7E95" w:rsidRDefault="005B7840" w:rsidP="001F0BCC">
            <w:pPr>
              <w:pStyle w:val="Default"/>
              <w:numPr>
                <w:ilvl w:val="0"/>
                <w:numId w:val="24"/>
              </w:numPr>
              <w:tabs>
                <w:tab w:val="left" w:pos="247"/>
              </w:tabs>
              <w:adjustRightInd/>
              <w:spacing w:line="0" w:lineRule="atLeast"/>
              <w:ind w:left="29" w:hanging="29"/>
              <w:jc w:val="both"/>
              <w:rPr>
                <w:b/>
                <w:color w:val="FFFFFF"/>
                <w:lang w:val="vi-VN"/>
              </w:rPr>
            </w:pPr>
            <w:r w:rsidRPr="003F7E95">
              <w:rPr>
                <w:rFonts w:eastAsia="PMingLiU"/>
                <w:color w:val="000000" w:themeColor="text1"/>
                <w:lang w:val="vi-VN" w:eastAsia="zh-TW"/>
              </w:rPr>
              <w:t>Sau đó trở về khách sạn</w:t>
            </w:r>
            <w:r w:rsidR="007A48D5">
              <w:rPr>
                <w:rFonts w:eastAsia="PMingLiU"/>
                <w:color w:val="000000" w:themeColor="text1"/>
                <w:lang w:val="vi-VN" w:eastAsia="zh-TW"/>
              </w:rPr>
              <w:t>,</w:t>
            </w:r>
            <w:r w:rsidRPr="003F7E95">
              <w:rPr>
                <w:rFonts w:eastAsia="PMingLiU"/>
                <w:color w:val="000000" w:themeColor="text1"/>
                <w:lang w:val="vi-VN" w:eastAsia="zh-TW"/>
              </w:rPr>
              <w:t xml:space="preserve"> nghỉ đêm tại </w:t>
            </w:r>
            <w:r w:rsidRPr="007A48D5">
              <w:rPr>
                <w:rFonts w:eastAsia="PMingLiU"/>
                <w:b/>
                <w:bCs/>
                <w:color w:val="000000" w:themeColor="text1"/>
                <w:lang w:val="vi-VN" w:eastAsia="zh-TW"/>
              </w:rPr>
              <w:t>Côn Minh</w:t>
            </w:r>
            <w:r w:rsidRPr="003F7E95">
              <w:rPr>
                <w:rFonts w:eastAsia="PMingLiU"/>
                <w:color w:val="000000" w:themeColor="text1"/>
                <w:lang w:val="vi-VN" w:eastAsia="zh-TW"/>
              </w:rPr>
              <w:t>.</w:t>
            </w:r>
          </w:p>
          <w:p w14:paraId="409A78E6" w14:textId="7B35FE0E" w:rsidR="003F7E95" w:rsidRPr="00F0040E" w:rsidRDefault="003F7E95" w:rsidP="00334B5A">
            <w:pPr>
              <w:pStyle w:val="Default"/>
              <w:tabs>
                <w:tab w:val="left" w:pos="315"/>
                <w:tab w:val="left" w:pos="456"/>
                <w:tab w:val="left" w:pos="598"/>
              </w:tabs>
              <w:adjustRightInd/>
              <w:jc w:val="both"/>
              <w:rPr>
                <w:b/>
                <w:color w:val="FFFFFF"/>
                <w:lang w:val="vi-VN"/>
              </w:rPr>
            </w:pPr>
            <w:r>
              <w:rPr>
                <w:b/>
                <w:noProof/>
                <w:color w:val="FFFFFF"/>
                <w:lang w:val="vi-VN"/>
              </w:rPr>
              <w:drawing>
                <wp:inline distT="0" distB="0" distL="0" distR="0" wp14:anchorId="616055EC" wp14:editId="1DC822C8">
                  <wp:extent cx="6878955" cy="154814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6883332" cy="1549131"/>
                          </a:xfrm>
                          <a:prstGeom prst="rect">
                            <a:avLst/>
                          </a:prstGeom>
                          <a:ln>
                            <a:noFill/>
                          </a:ln>
                          <a:effectLst>
                            <a:softEdge rad="112500"/>
                          </a:effectLst>
                        </pic:spPr>
                      </pic:pic>
                    </a:graphicData>
                  </a:graphic>
                </wp:inline>
              </w:drawing>
            </w:r>
          </w:p>
        </w:tc>
      </w:tr>
      <w:tr w:rsidR="006E3A33" w:rsidRPr="009F16B8" w14:paraId="6246E3ED" w14:textId="77777777" w:rsidTr="00514FF4">
        <w:trPr>
          <w:trHeight w:val="369"/>
          <w:jc w:val="center"/>
        </w:trPr>
        <w:tc>
          <w:tcPr>
            <w:tcW w:w="672" w:type="pct"/>
            <w:shd w:val="clear" w:color="auto" w:fill="3DC12F"/>
            <w:vAlign w:val="center"/>
          </w:tcPr>
          <w:p w14:paraId="227F0D2B" w14:textId="723F4717" w:rsidR="006E3A33" w:rsidRPr="009F16B8" w:rsidRDefault="006E3A33" w:rsidP="00F0040E">
            <w:pPr>
              <w:pStyle w:val="Default"/>
              <w:rPr>
                <w:b/>
                <w:iCs/>
                <w:color w:val="FFFFFF"/>
              </w:rPr>
            </w:pPr>
            <w:r w:rsidRPr="009F16B8">
              <w:rPr>
                <w:b/>
                <w:color w:val="FFFFFF"/>
              </w:rPr>
              <w:t xml:space="preserve">NGÀY </w:t>
            </w:r>
            <w:r w:rsidR="005B7840">
              <w:rPr>
                <w:b/>
                <w:color w:val="FFFFFF"/>
              </w:rPr>
              <w:t>4</w:t>
            </w:r>
            <w:r w:rsidRPr="009F16B8">
              <w:rPr>
                <w:b/>
                <w:color w:val="FFFFFF"/>
              </w:rPr>
              <w:t>:</w:t>
            </w:r>
          </w:p>
        </w:tc>
        <w:tc>
          <w:tcPr>
            <w:tcW w:w="4328" w:type="pct"/>
            <w:gridSpan w:val="5"/>
            <w:shd w:val="clear" w:color="auto" w:fill="3DC12F"/>
            <w:vAlign w:val="center"/>
          </w:tcPr>
          <w:p w14:paraId="7F28FB8A" w14:textId="0F84717B" w:rsidR="006E3A33" w:rsidRPr="006E3A33" w:rsidRDefault="00B547C6" w:rsidP="00F0040E">
            <w:pPr>
              <w:pStyle w:val="Default"/>
              <w:rPr>
                <w:b/>
                <w:color w:val="FFFFFF"/>
              </w:rPr>
            </w:pPr>
            <w:r>
              <w:rPr>
                <w:b/>
                <w:color w:val="FFFFFF"/>
              </w:rPr>
              <w:t xml:space="preserve">CÔN </w:t>
            </w:r>
            <w:proofErr w:type="gramStart"/>
            <w:r>
              <w:rPr>
                <w:b/>
                <w:color w:val="FFFFFF"/>
              </w:rPr>
              <w:t xml:space="preserve">MINH  </w:t>
            </w:r>
            <w:r w:rsidR="005B7840">
              <w:rPr>
                <w:b/>
                <w:color w:val="FFFFFF"/>
              </w:rPr>
              <w:t>-</w:t>
            </w:r>
            <w:proofErr w:type="gramEnd"/>
            <w:r>
              <w:rPr>
                <w:b/>
                <w:color w:val="FFFFFF"/>
              </w:rPr>
              <w:t xml:space="preserve"> TPHCM</w:t>
            </w:r>
            <w:r w:rsidR="006E3A33" w:rsidRPr="006E3A33">
              <w:rPr>
                <w:b/>
                <w:color w:val="FFFFFF"/>
              </w:rPr>
              <w:t xml:space="preserve">                                   </w:t>
            </w:r>
            <w:r w:rsidR="007653B4">
              <w:rPr>
                <w:b/>
                <w:color w:val="FFFFFF"/>
              </w:rPr>
              <w:t xml:space="preserve">           </w:t>
            </w:r>
            <w:r w:rsidR="005B7840">
              <w:rPr>
                <w:b/>
                <w:color w:val="FFFFFF"/>
              </w:rPr>
              <w:t xml:space="preserve">                                  </w:t>
            </w:r>
            <w:r w:rsidR="007653B4">
              <w:rPr>
                <w:b/>
                <w:color w:val="FFFFFF"/>
              </w:rPr>
              <w:t xml:space="preserve">       </w:t>
            </w:r>
            <w:r w:rsidR="00034A76">
              <w:rPr>
                <w:b/>
                <w:color w:val="FFFFFF"/>
              </w:rPr>
              <w:t xml:space="preserve">  </w:t>
            </w:r>
            <w:r w:rsidR="007653B4">
              <w:rPr>
                <w:b/>
                <w:color w:val="FFFFFF"/>
              </w:rPr>
              <w:t xml:space="preserve">  </w:t>
            </w:r>
            <w:proofErr w:type="gramStart"/>
            <w:r w:rsidR="007653B4">
              <w:rPr>
                <w:b/>
                <w:color w:val="FFFFFF"/>
              </w:rPr>
              <w:t xml:space="preserve">   (</w:t>
            </w:r>
            <w:proofErr w:type="spellStart"/>
            <w:proofErr w:type="gramEnd"/>
            <w:r w:rsidR="007653B4">
              <w:rPr>
                <w:b/>
                <w:color w:val="FFFFFF"/>
              </w:rPr>
              <w:t>Ăn</w:t>
            </w:r>
            <w:proofErr w:type="spellEnd"/>
            <w:r w:rsidR="007653B4">
              <w:rPr>
                <w:b/>
                <w:color w:val="FFFFFF"/>
              </w:rPr>
              <w:t xml:space="preserve"> </w:t>
            </w:r>
            <w:r w:rsidR="00034A76">
              <w:rPr>
                <w:b/>
                <w:color w:val="FFFFFF"/>
              </w:rPr>
              <w:t xml:space="preserve">2 </w:t>
            </w:r>
            <w:proofErr w:type="spellStart"/>
            <w:r w:rsidR="00034A76">
              <w:rPr>
                <w:b/>
                <w:color w:val="FFFFFF"/>
              </w:rPr>
              <w:t>bữa</w:t>
            </w:r>
            <w:proofErr w:type="spellEnd"/>
            <w:r w:rsidR="006E3A33" w:rsidRPr="006E3A33">
              <w:rPr>
                <w:b/>
                <w:color w:val="FFFFFF"/>
              </w:rPr>
              <w:t>)</w:t>
            </w:r>
          </w:p>
        </w:tc>
      </w:tr>
      <w:tr w:rsidR="00480776" w:rsidRPr="000F0932" w14:paraId="21205A00" w14:textId="77777777" w:rsidTr="00CF4A50">
        <w:trPr>
          <w:trHeight w:val="1262"/>
          <w:jc w:val="center"/>
        </w:trPr>
        <w:tc>
          <w:tcPr>
            <w:tcW w:w="5000" w:type="pct"/>
            <w:gridSpan w:val="6"/>
            <w:shd w:val="clear" w:color="auto" w:fill="FFFFFF"/>
            <w:vAlign w:val="center"/>
          </w:tcPr>
          <w:p w14:paraId="59B68E89" w14:textId="79DEB4B7" w:rsidR="009859BD" w:rsidRPr="009859BD" w:rsidRDefault="00B547C6" w:rsidP="001F0BCC">
            <w:pPr>
              <w:numPr>
                <w:ilvl w:val="0"/>
                <w:numId w:val="26"/>
              </w:numPr>
              <w:tabs>
                <w:tab w:val="left" w:pos="247"/>
                <w:tab w:val="left" w:pos="1530"/>
                <w:tab w:val="left" w:pos="2070"/>
                <w:tab w:val="left" w:pos="10890"/>
              </w:tabs>
              <w:spacing w:after="0" w:line="0" w:lineRule="atLeast"/>
              <w:ind w:left="0" w:firstLine="29"/>
              <w:jc w:val="both"/>
              <w:rPr>
                <w:rFonts w:ascii="Times New Roman" w:hAnsi="Times New Roman"/>
                <w:sz w:val="24"/>
                <w:szCs w:val="24"/>
                <w:lang w:val="vi-VN"/>
              </w:rPr>
            </w:pPr>
            <w:r w:rsidRPr="009859BD">
              <w:rPr>
                <w:rFonts w:ascii="Times New Roman" w:hAnsi="Times New Roman"/>
                <w:sz w:val="24"/>
                <w:szCs w:val="24"/>
                <w:lang w:val="vi-VN"/>
              </w:rPr>
              <w:t>Quý khách ăn sáng tại khách sạn, làm thủ tục trả phòng</w:t>
            </w:r>
            <w:r w:rsidR="009859BD" w:rsidRPr="009859BD">
              <w:rPr>
                <w:rFonts w:ascii="Times New Roman" w:hAnsi="Times New Roman"/>
                <w:sz w:val="24"/>
                <w:szCs w:val="24"/>
                <w:lang w:val="vi-VN"/>
              </w:rPr>
              <w:t xml:space="preserve">. Đoàn di chuyển tham quan </w:t>
            </w:r>
            <w:r w:rsidR="009859BD" w:rsidRPr="007A48D5">
              <w:rPr>
                <w:rFonts w:ascii="Times New Roman" w:hAnsi="Times New Roman"/>
                <w:b/>
                <w:color w:val="00B050"/>
                <w:sz w:val="24"/>
                <w:szCs w:val="24"/>
                <w:lang w:val="vi-VN"/>
              </w:rPr>
              <w:t>Đại Quan Lầu</w:t>
            </w:r>
            <w:r w:rsidR="009859BD" w:rsidRPr="009859BD">
              <w:rPr>
                <w:rFonts w:ascii="Times New Roman" w:hAnsi="Times New Roman"/>
                <w:sz w:val="24"/>
                <w:szCs w:val="24"/>
                <w:lang w:val="vi-VN"/>
              </w:rPr>
              <w:t xml:space="preserve"> – chứng minh lịch </w:t>
            </w:r>
            <w:r w:rsidR="00334B5A">
              <w:rPr>
                <w:rFonts w:ascii="Times New Roman" w:hAnsi="Times New Roman"/>
                <w:sz w:val="24"/>
                <w:szCs w:val="24"/>
                <w:lang w:val="vi-VN"/>
              </w:rPr>
              <w:t>sử</w:t>
            </w:r>
            <w:r w:rsidR="009859BD" w:rsidRPr="009859BD">
              <w:rPr>
                <w:rFonts w:ascii="Times New Roman" w:hAnsi="Times New Roman"/>
                <w:sz w:val="24"/>
                <w:szCs w:val="24"/>
                <w:lang w:val="vi-VN"/>
              </w:rPr>
              <w:t xml:space="preserve"> của Côn Minh hùng vĩ,</w:t>
            </w:r>
            <w:r w:rsidR="007A48D5">
              <w:rPr>
                <w:rFonts w:ascii="Times New Roman" w:hAnsi="Times New Roman"/>
                <w:sz w:val="24"/>
                <w:szCs w:val="24"/>
                <w:lang w:val="vi-VN"/>
              </w:rPr>
              <w:t xml:space="preserve"> </w:t>
            </w:r>
            <w:r w:rsidR="009859BD" w:rsidRPr="009859BD">
              <w:rPr>
                <w:rFonts w:ascii="Times New Roman" w:hAnsi="Times New Roman"/>
                <w:sz w:val="24"/>
                <w:szCs w:val="24"/>
                <w:lang w:val="vi-VN"/>
              </w:rPr>
              <w:t>không chỉ là một công trình kiến trúc cổ kính mà còn là nơi</w:t>
            </w:r>
            <w:r w:rsidR="007A48D5">
              <w:rPr>
                <w:rFonts w:ascii="Times New Roman" w:hAnsi="Times New Roman"/>
                <w:sz w:val="24"/>
                <w:szCs w:val="24"/>
                <w:lang w:val="vi-VN"/>
              </w:rPr>
              <w:t xml:space="preserve"> </w:t>
            </w:r>
            <w:r w:rsidR="009859BD" w:rsidRPr="009859BD">
              <w:rPr>
                <w:rFonts w:ascii="Times New Roman" w:hAnsi="Times New Roman"/>
                <w:sz w:val="24"/>
                <w:szCs w:val="24"/>
                <w:lang w:val="vi-VN"/>
              </w:rPr>
              <w:t>giao thoa giữa vẻ đẹp thiên nhiên và giá trị văn hóa lịch sử. Tựa mình bên hồ Điền Trì thơ mộng, tòa tháp này đã chứng</w:t>
            </w:r>
            <w:r w:rsidR="007A48D5">
              <w:rPr>
                <w:rFonts w:ascii="Times New Roman" w:hAnsi="Times New Roman"/>
                <w:sz w:val="24"/>
                <w:szCs w:val="24"/>
                <w:lang w:val="vi-VN"/>
              </w:rPr>
              <w:t xml:space="preserve"> </w:t>
            </w:r>
            <w:r w:rsidR="009859BD" w:rsidRPr="009859BD">
              <w:rPr>
                <w:rFonts w:ascii="Times New Roman" w:hAnsi="Times New Roman"/>
                <w:sz w:val="24"/>
                <w:szCs w:val="24"/>
                <w:lang w:val="vi-VN"/>
              </w:rPr>
              <w:t>kiến bao thăng trầm của thời gian, trở thành điểm đến không thể bỏ lỡ cho những ai muốn khám phá vẻ đẹp cổ điển và tinh</w:t>
            </w:r>
            <w:r w:rsidR="007A48D5">
              <w:rPr>
                <w:rFonts w:ascii="Times New Roman" w:hAnsi="Times New Roman"/>
                <w:sz w:val="24"/>
                <w:szCs w:val="24"/>
                <w:lang w:val="vi-VN"/>
              </w:rPr>
              <w:t xml:space="preserve"> </w:t>
            </w:r>
            <w:r w:rsidR="009859BD" w:rsidRPr="009859BD">
              <w:rPr>
                <w:rFonts w:ascii="Times New Roman" w:hAnsi="Times New Roman"/>
                <w:sz w:val="24"/>
                <w:szCs w:val="24"/>
                <w:lang w:val="vi-VN"/>
              </w:rPr>
              <w:t>thần của vùng đất Vân Nam.</w:t>
            </w:r>
          </w:p>
          <w:p w14:paraId="1F2E8CB7" w14:textId="34E26644" w:rsidR="00B547C6" w:rsidRPr="009859BD" w:rsidRDefault="003F57F2" w:rsidP="001F0BCC">
            <w:pPr>
              <w:numPr>
                <w:ilvl w:val="0"/>
                <w:numId w:val="26"/>
              </w:numPr>
              <w:tabs>
                <w:tab w:val="left" w:pos="247"/>
                <w:tab w:val="left" w:pos="1530"/>
                <w:tab w:val="left" w:pos="2070"/>
                <w:tab w:val="left" w:pos="10890"/>
              </w:tabs>
              <w:spacing w:after="0" w:line="0" w:lineRule="atLeast"/>
              <w:ind w:left="0" w:firstLine="29"/>
              <w:jc w:val="both"/>
              <w:rPr>
                <w:rStyle w:val="fontstyle01"/>
                <w:rFonts w:ascii="Times New Roman" w:hAnsi="Times New Roman"/>
                <w:bCs w:val="0"/>
                <w:color w:val="000000" w:themeColor="text1"/>
                <w:lang w:val="vi-VN"/>
              </w:rPr>
            </w:pPr>
            <w:r>
              <w:rPr>
                <w:rFonts w:ascii="Times New Roman" w:hAnsi="Times New Roman"/>
                <w:sz w:val="24"/>
                <w:szCs w:val="24"/>
                <w:lang w:val="vi-VN"/>
              </w:rPr>
              <w:t>Đoàn dùng bữa trưa, thưởng thức món bún qua cầu, một món ăn truyền thống nổi tiếng nhất định phải thưởng thức khi du lịch tại Vân Nam</w:t>
            </w:r>
            <w:r w:rsidR="009859BD" w:rsidRPr="009859BD">
              <w:rPr>
                <w:rFonts w:ascii="Times New Roman" w:hAnsi="Times New Roman"/>
                <w:sz w:val="24"/>
                <w:szCs w:val="24"/>
                <w:lang w:val="vi-VN"/>
              </w:rPr>
              <w:t>.</w:t>
            </w:r>
            <w:r w:rsidR="00D1004C">
              <w:rPr>
                <w:rFonts w:ascii="Times New Roman" w:hAnsi="Times New Roman"/>
                <w:sz w:val="24"/>
                <w:szCs w:val="24"/>
                <w:lang w:val="vi-VN"/>
              </w:rPr>
              <w:t xml:space="preserve"> </w:t>
            </w:r>
            <w:r>
              <w:rPr>
                <w:rFonts w:ascii="Times New Roman" w:hAnsi="Times New Roman"/>
                <w:sz w:val="24"/>
                <w:szCs w:val="24"/>
                <w:lang w:val="vi-VN"/>
              </w:rPr>
              <w:t xml:space="preserve">Sau đó, </w:t>
            </w:r>
            <w:r w:rsidRPr="009859BD">
              <w:rPr>
                <w:rFonts w:ascii="Times New Roman" w:hAnsi="Times New Roman"/>
                <w:sz w:val="24"/>
                <w:szCs w:val="24"/>
                <w:lang w:val="vi-VN"/>
              </w:rPr>
              <w:t xml:space="preserve">đoàn </w:t>
            </w:r>
            <w:r w:rsidR="00B547C6" w:rsidRPr="009859BD">
              <w:rPr>
                <w:rFonts w:ascii="Times New Roman" w:hAnsi="Times New Roman"/>
                <w:sz w:val="24"/>
                <w:szCs w:val="24"/>
                <w:lang w:val="vi-VN"/>
              </w:rPr>
              <w:t xml:space="preserve">di chuyển ra sân bay làm thủ tục đáp chuyến bay </w:t>
            </w:r>
            <w:r w:rsidR="007B5E21" w:rsidRPr="009859BD">
              <w:rPr>
                <w:rFonts w:ascii="Times New Roman" w:hAnsi="Times New Roman"/>
                <w:b/>
                <w:bCs/>
                <w:color w:val="FF0000"/>
                <w:sz w:val="24"/>
                <w:szCs w:val="24"/>
                <w:lang w:val="vi-VN"/>
              </w:rPr>
              <w:t xml:space="preserve">MU9633 KMG-SGN </w:t>
            </w:r>
            <w:r w:rsidR="007B5E21" w:rsidRPr="009859BD">
              <w:rPr>
                <w:rStyle w:val="fontstyle01"/>
                <w:rFonts w:ascii="Times New Roman" w:eastAsiaTheme="minorHAnsi" w:hAnsi="Times New Roman"/>
                <w:color w:val="FF0000"/>
                <w:lang w:val="vi-VN"/>
              </w:rPr>
              <w:t>về TPHCM.</w:t>
            </w:r>
          </w:p>
          <w:p w14:paraId="3BFE83E4" w14:textId="5B90A0F7" w:rsidR="00B547C6" w:rsidRPr="003F7E95" w:rsidRDefault="00B547C6" w:rsidP="001F0BCC">
            <w:pPr>
              <w:pStyle w:val="ListParagraph"/>
              <w:numPr>
                <w:ilvl w:val="0"/>
                <w:numId w:val="26"/>
              </w:numPr>
              <w:tabs>
                <w:tab w:val="left" w:pos="247"/>
                <w:tab w:val="left" w:pos="540"/>
                <w:tab w:val="left" w:pos="10890"/>
              </w:tabs>
              <w:spacing w:after="0" w:line="0" w:lineRule="atLeast"/>
              <w:ind w:left="0" w:firstLine="29"/>
              <w:jc w:val="both"/>
              <w:rPr>
                <w:rFonts w:ascii="Times New Roman" w:hAnsi="Times New Roman"/>
                <w:b/>
                <w:bCs/>
                <w:color w:val="FF0000"/>
                <w:sz w:val="24"/>
                <w:szCs w:val="24"/>
                <w:lang w:val="vi-VN"/>
              </w:rPr>
            </w:pPr>
            <w:r w:rsidRPr="00CF4A50">
              <w:rPr>
                <w:rFonts w:ascii="Times New Roman" w:hAnsi="Times New Roman"/>
                <w:color w:val="111111"/>
                <w:sz w:val="24"/>
                <w:szCs w:val="24"/>
                <w:lang w:val="vi-VN"/>
              </w:rPr>
              <w:t xml:space="preserve">Đến sân bay </w:t>
            </w:r>
            <w:r w:rsidRPr="00CF4A50">
              <w:rPr>
                <w:rFonts w:ascii="Times New Roman" w:hAnsi="Times New Roman"/>
                <w:b/>
                <w:color w:val="00B050"/>
                <w:sz w:val="24"/>
                <w:szCs w:val="24"/>
                <w:lang w:val="vi-VN"/>
              </w:rPr>
              <w:t>Tân Sơn Nhất</w:t>
            </w:r>
            <w:r w:rsidRPr="00CF4A50">
              <w:rPr>
                <w:rFonts w:ascii="Times New Roman" w:hAnsi="Times New Roman"/>
                <w:color w:val="111111"/>
                <w:sz w:val="24"/>
                <w:szCs w:val="24"/>
                <w:lang w:val="vi-VN"/>
              </w:rPr>
              <w:t xml:space="preserve">, đoàn làm thủ tục nhập cảnh lấy hành lý. </w:t>
            </w:r>
            <w:r w:rsidRPr="000F0932">
              <w:rPr>
                <w:rFonts w:ascii="Times New Roman" w:hAnsi="Times New Roman"/>
                <w:b/>
                <w:color w:val="C00000"/>
                <w:sz w:val="24"/>
                <w:szCs w:val="24"/>
                <w:lang w:val="vi-VN"/>
              </w:rPr>
              <w:t>Trưởng đoàn tạm biệt quý khách – Kết thúc chuyến du lịch vui vẻ!</w:t>
            </w:r>
          </w:p>
          <w:p w14:paraId="567C18B1" w14:textId="5E93B710" w:rsidR="003F7E95" w:rsidRPr="00CF4A50" w:rsidRDefault="00953975" w:rsidP="001F0BCC">
            <w:pPr>
              <w:pStyle w:val="ListParagraph"/>
              <w:tabs>
                <w:tab w:val="left" w:pos="315"/>
                <w:tab w:val="left" w:pos="540"/>
                <w:tab w:val="left" w:pos="10890"/>
              </w:tabs>
              <w:spacing w:after="0" w:line="0" w:lineRule="atLeast"/>
              <w:ind w:left="0" w:firstLine="29"/>
              <w:jc w:val="both"/>
              <w:rPr>
                <w:rFonts w:ascii="Times New Roman" w:hAnsi="Times New Roman"/>
                <w:b/>
                <w:bCs/>
                <w:color w:val="FF0000"/>
                <w:sz w:val="24"/>
                <w:szCs w:val="24"/>
                <w:lang w:val="vi-VN"/>
              </w:rPr>
            </w:pPr>
            <w:r>
              <w:rPr>
                <w:rFonts w:ascii="Times New Roman" w:hAnsi="Times New Roman"/>
                <w:b/>
                <w:bCs/>
                <w:noProof/>
                <w:color w:val="FF0000"/>
                <w:sz w:val="24"/>
                <w:szCs w:val="24"/>
                <w:lang w:val="vi-VN"/>
              </w:rPr>
              <w:drawing>
                <wp:inline distT="0" distB="0" distL="0" distR="0" wp14:anchorId="63E2B6FA" wp14:editId="44647044">
                  <wp:extent cx="6909684" cy="1643380"/>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a:extLst>
                              <a:ext uri="{28A0092B-C50C-407E-A947-70E740481C1C}">
                                <a14:useLocalDpi xmlns:a14="http://schemas.microsoft.com/office/drawing/2010/main" val="0"/>
                              </a:ext>
                            </a:extLst>
                          </a:blip>
                          <a:stretch>
                            <a:fillRect/>
                          </a:stretch>
                        </pic:blipFill>
                        <pic:spPr>
                          <a:xfrm>
                            <a:off x="0" y="0"/>
                            <a:ext cx="6911792" cy="1643881"/>
                          </a:xfrm>
                          <a:prstGeom prst="rect">
                            <a:avLst/>
                          </a:prstGeom>
                          <a:ln>
                            <a:noFill/>
                          </a:ln>
                          <a:effectLst>
                            <a:softEdge rad="112500"/>
                          </a:effectLst>
                        </pic:spPr>
                      </pic:pic>
                    </a:graphicData>
                  </a:graphic>
                </wp:inline>
              </w:drawing>
            </w:r>
          </w:p>
          <w:p w14:paraId="27F5F0B7" w14:textId="0D1A4C2D" w:rsidR="00480776" w:rsidRPr="00B547C6" w:rsidRDefault="00B547C6" w:rsidP="001F0BCC">
            <w:pPr>
              <w:tabs>
                <w:tab w:val="left" w:pos="426"/>
                <w:tab w:val="left" w:pos="10890"/>
              </w:tabs>
              <w:spacing w:after="0" w:line="0" w:lineRule="atLeast"/>
              <w:ind w:firstLine="29"/>
              <w:jc w:val="both"/>
              <w:rPr>
                <w:rFonts w:ascii="Times New Roman" w:hAnsi="Times New Roman"/>
                <w:b/>
                <w:bCs/>
                <w:color w:val="C00000"/>
                <w:sz w:val="24"/>
                <w:szCs w:val="24"/>
                <w:lang w:val="vi-VN"/>
              </w:rPr>
            </w:pPr>
            <w:r w:rsidRPr="00B547C6">
              <w:rPr>
                <w:rFonts w:ascii="Times New Roman" w:hAnsi="Times New Roman"/>
                <w:b/>
                <w:color w:val="00B050"/>
                <w:sz w:val="24"/>
                <w:szCs w:val="24"/>
                <w:lang w:val="vi-VN"/>
              </w:rPr>
              <w:t xml:space="preserve"> </w:t>
            </w:r>
            <w:r w:rsidRPr="00B547C6">
              <w:rPr>
                <w:rFonts w:ascii="Times New Roman" w:hAnsi="Times New Roman"/>
                <w:b/>
                <w:bCs/>
                <w:color w:val="C00000"/>
                <w:sz w:val="24"/>
                <w:szCs w:val="24"/>
                <w:lang w:val="vi-VN"/>
              </w:rPr>
              <w:t>** Chú ý : Thứ tự chương trình có thể thay đổi theo sự sắp xếp của Hướng Dẫn Viên để phù hợp với tình hình thực tế nhưng vẫn đảm bảo đầy đủ các điểm tham quan đã nêu trong chương trình.</w:t>
            </w:r>
          </w:p>
        </w:tc>
      </w:tr>
      <w:tr w:rsidR="00F0040E" w:rsidRPr="000F0932" w14:paraId="1151C4B3" w14:textId="77777777" w:rsidTr="00995A70">
        <w:trPr>
          <w:trHeight w:val="368"/>
          <w:jc w:val="center"/>
        </w:trPr>
        <w:tc>
          <w:tcPr>
            <w:tcW w:w="1091" w:type="pct"/>
            <w:gridSpan w:val="2"/>
            <w:vMerge w:val="restart"/>
            <w:tcBorders>
              <w:top w:val="single" w:sz="4" w:space="0" w:color="auto"/>
              <w:left w:val="single" w:sz="4" w:space="0" w:color="auto"/>
              <w:right w:val="single" w:sz="4" w:space="0" w:color="auto"/>
            </w:tcBorders>
            <w:shd w:val="clear" w:color="auto" w:fill="00B050"/>
            <w:vAlign w:val="center"/>
          </w:tcPr>
          <w:p w14:paraId="39989E15" w14:textId="77777777" w:rsidR="00920A33" w:rsidRPr="000F0932" w:rsidRDefault="00920A33" w:rsidP="00F0040E">
            <w:pPr>
              <w:spacing w:after="0" w:line="240" w:lineRule="auto"/>
              <w:contextualSpacing/>
              <w:jc w:val="center"/>
              <w:rPr>
                <w:rFonts w:ascii="Times New Roman" w:hAnsi="Times New Roman"/>
                <w:b/>
                <w:bCs/>
                <w:color w:val="FFFFFF" w:themeColor="background1"/>
                <w:sz w:val="28"/>
              </w:rPr>
            </w:pPr>
            <w:r w:rsidRPr="000F0932">
              <w:rPr>
                <w:rFonts w:ascii="Times New Roman" w:hAnsi="Times New Roman"/>
                <w:b/>
                <w:bCs/>
                <w:color w:val="FFFFFF" w:themeColor="background1"/>
                <w:sz w:val="28"/>
              </w:rPr>
              <w:t>NGÀY</w:t>
            </w:r>
          </w:p>
          <w:p w14:paraId="2EF55EBA" w14:textId="77777777" w:rsidR="00920A33" w:rsidRPr="000F0932" w:rsidRDefault="00920A33" w:rsidP="00F0040E">
            <w:pPr>
              <w:pStyle w:val="ListParagraph"/>
              <w:tabs>
                <w:tab w:val="left" w:pos="270"/>
                <w:tab w:val="left" w:pos="360"/>
              </w:tabs>
              <w:spacing w:after="0"/>
              <w:ind w:left="0"/>
              <w:jc w:val="center"/>
              <w:rPr>
                <w:rFonts w:ascii="Times New Roman" w:hAnsi="Times New Roman"/>
                <w:color w:val="FFFFFF" w:themeColor="background1"/>
                <w:sz w:val="21"/>
                <w:szCs w:val="21"/>
                <w:lang w:val="de-DE"/>
              </w:rPr>
            </w:pPr>
            <w:r w:rsidRPr="000F0932">
              <w:rPr>
                <w:rFonts w:ascii="Times New Roman" w:hAnsi="Times New Roman"/>
                <w:b/>
                <w:bCs/>
                <w:color w:val="FFFFFF" w:themeColor="background1"/>
                <w:sz w:val="28"/>
              </w:rPr>
              <w:lastRenderedPageBreak/>
              <w:t>KHỞI HÀNH</w:t>
            </w:r>
          </w:p>
        </w:tc>
        <w:tc>
          <w:tcPr>
            <w:tcW w:w="1761" w:type="pct"/>
            <w:vMerge w:val="restart"/>
            <w:tcBorders>
              <w:top w:val="single" w:sz="4" w:space="0" w:color="auto"/>
              <w:left w:val="single" w:sz="4" w:space="0" w:color="auto"/>
              <w:right w:val="single" w:sz="4" w:space="0" w:color="auto"/>
            </w:tcBorders>
            <w:shd w:val="clear" w:color="auto" w:fill="00B050"/>
            <w:vAlign w:val="center"/>
          </w:tcPr>
          <w:p w14:paraId="163FC9E8" w14:textId="77777777" w:rsidR="00920A33" w:rsidRPr="000F0932" w:rsidRDefault="00920A33" w:rsidP="00F0040E">
            <w:pPr>
              <w:pStyle w:val="ListParagraph"/>
              <w:tabs>
                <w:tab w:val="left" w:pos="270"/>
                <w:tab w:val="left" w:pos="360"/>
              </w:tabs>
              <w:spacing w:after="0"/>
              <w:ind w:left="0"/>
              <w:jc w:val="center"/>
              <w:rPr>
                <w:rFonts w:ascii="Times New Roman" w:hAnsi="Times New Roman"/>
                <w:color w:val="FFFFFF" w:themeColor="background1"/>
                <w:sz w:val="21"/>
                <w:szCs w:val="21"/>
                <w:lang w:val="de-DE"/>
              </w:rPr>
            </w:pPr>
            <w:r w:rsidRPr="000F0932">
              <w:rPr>
                <w:rFonts w:ascii="Times New Roman" w:hAnsi="Times New Roman"/>
                <w:b/>
                <w:color w:val="FFFFFF" w:themeColor="background1"/>
                <w:sz w:val="36"/>
              </w:rPr>
              <w:lastRenderedPageBreak/>
              <w:t>CHUYẾN BAY</w:t>
            </w:r>
          </w:p>
        </w:tc>
        <w:tc>
          <w:tcPr>
            <w:tcW w:w="2147" w:type="pct"/>
            <w:gridSpan w:val="3"/>
            <w:tcBorders>
              <w:top w:val="single" w:sz="4" w:space="0" w:color="auto"/>
              <w:left w:val="single" w:sz="4" w:space="0" w:color="auto"/>
              <w:bottom w:val="single" w:sz="4" w:space="0" w:color="auto"/>
              <w:right w:val="single" w:sz="4" w:space="0" w:color="auto"/>
            </w:tcBorders>
            <w:shd w:val="clear" w:color="auto" w:fill="00B050"/>
            <w:vAlign w:val="center"/>
          </w:tcPr>
          <w:p w14:paraId="283195EF" w14:textId="77777777" w:rsidR="00920A33" w:rsidRPr="000F0932" w:rsidRDefault="00920A33" w:rsidP="00F0040E">
            <w:pPr>
              <w:pStyle w:val="ListParagraph"/>
              <w:tabs>
                <w:tab w:val="left" w:pos="270"/>
                <w:tab w:val="left" w:pos="360"/>
              </w:tabs>
              <w:spacing w:after="0"/>
              <w:ind w:left="0"/>
              <w:jc w:val="center"/>
              <w:rPr>
                <w:rFonts w:ascii="Times New Roman" w:hAnsi="Times New Roman"/>
                <w:color w:val="FFFFFF" w:themeColor="background1"/>
                <w:sz w:val="24"/>
                <w:szCs w:val="24"/>
                <w:lang w:val="de-DE"/>
              </w:rPr>
            </w:pPr>
            <w:r w:rsidRPr="000F0932">
              <w:rPr>
                <w:rFonts w:ascii="Times New Roman" w:hAnsi="Times New Roman"/>
                <w:b/>
                <w:color w:val="FFFFFF" w:themeColor="background1"/>
                <w:sz w:val="24"/>
                <w:szCs w:val="24"/>
                <w:lang w:val="de-DE"/>
              </w:rPr>
              <w:t>GIÁ KHÁCH LẺ GHÉP ĐOÀN (VNĐ)</w:t>
            </w:r>
          </w:p>
        </w:tc>
      </w:tr>
      <w:tr w:rsidR="00F0040E" w:rsidRPr="00480776" w14:paraId="4EF43908" w14:textId="77777777" w:rsidTr="00995A70">
        <w:trPr>
          <w:trHeight w:val="530"/>
          <w:jc w:val="center"/>
        </w:trPr>
        <w:tc>
          <w:tcPr>
            <w:tcW w:w="1091" w:type="pct"/>
            <w:gridSpan w:val="2"/>
            <w:vMerge/>
            <w:tcBorders>
              <w:left w:val="single" w:sz="4" w:space="0" w:color="auto"/>
              <w:right w:val="single" w:sz="4" w:space="0" w:color="auto"/>
            </w:tcBorders>
            <w:shd w:val="clear" w:color="auto" w:fill="00B050"/>
            <w:vAlign w:val="center"/>
          </w:tcPr>
          <w:p w14:paraId="08F3B676" w14:textId="77777777" w:rsidR="00920A33" w:rsidRPr="000F0932" w:rsidRDefault="00920A33" w:rsidP="00F0040E">
            <w:pPr>
              <w:pStyle w:val="ListParagraph"/>
              <w:tabs>
                <w:tab w:val="left" w:pos="270"/>
                <w:tab w:val="left" w:pos="360"/>
              </w:tabs>
              <w:spacing w:after="0"/>
              <w:ind w:left="0"/>
              <w:jc w:val="center"/>
              <w:rPr>
                <w:rFonts w:ascii="Times New Roman" w:hAnsi="Times New Roman"/>
                <w:color w:val="FFFFFF" w:themeColor="background1"/>
                <w:sz w:val="21"/>
                <w:szCs w:val="21"/>
                <w:lang w:val="de-DE"/>
              </w:rPr>
            </w:pPr>
          </w:p>
        </w:tc>
        <w:tc>
          <w:tcPr>
            <w:tcW w:w="1761" w:type="pct"/>
            <w:vMerge/>
            <w:tcBorders>
              <w:left w:val="single" w:sz="4" w:space="0" w:color="auto"/>
              <w:right w:val="single" w:sz="4" w:space="0" w:color="auto"/>
            </w:tcBorders>
            <w:shd w:val="clear" w:color="auto" w:fill="00B050"/>
            <w:vAlign w:val="center"/>
          </w:tcPr>
          <w:p w14:paraId="08AB7F86" w14:textId="77777777" w:rsidR="00920A33" w:rsidRPr="000F0932" w:rsidRDefault="00920A33" w:rsidP="00F0040E">
            <w:pPr>
              <w:pStyle w:val="ListParagraph"/>
              <w:tabs>
                <w:tab w:val="left" w:pos="270"/>
                <w:tab w:val="left" w:pos="360"/>
              </w:tabs>
              <w:spacing w:after="0"/>
              <w:ind w:left="0"/>
              <w:jc w:val="center"/>
              <w:rPr>
                <w:rFonts w:ascii="Times New Roman" w:hAnsi="Times New Roman"/>
                <w:color w:val="FFFFFF" w:themeColor="background1"/>
                <w:sz w:val="21"/>
                <w:szCs w:val="21"/>
                <w:lang w:val="de-DE"/>
              </w:rPr>
            </w:pPr>
          </w:p>
        </w:tc>
        <w:tc>
          <w:tcPr>
            <w:tcW w:w="612" w:type="pct"/>
            <w:vMerge w:val="restart"/>
            <w:tcBorders>
              <w:top w:val="single" w:sz="4" w:space="0" w:color="auto"/>
              <w:left w:val="single" w:sz="4" w:space="0" w:color="auto"/>
              <w:right w:val="single" w:sz="4" w:space="0" w:color="auto"/>
            </w:tcBorders>
            <w:shd w:val="clear" w:color="auto" w:fill="00B050"/>
            <w:vAlign w:val="center"/>
          </w:tcPr>
          <w:p w14:paraId="3647E310" w14:textId="77777777" w:rsidR="00920A33" w:rsidRPr="000F0932" w:rsidRDefault="00920A33" w:rsidP="00F0040E">
            <w:pPr>
              <w:pStyle w:val="ListParagraph"/>
              <w:tabs>
                <w:tab w:val="left" w:pos="270"/>
                <w:tab w:val="left" w:pos="360"/>
              </w:tabs>
              <w:spacing w:after="0"/>
              <w:ind w:left="0"/>
              <w:jc w:val="center"/>
              <w:rPr>
                <w:rFonts w:ascii="Times New Roman" w:hAnsi="Times New Roman"/>
                <w:color w:val="FFFFFF" w:themeColor="background1"/>
                <w:sz w:val="21"/>
                <w:szCs w:val="21"/>
                <w:lang w:val="de-DE"/>
              </w:rPr>
            </w:pPr>
            <w:r w:rsidRPr="000F0932">
              <w:rPr>
                <w:rFonts w:ascii="Times New Roman" w:hAnsi="Times New Roman"/>
                <w:b/>
                <w:color w:val="FFFFFF" w:themeColor="background1"/>
                <w:szCs w:val="20"/>
              </w:rPr>
              <w:t>NGƯỜI LỚN</w:t>
            </w:r>
          </w:p>
        </w:tc>
        <w:tc>
          <w:tcPr>
            <w:tcW w:w="807" w:type="pct"/>
            <w:tcBorders>
              <w:top w:val="single" w:sz="4" w:space="0" w:color="auto"/>
              <w:left w:val="single" w:sz="4" w:space="0" w:color="auto"/>
              <w:bottom w:val="single" w:sz="4" w:space="0" w:color="auto"/>
              <w:right w:val="single" w:sz="4" w:space="0" w:color="auto"/>
            </w:tcBorders>
            <w:shd w:val="clear" w:color="auto" w:fill="00B050"/>
            <w:vAlign w:val="center"/>
          </w:tcPr>
          <w:p w14:paraId="7EDEBD2B" w14:textId="77777777" w:rsidR="00920A33" w:rsidRPr="000F0932" w:rsidRDefault="00920A33" w:rsidP="00F0040E">
            <w:pPr>
              <w:tabs>
                <w:tab w:val="left" w:pos="0"/>
                <w:tab w:val="left" w:pos="270"/>
                <w:tab w:val="left" w:pos="684"/>
              </w:tabs>
              <w:spacing w:after="0" w:line="240" w:lineRule="auto"/>
              <w:contextualSpacing/>
              <w:jc w:val="center"/>
              <w:rPr>
                <w:rFonts w:ascii="Times New Roman" w:hAnsi="Times New Roman"/>
                <w:b/>
                <w:color w:val="FFFFFF" w:themeColor="background1"/>
                <w:szCs w:val="20"/>
                <w:lang w:val="de-DE"/>
              </w:rPr>
            </w:pPr>
            <w:r w:rsidRPr="000F0932">
              <w:rPr>
                <w:rFonts w:ascii="Times New Roman" w:hAnsi="Times New Roman"/>
                <w:b/>
                <w:color w:val="FFFFFF" w:themeColor="background1"/>
                <w:szCs w:val="20"/>
                <w:lang w:val="de-DE"/>
              </w:rPr>
              <w:t>TRẺ EM</w:t>
            </w:r>
          </w:p>
          <w:p w14:paraId="420C0B17" w14:textId="77777777" w:rsidR="00920A33" w:rsidRPr="000F0932" w:rsidRDefault="00920A33" w:rsidP="00F0040E">
            <w:pPr>
              <w:pStyle w:val="ListParagraph"/>
              <w:tabs>
                <w:tab w:val="left" w:pos="270"/>
                <w:tab w:val="left" w:pos="360"/>
              </w:tabs>
              <w:spacing w:after="0"/>
              <w:ind w:left="0"/>
              <w:jc w:val="center"/>
              <w:rPr>
                <w:rFonts w:ascii="Times New Roman" w:hAnsi="Times New Roman"/>
                <w:color w:val="FFFFFF" w:themeColor="background1"/>
                <w:sz w:val="21"/>
                <w:szCs w:val="21"/>
                <w:lang w:val="de-DE"/>
              </w:rPr>
            </w:pPr>
            <w:r w:rsidRPr="000F0932">
              <w:rPr>
                <w:rFonts w:ascii="Times New Roman" w:hAnsi="Times New Roman"/>
                <w:b/>
                <w:color w:val="FFFFFF" w:themeColor="background1"/>
                <w:sz w:val="16"/>
                <w:szCs w:val="20"/>
                <w:lang w:val="de-DE"/>
              </w:rPr>
              <w:t>(Từ 2 - dưới 11T)</w:t>
            </w:r>
          </w:p>
        </w:tc>
        <w:tc>
          <w:tcPr>
            <w:tcW w:w="728" w:type="pct"/>
            <w:tcBorders>
              <w:top w:val="single" w:sz="4" w:space="0" w:color="auto"/>
              <w:left w:val="single" w:sz="4" w:space="0" w:color="auto"/>
              <w:bottom w:val="single" w:sz="4" w:space="0" w:color="auto"/>
              <w:right w:val="single" w:sz="4" w:space="0" w:color="auto"/>
            </w:tcBorders>
            <w:shd w:val="clear" w:color="auto" w:fill="00B050"/>
            <w:vAlign w:val="center"/>
          </w:tcPr>
          <w:p w14:paraId="63123D8E" w14:textId="77777777" w:rsidR="00920A33" w:rsidRPr="000F0932" w:rsidRDefault="00920A33" w:rsidP="00F0040E">
            <w:pPr>
              <w:tabs>
                <w:tab w:val="left" w:pos="0"/>
                <w:tab w:val="left" w:pos="270"/>
                <w:tab w:val="left" w:pos="684"/>
              </w:tabs>
              <w:spacing w:after="0" w:line="240" w:lineRule="auto"/>
              <w:contextualSpacing/>
              <w:jc w:val="center"/>
              <w:rPr>
                <w:rFonts w:ascii="Times New Roman" w:hAnsi="Times New Roman"/>
                <w:b/>
                <w:color w:val="FFFFFF" w:themeColor="background1"/>
                <w:szCs w:val="20"/>
              </w:rPr>
            </w:pPr>
            <w:r w:rsidRPr="000F0932">
              <w:rPr>
                <w:rFonts w:ascii="Times New Roman" w:hAnsi="Times New Roman"/>
                <w:b/>
                <w:color w:val="FFFFFF" w:themeColor="background1"/>
                <w:szCs w:val="20"/>
              </w:rPr>
              <w:t>EM BÉ</w:t>
            </w:r>
          </w:p>
          <w:p w14:paraId="4DD0665F" w14:textId="77777777" w:rsidR="00920A33" w:rsidRPr="000F0932" w:rsidRDefault="00480776" w:rsidP="00F0040E">
            <w:pPr>
              <w:pStyle w:val="ListParagraph"/>
              <w:tabs>
                <w:tab w:val="left" w:pos="270"/>
                <w:tab w:val="left" w:pos="360"/>
              </w:tabs>
              <w:spacing w:after="0"/>
              <w:ind w:left="0"/>
              <w:jc w:val="center"/>
              <w:rPr>
                <w:rFonts w:ascii="Times New Roman" w:hAnsi="Times New Roman"/>
                <w:color w:val="FFFFFF" w:themeColor="background1"/>
                <w:sz w:val="21"/>
                <w:szCs w:val="21"/>
                <w:lang w:val="de-DE"/>
              </w:rPr>
            </w:pPr>
            <w:r w:rsidRPr="000F0932">
              <w:rPr>
                <w:rFonts w:ascii="Times New Roman" w:hAnsi="Times New Roman"/>
                <w:b/>
                <w:color w:val="FFFFFF" w:themeColor="background1"/>
                <w:sz w:val="16"/>
                <w:szCs w:val="20"/>
              </w:rPr>
              <w:t>(</w:t>
            </w:r>
            <w:proofErr w:type="spellStart"/>
            <w:r w:rsidR="00920A33" w:rsidRPr="000F0932">
              <w:rPr>
                <w:rFonts w:ascii="Times New Roman" w:hAnsi="Times New Roman"/>
                <w:b/>
                <w:color w:val="FFFFFF" w:themeColor="background1"/>
                <w:sz w:val="16"/>
                <w:szCs w:val="20"/>
              </w:rPr>
              <w:t>Dướ</w:t>
            </w:r>
            <w:r w:rsidRPr="000F0932">
              <w:rPr>
                <w:rFonts w:ascii="Times New Roman" w:hAnsi="Times New Roman"/>
                <w:b/>
                <w:color w:val="FFFFFF" w:themeColor="background1"/>
                <w:sz w:val="16"/>
                <w:szCs w:val="20"/>
              </w:rPr>
              <w:t>i</w:t>
            </w:r>
            <w:proofErr w:type="spellEnd"/>
            <w:r w:rsidRPr="000F0932">
              <w:rPr>
                <w:rFonts w:ascii="Times New Roman" w:hAnsi="Times New Roman"/>
                <w:b/>
                <w:color w:val="FFFFFF" w:themeColor="background1"/>
                <w:sz w:val="16"/>
                <w:szCs w:val="20"/>
              </w:rPr>
              <w:t xml:space="preserve"> 2T</w:t>
            </w:r>
            <w:r w:rsidR="00920A33" w:rsidRPr="000F0932">
              <w:rPr>
                <w:rFonts w:ascii="Times New Roman" w:hAnsi="Times New Roman"/>
                <w:b/>
                <w:color w:val="FFFFFF" w:themeColor="background1"/>
                <w:sz w:val="16"/>
                <w:szCs w:val="20"/>
              </w:rPr>
              <w:t>)</w:t>
            </w:r>
          </w:p>
        </w:tc>
      </w:tr>
      <w:tr w:rsidR="00F0040E" w:rsidRPr="000F0932" w14:paraId="5D7FD680" w14:textId="77777777" w:rsidTr="00995A70">
        <w:trPr>
          <w:trHeight w:val="60"/>
          <w:jc w:val="center"/>
        </w:trPr>
        <w:tc>
          <w:tcPr>
            <w:tcW w:w="1091" w:type="pct"/>
            <w:gridSpan w:val="2"/>
            <w:vMerge/>
            <w:tcBorders>
              <w:left w:val="single" w:sz="4" w:space="0" w:color="auto"/>
              <w:bottom w:val="single" w:sz="4" w:space="0" w:color="auto"/>
              <w:right w:val="single" w:sz="4" w:space="0" w:color="auto"/>
            </w:tcBorders>
            <w:shd w:val="clear" w:color="auto" w:fill="00B050"/>
            <w:vAlign w:val="center"/>
          </w:tcPr>
          <w:p w14:paraId="0A3CBEAD" w14:textId="77777777" w:rsidR="00920A33" w:rsidRPr="000F0932" w:rsidRDefault="00920A33" w:rsidP="00F0040E">
            <w:pPr>
              <w:pStyle w:val="ListParagraph"/>
              <w:tabs>
                <w:tab w:val="left" w:pos="270"/>
                <w:tab w:val="left" w:pos="360"/>
              </w:tabs>
              <w:spacing w:after="0"/>
              <w:ind w:left="0"/>
              <w:jc w:val="center"/>
              <w:rPr>
                <w:rFonts w:ascii="Times New Roman" w:hAnsi="Times New Roman"/>
                <w:color w:val="FFFFFF" w:themeColor="background1"/>
                <w:sz w:val="21"/>
                <w:szCs w:val="21"/>
                <w:lang w:val="de-DE"/>
              </w:rPr>
            </w:pPr>
          </w:p>
        </w:tc>
        <w:tc>
          <w:tcPr>
            <w:tcW w:w="1761" w:type="pct"/>
            <w:vMerge/>
            <w:tcBorders>
              <w:left w:val="single" w:sz="4" w:space="0" w:color="auto"/>
              <w:bottom w:val="single" w:sz="4" w:space="0" w:color="auto"/>
              <w:right w:val="single" w:sz="4" w:space="0" w:color="auto"/>
            </w:tcBorders>
            <w:shd w:val="clear" w:color="auto" w:fill="00B050"/>
            <w:vAlign w:val="center"/>
          </w:tcPr>
          <w:p w14:paraId="576BB35C" w14:textId="77777777" w:rsidR="00920A33" w:rsidRPr="000F0932" w:rsidRDefault="00920A33" w:rsidP="00F0040E">
            <w:pPr>
              <w:pStyle w:val="ListParagraph"/>
              <w:tabs>
                <w:tab w:val="left" w:pos="270"/>
                <w:tab w:val="left" w:pos="360"/>
              </w:tabs>
              <w:spacing w:after="0"/>
              <w:ind w:left="0"/>
              <w:jc w:val="center"/>
              <w:rPr>
                <w:rFonts w:ascii="Times New Roman" w:hAnsi="Times New Roman"/>
                <w:color w:val="FFFFFF" w:themeColor="background1"/>
                <w:sz w:val="21"/>
                <w:szCs w:val="21"/>
                <w:lang w:val="de-DE"/>
              </w:rPr>
            </w:pPr>
          </w:p>
        </w:tc>
        <w:tc>
          <w:tcPr>
            <w:tcW w:w="612" w:type="pct"/>
            <w:vMerge/>
            <w:tcBorders>
              <w:left w:val="single" w:sz="4" w:space="0" w:color="auto"/>
              <w:bottom w:val="single" w:sz="4" w:space="0" w:color="auto"/>
              <w:right w:val="single" w:sz="4" w:space="0" w:color="auto"/>
            </w:tcBorders>
            <w:shd w:val="clear" w:color="auto" w:fill="00B050"/>
            <w:vAlign w:val="center"/>
          </w:tcPr>
          <w:p w14:paraId="59CCB952" w14:textId="77777777" w:rsidR="00920A33" w:rsidRPr="000F0932" w:rsidRDefault="00920A33" w:rsidP="00F0040E">
            <w:pPr>
              <w:pStyle w:val="ListParagraph"/>
              <w:tabs>
                <w:tab w:val="left" w:pos="270"/>
                <w:tab w:val="left" w:pos="360"/>
              </w:tabs>
              <w:spacing w:after="0"/>
              <w:ind w:left="0"/>
              <w:jc w:val="center"/>
              <w:rPr>
                <w:rFonts w:ascii="Times New Roman" w:hAnsi="Times New Roman"/>
                <w:color w:val="FFFFFF" w:themeColor="background1"/>
                <w:sz w:val="21"/>
                <w:szCs w:val="21"/>
                <w:lang w:val="de-DE"/>
              </w:rPr>
            </w:pPr>
          </w:p>
        </w:tc>
        <w:tc>
          <w:tcPr>
            <w:tcW w:w="1535" w:type="pct"/>
            <w:gridSpan w:val="2"/>
            <w:tcBorders>
              <w:top w:val="single" w:sz="4" w:space="0" w:color="auto"/>
              <w:left w:val="single" w:sz="4" w:space="0" w:color="auto"/>
              <w:bottom w:val="single" w:sz="4" w:space="0" w:color="auto"/>
              <w:right w:val="single" w:sz="4" w:space="0" w:color="auto"/>
            </w:tcBorders>
            <w:shd w:val="clear" w:color="auto" w:fill="00B050"/>
            <w:vAlign w:val="center"/>
          </w:tcPr>
          <w:p w14:paraId="1DEE6405" w14:textId="77777777" w:rsidR="00920A33" w:rsidRPr="000F0932" w:rsidRDefault="00920A33" w:rsidP="00F0040E">
            <w:pPr>
              <w:pStyle w:val="ListParagraph"/>
              <w:tabs>
                <w:tab w:val="left" w:pos="270"/>
                <w:tab w:val="left" w:pos="360"/>
              </w:tabs>
              <w:spacing w:after="0"/>
              <w:ind w:left="0"/>
              <w:jc w:val="center"/>
              <w:rPr>
                <w:rFonts w:ascii="Times New Roman" w:hAnsi="Times New Roman"/>
                <w:b/>
                <w:color w:val="FFFFFF" w:themeColor="background1"/>
                <w:sz w:val="21"/>
                <w:szCs w:val="21"/>
                <w:lang w:val="de-DE"/>
              </w:rPr>
            </w:pPr>
            <w:r w:rsidRPr="000F0932">
              <w:rPr>
                <w:rFonts w:ascii="Times New Roman" w:hAnsi="Times New Roman"/>
                <w:b/>
                <w:color w:val="FFFFFF" w:themeColor="background1"/>
                <w:sz w:val="20"/>
                <w:szCs w:val="20"/>
                <w:lang w:val="de-DE"/>
              </w:rPr>
              <w:t>Ngủ chung giường với Cha Mẹ</w:t>
            </w:r>
          </w:p>
        </w:tc>
      </w:tr>
      <w:tr w:rsidR="00995A70" w:rsidRPr="00480776" w14:paraId="466B743A" w14:textId="77777777" w:rsidTr="00995A70">
        <w:trPr>
          <w:trHeight w:val="512"/>
          <w:jc w:val="center"/>
        </w:trPr>
        <w:tc>
          <w:tcPr>
            <w:tcW w:w="1091" w:type="pct"/>
            <w:gridSpan w:val="2"/>
            <w:tcBorders>
              <w:top w:val="single" w:sz="4" w:space="0" w:color="auto"/>
              <w:left w:val="single" w:sz="4" w:space="0" w:color="auto"/>
              <w:bottom w:val="single" w:sz="4" w:space="0" w:color="auto"/>
              <w:right w:val="single" w:sz="4" w:space="0" w:color="auto"/>
            </w:tcBorders>
            <w:vAlign w:val="center"/>
          </w:tcPr>
          <w:p w14:paraId="5648171B" w14:textId="77777777" w:rsidR="00995A70" w:rsidRPr="00034A76" w:rsidRDefault="00995A70" w:rsidP="00995A70">
            <w:pPr>
              <w:pStyle w:val="NoSpacing"/>
              <w:adjustRightInd w:val="0"/>
              <w:snapToGrid w:val="0"/>
              <w:jc w:val="center"/>
              <w:rPr>
                <w:rFonts w:ascii="Times New Roman" w:hAnsi="Times New Roman"/>
                <w:b/>
                <w:bCs/>
                <w:color w:val="FF0000"/>
                <w:sz w:val="24"/>
                <w:szCs w:val="24"/>
              </w:rPr>
            </w:pPr>
            <w:r w:rsidRPr="00034A76">
              <w:rPr>
                <w:rFonts w:ascii="Times New Roman" w:hAnsi="Times New Roman"/>
                <w:b/>
                <w:bCs/>
                <w:color w:val="FF0000"/>
                <w:sz w:val="24"/>
                <w:szCs w:val="24"/>
              </w:rPr>
              <w:t>24/12/2025</w:t>
            </w:r>
          </w:p>
          <w:p w14:paraId="6271B7C1" w14:textId="26AB5AB9" w:rsidR="00995A70" w:rsidRPr="00B547C6" w:rsidRDefault="00995A70" w:rsidP="00995A70">
            <w:pPr>
              <w:pStyle w:val="NoSpacing"/>
              <w:adjustRightInd w:val="0"/>
              <w:snapToGrid w:val="0"/>
              <w:jc w:val="center"/>
              <w:rPr>
                <w:rFonts w:ascii="Times New Roman" w:hAnsi="Times New Roman"/>
                <w:b/>
                <w:bCs/>
                <w:sz w:val="24"/>
                <w:szCs w:val="24"/>
              </w:rPr>
            </w:pPr>
            <w:r w:rsidRPr="00034A76">
              <w:rPr>
                <w:rFonts w:ascii="Times New Roman" w:hAnsi="Times New Roman"/>
                <w:b/>
                <w:bCs/>
                <w:color w:val="FF0000"/>
                <w:sz w:val="24"/>
                <w:szCs w:val="24"/>
              </w:rPr>
              <w:t>(LỄ GIÁNG SINH)</w:t>
            </w:r>
          </w:p>
        </w:tc>
        <w:tc>
          <w:tcPr>
            <w:tcW w:w="1761" w:type="pct"/>
            <w:tcBorders>
              <w:top w:val="single" w:sz="4" w:space="0" w:color="auto"/>
              <w:left w:val="single" w:sz="4" w:space="0" w:color="auto"/>
              <w:bottom w:val="single" w:sz="4" w:space="0" w:color="auto"/>
              <w:right w:val="single" w:sz="4" w:space="0" w:color="auto"/>
            </w:tcBorders>
            <w:vAlign w:val="center"/>
          </w:tcPr>
          <w:p w14:paraId="0296CF2A" w14:textId="77777777" w:rsidR="00995A70" w:rsidRPr="00D9367B" w:rsidRDefault="00995A70" w:rsidP="00995A70">
            <w:pPr>
              <w:tabs>
                <w:tab w:val="left" w:pos="284"/>
              </w:tabs>
              <w:spacing w:after="0"/>
              <w:jc w:val="center"/>
              <w:rPr>
                <w:rFonts w:ascii="Times New Roman" w:hAnsi="Times New Roman"/>
                <w:b/>
                <w:color w:val="EE0000"/>
                <w:spacing w:val="3"/>
                <w:sz w:val="24"/>
                <w:szCs w:val="24"/>
                <w:shd w:val="clear" w:color="auto" w:fill="FFFFFF"/>
              </w:rPr>
            </w:pPr>
            <w:r w:rsidRPr="00D9367B">
              <w:rPr>
                <w:rFonts w:ascii="Times New Roman" w:hAnsi="Times New Roman"/>
                <w:b/>
                <w:color w:val="EE0000"/>
                <w:spacing w:val="3"/>
                <w:sz w:val="24"/>
                <w:szCs w:val="24"/>
                <w:shd w:val="clear" w:color="auto" w:fill="FFFFFF"/>
                <w:lang w:eastAsia="en-US"/>
              </w:rPr>
              <w:t>MU9634</w:t>
            </w:r>
            <w:r w:rsidRPr="00D9367B">
              <w:rPr>
                <w:rFonts w:ascii="Times New Roman" w:hAnsi="Times New Roman"/>
                <w:b/>
                <w:color w:val="EE0000"/>
                <w:spacing w:val="3"/>
                <w:shd w:val="clear" w:color="auto" w:fill="FFFFFF"/>
                <w:lang w:eastAsia="en-US"/>
              </w:rPr>
              <w:t xml:space="preserve"> </w:t>
            </w:r>
            <w:r w:rsidRPr="00D9367B">
              <w:rPr>
                <w:rFonts w:ascii="Times New Roman" w:hAnsi="Times New Roman"/>
                <w:b/>
                <w:color w:val="EE0000"/>
                <w:spacing w:val="3"/>
                <w:sz w:val="24"/>
                <w:szCs w:val="24"/>
                <w:shd w:val="clear" w:color="auto" w:fill="FFFFFF"/>
                <w:lang w:eastAsia="en-US"/>
              </w:rPr>
              <w:t>SGN-KMG 1</w:t>
            </w:r>
            <w:r w:rsidRPr="00D9367B">
              <w:rPr>
                <w:rFonts w:ascii="Times New Roman" w:hAnsi="Times New Roman" w:hint="eastAsia"/>
                <w:b/>
                <w:color w:val="EE0000"/>
                <w:spacing w:val="3"/>
                <w:sz w:val="24"/>
                <w:szCs w:val="24"/>
                <w:shd w:val="clear" w:color="auto" w:fill="FFFFFF"/>
              </w:rPr>
              <w:t>6</w:t>
            </w:r>
            <w:r w:rsidRPr="00D9367B">
              <w:rPr>
                <w:rFonts w:ascii="Times New Roman" w:hAnsi="Times New Roman"/>
                <w:b/>
                <w:color w:val="EE0000"/>
                <w:spacing w:val="3"/>
                <w:sz w:val="24"/>
                <w:szCs w:val="24"/>
                <w:shd w:val="clear" w:color="auto" w:fill="FFFFFF"/>
                <w:lang w:eastAsia="en-US"/>
              </w:rPr>
              <w:t>:</w:t>
            </w:r>
            <w:r w:rsidRPr="00D9367B">
              <w:rPr>
                <w:rFonts w:ascii="Times New Roman" w:hAnsi="Times New Roman" w:hint="eastAsia"/>
                <w:b/>
                <w:color w:val="EE0000"/>
                <w:spacing w:val="3"/>
                <w:sz w:val="24"/>
                <w:szCs w:val="24"/>
                <w:shd w:val="clear" w:color="auto" w:fill="FFFFFF"/>
              </w:rPr>
              <w:t>5</w:t>
            </w:r>
            <w:r>
              <w:rPr>
                <w:rFonts w:ascii="Times New Roman" w:hAnsi="Times New Roman" w:hint="eastAsia"/>
                <w:b/>
                <w:color w:val="EE0000"/>
                <w:spacing w:val="3"/>
                <w:sz w:val="24"/>
                <w:szCs w:val="24"/>
                <w:shd w:val="clear" w:color="auto" w:fill="FFFFFF"/>
              </w:rPr>
              <w:t>5</w:t>
            </w:r>
            <w:r w:rsidRPr="00D9367B">
              <w:rPr>
                <w:rFonts w:ascii="Times New Roman" w:hAnsi="Times New Roman"/>
                <w:b/>
                <w:color w:val="EE0000"/>
                <w:spacing w:val="3"/>
                <w:sz w:val="24"/>
                <w:szCs w:val="24"/>
                <w:shd w:val="clear" w:color="auto" w:fill="FFFFFF"/>
                <w:lang w:eastAsia="en-US"/>
              </w:rPr>
              <w:t xml:space="preserve"> – 2</w:t>
            </w:r>
            <w:r>
              <w:rPr>
                <w:rFonts w:ascii="Times New Roman" w:hAnsi="Times New Roman" w:hint="eastAsia"/>
                <w:b/>
                <w:color w:val="EE0000"/>
                <w:spacing w:val="3"/>
                <w:sz w:val="24"/>
                <w:szCs w:val="24"/>
                <w:shd w:val="clear" w:color="auto" w:fill="FFFFFF"/>
              </w:rPr>
              <w:t>0</w:t>
            </w:r>
            <w:r w:rsidRPr="00D9367B">
              <w:rPr>
                <w:rFonts w:ascii="Times New Roman" w:hAnsi="Times New Roman"/>
                <w:b/>
                <w:color w:val="EE0000"/>
                <w:spacing w:val="3"/>
                <w:sz w:val="24"/>
                <w:szCs w:val="24"/>
                <w:shd w:val="clear" w:color="auto" w:fill="FFFFFF"/>
                <w:lang w:eastAsia="en-US"/>
              </w:rPr>
              <w:t>:</w:t>
            </w:r>
            <w:r>
              <w:rPr>
                <w:rFonts w:ascii="Times New Roman" w:hAnsi="Times New Roman" w:hint="eastAsia"/>
                <w:b/>
                <w:color w:val="EE0000"/>
                <w:spacing w:val="3"/>
                <w:sz w:val="24"/>
                <w:szCs w:val="24"/>
                <w:shd w:val="clear" w:color="auto" w:fill="FFFFFF"/>
              </w:rPr>
              <w:t>55</w:t>
            </w:r>
          </w:p>
          <w:p w14:paraId="3FA363CB" w14:textId="6E963567" w:rsidR="00995A70" w:rsidRPr="00B547C6" w:rsidRDefault="00995A70" w:rsidP="00995A70">
            <w:pPr>
              <w:tabs>
                <w:tab w:val="left" w:pos="284"/>
              </w:tabs>
              <w:spacing w:after="0"/>
              <w:jc w:val="center"/>
              <w:rPr>
                <w:rFonts w:ascii="Times New Roman" w:hAnsi="Times New Roman"/>
                <w:b/>
                <w:color w:val="7030A0"/>
                <w:spacing w:val="3"/>
                <w:sz w:val="24"/>
                <w:szCs w:val="24"/>
                <w:shd w:val="clear" w:color="auto" w:fill="FFFFFF"/>
              </w:rPr>
            </w:pPr>
            <w:r w:rsidRPr="00D9367B">
              <w:rPr>
                <w:rFonts w:ascii="Times New Roman" w:hAnsi="Times New Roman"/>
                <w:b/>
                <w:color w:val="EE0000"/>
                <w:spacing w:val="3"/>
                <w:sz w:val="24"/>
                <w:szCs w:val="24"/>
                <w:shd w:val="clear" w:color="auto" w:fill="FFFFFF"/>
              </w:rPr>
              <w:t>MU9633 KMG-SGN 1</w:t>
            </w:r>
            <w:r>
              <w:rPr>
                <w:rFonts w:ascii="Times New Roman" w:hAnsi="Times New Roman" w:hint="eastAsia"/>
                <w:b/>
                <w:color w:val="EE0000"/>
                <w:spacing w:val="3"/>
                <w:sz w:val="24"/>
                <w:szCs w:val="24"/>
                <w:shd w:val="clear" w:color="auto" w:fill="FFFFFF"/>
              </w:rPr>
              <w:t>3</w:t>
            </w:r>
            <w:r w:rsidRPr="00D9367B">
              <w:rPr>
                <w:rFonts w:ascii="Times New Roman" w:hAnsi="Times New Roman"/>
                <w:b/>
                <w:color w:val="EE0000"/>
                <w:spacing w:val="3"/>
                <w:sz w:val="24"/>
                <w:szCs w:val="24"/>
                <w:shd w:val="clear" w:color="auto" w:fill="FFFFFF"/>
              </w:rPr>
              <w:t>:</w:t>
            </w:r>
            <w:r>
              <w:rPr>
                <w:rFonts w:ascii="Times New Roman" w:hAnsi="Times New Roman" w:hint="eastAsia"/>
                <w:b/>
                <w:color w:val="EE0000"/>
                <w:spacing w:val="3"/>
                <w:sz w:val="24"/>
                <w:szCs w:val="24"/>
                <w:shd w:val="clear" w:color="auto" w:fill="FFFFFF"/>
              </w:rPr>
              <w:t>45</w:t>
            </w:r>
            <w:r w:rsidRPr="00D9367B">
              <w:rPr>
                <w:rFonts w:ascii="Times New Roman" w:hAnsi="Times New Roman"/>
                <w:b/>
                <w:color w:val="EE0000"/>
                <w:spacing w:val="3"/>
                <w:sz w:val="24"/>
                <w:szCs w:val="24"/>
                <w:shd w:val="clear" w:color="auto" w:fill="FFFFFF"/>
              </w:rPr>
              <w:t xml:space="preserve"> – 1</w:t>
            </w:r>
            <w:r>
              <w:rPr>
                <w:rFonts w:ascii="Times New Roman" w:hAnsi="Times New Roman" w:hint="eastAsia"/>
                <w:b/>
                <w:color w:val="EE0000"/>
                <w:spacing w:val="3"/>
                <w:sz w:val="24"/>
                <w:szCs w:val="24"/>
                <w:shd w:val="clear" w:color="auto" w:fill="FFFFFF"/>
              </w:rPr>
              <w:t>6</w:t>
            </w:r>
            <w:r w:rsidRPr="00D9367B">
              <w:rPr>
                <w:rFonts w:ascii="Times New Roman" w:hAnsi="Times New Roman"/>
                <w:b/>
                <w:color w:val="EE0000"/>
                <w:spacing w:val="3"/>
                <w:sz w:val="24"/>
                <w:szCs w:val="24"/>
                <w:shd w:val="clear" w:color="auto" w:fill="FFFFFF"/>
              </w:rPr>
              <w:t>:</w:t>
            </w:r>
            <w:r>
              <w:rPr>
                <w:rFonts w:ascii="Times New Roman" w:hAnsi="Times New Roman" w:hint="eastAsia"/>
                <w:b/>
                <w:color w:val="EE0000"/>
                <w:spacing w:val="3"/>
                <w:sz w:val="24"/>
                <w:szCs w:val="24"/>
                <w:shd w:val="clear" w:color="auto" w:fill="FFFFFF"/>
              </w:rPr>
              <w:t>00</w:t>
            </w:r>
          </w:p>
        </w:tc>
        <w:tc>
          <w:tcPr>
            <w:tcW w:w="612" w:type="pct"/>
            <w:tcBorders>
              <w:top w:val="single" w:sz="4" w:space="0" w:color="auto"/>
              <w:left w:val="single" w:sz="4" w:space="0" w:color="auto"/>
              <w:bottom w:val="single" w:sz="4" w:space="0" w:color="auto"/>
              <w:right w:val="single" w:sz="4" w:space="0" w:color="auto"/>
            </w:tcBorders>
            <w:vAlign w:val="center"/>
          </w:tcPr>
          <w:p w14:paraId="7A38462C" w14:textId="2EF221C9" w:rsidR="00995A70" w:rsidRPr="00514FF4" w:rsidRDefault="00995A70" w:rsidP="00995A70">
            <w:pPr>
              <w:pStyle w:val="NoSpacing"/>
              <w:adjustRightInd w:val="0"/>
              <w:snapToGrid w:val="0"/>
              <w:jc w:val="center"/>
              <w:rPr>
                <w:rFonts w:ascii="Times New Roman" w:hAnsi="Times New Roman"/>
                <w:b/>
                <w:bCs/>
                <w:color w:val="EE0000"/>
                <w:sz w:val="24"/>
                <w:szCs w:val="24"/>
              </w:rPr>
            </w:pPr>
            <w:r>
              <w:rPr>
                <w:rFonts w:ascii="Times New Roman" w:hAnsi="Times New Roman"/>
                <w:b/>
                <w:bCs/>
                <w:color w:val="0070C0"/>
                <w:sz w:val="24"/>
                <w:szCs w:val="24"/>
              </w:rPr>
              <w:t>13.990.000</w:t>
            </w:r>
          </w:p>
        </w:tc>
        <w:tc>
          <w:tcPr>
            <w:tcW w:w="807" w:type="pct"/>
            <w:tcBorders>
              <w:top w:val="single" w:sz="4" w:space="0" w:color="auto"/>
              <w:left w:val="single" w:sz="4" w:space="0" w:color="auto"/>
              <w:bottom w:val="single" w:sz="4" w:space="0" w:color="auto"/>
              <w:right w:val="single" w:sz="4" w:space="0" w:color="auto"/>
            </w:tcBorders>
            <w:vAlign w:val="center"/>
          </w:tcPr>
          <w:p w14:paraId="5BE9079C" w14:textId="1397DE33" w:rsidR="00995A70" w:rsidRPr="00514FF4" w:rsidRDefault="00995A70" w:rsidP="00995A70">
            <w:pPr>
              <w:pStyle w:val="NoSpacing"/>
              <w:adjustRightInd w:val="0"/>
              <w:snapToGrid w:val="0"/>
              <w:jc w:val="center"/>
              <w:rPr>
                <w:rFonts w:ascii="Times New Roman" w:hAnsi="Times New Roman"/>
                <w:b/>
                <w:bCs/>
                <w:color w:val="EE0000"/>
                <w:sz w:val="24"/>
                <w:szCs w:val="24"/>
              </w:rPr>
            </w:pPr>
            <w:r>
              <w:rPr>
                <w:rFonts w:ascii="Times New Roman" w:hAnsi="Times New Roman"/>
                <w:b/>
                <w:bCs/>
                <w:sz w:val="24"/>
                <w:szCs w:val="24"/>
              </w:rPr>
              <w:t>12.890.000</w:t>
            </w:r>
          </w:p>
        </w:tc>
        <w:tc>
          <w:tcPr>
            <w:tcW w:w="728" w:type="pct"/>
            <w:tcBorders>
              <w:top w:val="single" w:sz="4" w:space="0" w:color="auto"/>
              <w:left w:val="single" w:sz="4" w:space="0" w:color="auto"/>
              <w:bottom w:val="single" w:sz="4" w:space="0" w:color="auto"/>
              <w:right w:val="single" w:sz="4" w:space="0" w:color="auto"/>
            </w:tcBorders>
            <w:vAlign w:val="center"/>
          </w:tcPr>
          <w:p w14:paraId="15D5CECE" w14:textId="18C6E7FF" w:rsidR="00995A70" w:rsidRPr="00514FF4" w:rsidRDefault="00995A70" w:rsidP="00995A70">
            <w:pPr>
              <w:pStyle w:val="NoSpacing"/>
              <w:adjustRightInd w:val="0"/>
              <w:snapToGrid w:val="0"/>
              <w:jc w:val="center"/>
              <w:rPr>
                <w:rFonts w:ascii="Times New Roman" w:hAnsi="Times New Roman"/>
                <w:b/>
                <w:bCs/>
                <w:color w:val="EE0000"/>
                <w:sz w:val="24"/>
                <w:szCs w:val="24"/>
              </w:rPr>
            </w:pPr>
            <w:r>
              <w:rPr>
                <w:rFonts w:ascii="Times New Roman" w:hAnsi="Times New Roman"/>
                <w:b/>
                <w:bCs/>
                <w:sz w:val="24"/>
                <w:szCs w:val="24"/>
              </w:rPr>
              <w:t>4.190.000</w:t>
            </w:r>
          </w:p>
        </w:tc>
      </w:tr>
      <w:tr w:rsidR="000F0932" w:rsidRPr="00480776" w14:paraId="620A768C" w14:textId="77777777" w:rsidTr="00995A70">
        <w:trPr>
          <w:trHeight w:val="512"/>
          <w:jc w:val="center"/>
        </w:trPr>
        <w:tc>
          <w:tcPr>
            <w:tcW w:w="1091" w:type="pct"/>
            <w:gridSpan w:val="2"/>
            <w:tcBorders>
              <w:top w:val="single" w:sz="4" w:space="0" w:color="auto"/>
              <w:left w:val="single" w:sz="4" w:space="0" w:color="auto"/>
              <w:bottom w:val="single" w:sz="4" w:space="0" w:color="auto"/>
              <w:right w:val="single" w:sz="4" w:space="0" w:color="auto"/>
            </w:tcBorders>
            <w:vAlign w:val="center"/>
          </w:tcPr>
          <w:p w14:paraId="067D172D" w14:textId="77777777" w:rsidR="000F0932" w:rsidRPr="00034A76" w:rsidRDefault="000F0932" w:rsidP="000F0932">
            <w:pPr>
              <w:pStyle w:val="NoSpacing"/>
              <w:adjustRightInd w:val="0"/>
              <w:snapToGrid w:val="0"/>
              <w:jc w:val="center"/>
              <w:rPr>
                <w:rFonts w:ascii="Times New Roman" w:hAnsi="Times New Roman"/>
                <w:b/>
                <w:bCs/>
                <w:color w:val="FF0000"/>
                <w:sz w:val="24"/>
                <w:szCs w:val="24"/>
              </w:rPr>
            </w:pPr>
            <w:r w:rsidRPr="00034A76">
              <w:rPr>
                <w:rFonts w:ascii="Times New Roman" w:hAnsi="Times New Roman"/>
                <w:b/>
                <w:bCs/>
                <w:color w:val="FF0000"/>
                <w:sz w:val="24"/>
                <w:szCs w:val="24"/>
                <w:highlight w:val="yellow"/>
              </w:rPr>
              <w:t>31/12/2025</w:t>
            </w:r>
          </w:p>
          <w:p w14:paraId="586F8A4F" w14:textId="07EEC03D" w:rsidR="000F0932" w:rsidRPr="00B547C6" w:rsidRDefault="000F0932" w:rsidP="000F0932">
            <w:pPr>
              <w:pStyle w:val="NoSpacing"/>
              <w:adjustRightInd w:val="0"/>
              <w:snapToGrid w:val="0"/>
              <w:jc w:val="center"/>
              <w:rPr>
                <w:rFonts w:ascii="Times New Roman" w:hAnsi="Times New Roman"/>
                <w:b/>
                <w:bCs/>
                <w:sz w:val="24"/>
                <w:szCs w:val="24"/>
              </w:rPr>
            </w:pPr>
            <w:r w:rsidRPr="00034A76">
              <w:rPr>
                <w:rFonts w:ascii="Times New Roman" w:hAnsi="Times New Roman"/>
                <w:b/>
                <w:bCs/>
                <w:color w:val="FF0000"/>
              </w:rPr>
              <w:t>(TẾT DƯƠNG LỊCH)</w:t>
            </w:r>
          </w:p>
        </w:tc>
        <w:tc>
          <w:tcPr>
            <w:tcW w:w="1761" w:type="pct"/>
            <w:tcBorders>
              <w:top w:val="single" w:sz="4" w:space="0" w:color="auto"/>
              <w:left w:val="single" w:sz="4" w:space="0" w:color="auto"/>
              <w:bottom w:val="single" w:sz="4" w:space="0" w:color="auto"/>
              <w:right w:val="single" w:sz="4" w:space="0" w:color="auto"/>
            </w:tcBorders>
            <w:vAlign w:val="center"/>
          </w:tcPr>
          <w:p w14:paraId="6FC2A7E8" w14:textId="77777777" w:rsidR="000F0932" w:rsidRPr="0018627A" w:rsidRDefault="000F0932" w:rsidP="000F0932">
            <w:pPr>
              <w:tabs>
                <w:tab w:val="left" w:pos="284"/>
              </w:tabs>
              <w:spacing w:after="0"/>
              <w:jc w:val="center"/>
              <w:rPr>
                <w:rFonts w:ascii="Times New Roman" w:hAnsi="Times New Roman"/>
                <w:b/>
                <w:color w:val="7030A0"/>
                <w:spacing w:val="3"/>
                <w:sz w:val="24"/>
                <w:szCs w:val="24"/>
                <w:shd w:val="clear" w:color="auto" w:fill="FFFFFF"/>
              </w:rPr>
            </w:pPr>
            <w:r w:rsidRPr="0018627A">
              <w:rPr>
                <w:rFonts w:ascii="Times New Roman" w:hAnsi="Times New Roman"/>
                <w:b/>
                <w:color w:val="7030A0"/>
                <w:spacing w:val="3"/>
                <w:sz w:val="24"/>
                <w:szCs w:val="24"/>
                <w:shd w:val="clear" w:color="auto" w:fill="FFFFFF"/>
                <w:lang w:eastAsia="en-US"/>
              </w:rPr>
              <w:t>MU9634 SGN-KMG 1</w:t>
            </w:r>
            <w:r w:rsidRPr="0018627A">
              <w:rPr>
                <w:rFonts w:ascii="Times New Roman" w:hAnsi="Times New Roman" w:hint="eastAsia"/>
                <w:b/>
                <w:color w:val="7030A0"/>
                <w:spacing w:val="3"/>
                <w:sz w:val="24"/>
                <w:szCs w:val="24"/>
                <w:shd w:val="clear" w:color="auto" w:fill="FFFFFF"/>
                <w:lang w:eastAsia="en-US"/>
              </w:rPr>
              <w:t>6</w:t>
            </w:r>
            <w:r w:rsidRPr="0018627A">
              <w:rPr>
                <w:rFonts w:ascii="Times New Roman" w:hAnsi="Times New Roman"/>
                <w:b/>
                <w:color w:val="7030A0"/>
                <w:spacing w:val="3"/>
                <w:sz w:val="24"/>
                <w:szCs w:val="24"/>
                <w:shd w:val="clear" w:color="auto" w:fill="FFFFFF"/>
                <w:lang w:eastAsia="en-US"/>
              </w:rPr>
              <w:t>:</w:t>
            </w:r>
            <w:r w:rsidRPr="0018627A">
              <w:rPr>
                <w:rFonts w:ascii="Times New Roman" w:hAnsi="Times New Roman" w:hint="eastAsia"/>
                <w:b/>
                <w:color w:val="7030A0"/>
                <w:spacing w:val="3"/>
                <w:sz w:val="24"/>
                <w:szCs w:val="24"/>
                <w:shd w:val="clear" w:color="auto" w:fill="FFFFFF"/>
                <w:lang w:eastAsia="en-US"/>
              </w:rPr>
              <w:t>5</w:t>
            </w:r>
            <w:r w:rsidRPr="0018627A">
              <w:rPr>
                <w:rFonts w:ascii="Times New Roman" w:hAnsi="Times New Roman" w:hint="eastAsia"/>
                <w:b/>
                <w:color w:val="7030A0"/>
                <w:spacing w:val="3"/>
                <w:sz w:val="24"/>
                <w:szCs w:val="24"/>
                <w:shd w:val="clear" w:color="auto" w:fill="FFFFFF"/>
              </w:rPr>
              <w:t>5</w:t>
            </w:r>
            <w:r w:rsidRPr="0018627A">
              <w:rPr>
                <w:rFonts w:ascii="Times New Roman" w:hAnsi="Times New Roman"/>
                <w:b/>
                <w:color w:val="7030A0"/>
                <w:spacing w:val="3"/>
                <w:sz w:val="24"/>
                <w:szCs w:val="24"/>
                <w:shd w:val="clear" w:color="auto" w:fill="FFFFFF"/>
                <w:lang w:eastAsia="en-US"/>
              </w:rPr>
              <w:t xml:space="preserve"> – 2</w:t>
            </w:r>
            <w:r w:rsidRPr="0018627A">
              <w:rPr>
                <w:rFonts w:ascii="Times New Roman" w:hAnsi="Times New Roman" w:hint="eastAsia"/>
                <w:b/>
                <w:color w:val="7030A0"/>
                <w:spacing w:val="3"/>
                <w:sz w:val="24"/>
                <w:szCs w:val="24"/>
                <w:shd w:val="clear" w:color="auto" w:fill="FFFFFF"/>
              </w:rPr>
              <w:t>0</w:t>
            </w:r>
            <w:r w:rsidRPr="0018627A">
              <w:rPr>
                <w:rFonts w:ascii="Times New Roman" w:hAnsi="Times New Roman"/>
                <w:b/>
                <w:color w:val="7030A0"/>
                <w:spacing w:val="3"/>
                <w:sz w:val="24"/>
                <w:szCs w:val="24"/>
                <w:shd w:val="clear" w:color="auto" w:fill="FFFFFF"/>
                <w:lang w:eastAsia="en-US"/>
              </w:rPr>
              <w:t>:</w:t>
            </w:r>
            <w:r w:rsidRPr="0018627A">
              <w:rPr>
                <w:rFonts w:ascii="Times New Roman" w:hAnsi="Times New Roman" w:hint="eastAsia"/>
                <w:b/>
                <w:color w:val="7030A0"/>
                <w:spacing w:val="3"/>
                <w:sz w:val="24"/>
                <w:szCs w:val="24"/>
                <w:shd w:val="clear" w:color="auto" w:fill="FFFFFF"/>
              </w:rPr>
              <w:t>55</w:t>
            </w:r>
          </w:p>
          <w:p w14:paraId="4A19D66F" w14:textId="19B071BC" w:rsidR="000F0932" w:rsidRPr="00B547C6" w:rsidRDefault="000F0932" w:rsidP="000F0932">
            <w:pPr>
              <w:tabs>
                <w:tab w:val="left" w:pos="284"/>
              </w:tabs>
              <w:spacing w:after="0"/>
              <w:jc w:val="center"/>
              <w:rPr>
                <w:rFonts w:ascii="Times New Roman" w:hAnsi="Times New Roman"/>
                <w:b/>
                <w:color w:val="7030A0"/>
                <w:spacing w:val="3"/>
                <w:sz w:val="24"/>
                <w:szCs w:val="24"/>
                <w:shd w:val="clear" w:color="auto" w:fill="FFFFFF"/>
              </w:rPr>
            </w:pPr>
            <w:r w:rsidRPr="0018627A">
              <w:rPr>
                <w:rFonts w:ascii="Times New Roman" w:hAnsi="Times New Roman"/>
                <w:b/>
                <w:color w:val="7030A0"/>
                <w:spacing w:val="3"/>
                <w:sz w:val="24"/>
                <w:szCs w:val="24"/>
                <w:shd w:val="clear" w:color="auto" w:fill="FFFFFF"/>
                <w:lang w:eastAsia="en-US"/>
              </w:rPr>
              <w:t xml:space="preserve">MU9633 KMG-SGN </w:t>
            </w:r>
            <w:r w:rsidRPr="0018627A">
              <w:rPr>
                <w:rFonts w:ascii="Times New Roman" w:hAnsi="Times New Roman"/>
                <w:b/>
                <w:color w:val="7030A0"/>
                <w:spacing w:val="3"/>
                <w:sz w:val="24"/>
                <w:szCs w:val="24"/>
                <w:shd w:val="clear" w:color="auto" w:fill="FFFFFF"/>
              </w:rPr>
              <w:t>1</w:t>
            </w:r>
            <w:r w:rsidRPr="0018627A">
              <w:rPr>
                <w:rFonts w:ascii="Times New Roman" w:hAnsi="Times New Roman" w:hint="eastAsia"/>
                <w:b/>
                <w:color w:val="7030A0"/>
                <w:spacing w:val="3"/>
                <w:sz w:val="24"/>
                <w:szCs w:val="24"/>
                <w:shd w:val="clear" w:color="auto" w:fill="FFFFFF"/>
              </w:rPr>
              <w:t>3</w:t>
            </w:r>
            <w:r w:rsidRPr="0018627A">
              <w:rPr>
                <w:rFonts w:ascii="Times New Roman" w:hAnsi="Times New Roman"/>
                <w:b/>
                <w:color w:val="7030A0"/>
                <w:spacing w:val="3"/>
                <w:sz w:val="24"/>
                <w:szCs w:val="24"/>
                <w:shd w:val="clear" w:color="auto" w:fill="FFFFFF"/>
              </w:rPr>
              <w:t>:</w:t>
            </w:r>
            <w:r w:rsidRPr="0018627A">
              <w:rPr>
                <w:rFonts w:ascii="Times New Roman" w:hAnsi="Times New Roman" w:hint="eastAsia"/>
                <w:b/>
                <w:color w:val="7030A0"/>
                <w:spacing w:val="3"/>
                <w:sz w:val="24"/>
                <w:szCs w:val="24"/>
                <w:shd w:val="clear" w:color="auto" w:fill="FFFFFF"/>
              </w:rPr>
              <w:t>45</w:t>
            </w:r>
            <w:r w:rsidRPr="0018627A">
              <w:rPr>
                <w:rFonts w:ascii="Times New Roman" w:hAnsi="Times New Roman"/>
                <w:b/>
                <w:color w:val="7030A0"/>
                <w:spacing w:val="3"/>
                <w:sz w:val="24"/>
                <w:szCs w:val="24"/>
                <w:shd w:val="clear" w:color="auto" w:fill="FFFFFF"/>
              </w:rPr>
              <w:t xml:space="preserve"> – 1</w:t>
            </w:r>
            <w:r w:rsidRPr="0018627A">
              <w:rPr>
                <w:rFonts w:ascii="Times New Roman" w:hAnsi="Times New Roman" w:hint="eastAsia"/>
                <w:b/>
                <w:color w:val="7030A0"/>
                <w:spacing w:val="3"/>
                <w:sz w:val="24"/>
                <w:szCs w:val="24"/>
                <w:shd w:val="clear" w:color="auto" w:fill="FFFFFF"/>
              </w:rPr>
              <w:t>6</w:t>
            </w:r>
            <w:r w:rsidRPr="0018627A">
              <w:rPr>
                <w:rFonts w:ascii="Times New Roman" w:hAnsi="Times New Roman"/>
                <w:b/>
                <w:color w:val="7030A0"/>
                <w:spacing w:val="3"/>
                <w:sz w:val="24"/>
                <w:szCs w:val="24"/>
                <w:shd w:val="clear" w:color="auto" w:fill="FFFFFF"/>
              </w:rPr>
              <w:t>:</w:t>
            </w:r>
            <w:r w:rsidRPr="0018627A">
              <w:rPr>
                <w:rFonts w:ascii="Times New Roman" w:hAnsi="Times New Roman" w:hint="eastAsia"/>
                <w:b/>
                <w:color w:val="7030A0"/>
                <w:spacing w:val="3"/>
                <w:sz w:val="24"/>
                <w:szCs w:val="24"/>
                <w:shd w:val="clear" w:color="auto" w:fill="FFFFFF"/>
              </w:rPr>
              <w:t>00</w:t>
            </w:r>
          </w:p>
        </w:tc>
        <w:tc>
          <w:tcPr>
            <w:tcW w:w="612" w:type="pct"/>
            <w:tcBorders>
              <w:top w:val="single" w:sz="4" w:space="0" w:color="auto"/>
              <w:left w:val="single" w:sz="4" w:space="0" w:color="auto"/>
              <w:bottom w:val="single" w:sz="4" w:space="0" w:color="auto"/>
              <w:right w:val="single" w:sz="4" w:space="0" w:color="auto"/>
            </w:tcBorders>
            <w:vAlign w:val="center"/>
          </w:tcPr>
          <w:p w14:paraId="5C444314" w14:textId="4971E9D3" w:rsidR="000F0932" w:rsidRPr="00AE0516" w:rsidRDefault="000F0932" w:rsidP="000F0932">
            <w:pPr>
              <w:pStyle w:val="NoSpacing"/>
              <w:adjustRightInd w:val="0"/>
              <w:snapToGrid w:val="0"/>
              <w:jc w:val="center"/>
              <w:rPr>
                <w:rFonts w:ascii="Times New Roman" w:hAnsi="Times New Roman"/>
                <w:b/>
                <w:bCs/>
                <w:color w:val="EE0000"/>
                <w:sz w:val="24"/>
                <w:szCs w:val="24"/>
              </w:rPr>
            </w:pPr>
            <w:r>
              <w:rPr>
                <w:rFonts w:ascii="Times New Roman" w:hAnsi="Times New Roman"/>
                <w:b/>
                <w:bCs/>
                <w:color w:val="EE0000"/>
                <w:sz w:val="24"/>
                <w:szCs w:val="24"/>
              </w:rPr>
              <w:t>15.990.000</w:t>
            </w:r>
          </w:p>
        </w:tc>
        <w:tc>
          <w:tcPr>
            <w:tcW w:w="807" w:type="pct"/>
            <w:tcBorders>
              <w:top w:val="single" w:sz="4" w:space="0" w:color="auto"/>
              <w:left w:val="single" w:sz="4" w:space="0" w:color="auto"/>
              <w:bottom w:val="single" w:sz="4" w:space="0" w:color="auto"/>
              <w:right w:val="single" w:sz="4" w:space="0" w:color="auto"/>
            </w:tcBorders>
            <w:vAlign w:val="center"/>
          </w:tcPr>
          <w:p w14:paraId="41CE3F8A" w14:textId="719F9FB4" w:rsidR="000F0932" w:rsidRPr="00AE0516" w:rsidRDefault="000F0932" w:rsidP="000F0932">
            <w:pPr>
              <w:pStyle w:val="NoSpacing"/>
              <w:adjustRightInd w:val="0"/>
              <w:snapToGrid w:val="0"/>
              <w:jc w:val="center"/>
              <w:rPr>
                <w:rFonts w:ascii="Times New Roman" w:hAnsi="Times New Roman"/>
                <w:b/>
                <w:bCs/>
                <w:color w:val="EE0000"/>
                <w:sz w:val="24"/>
                <w:szCs w:val="24"/>
              </w:rPr>
            </w:pPr>
            <w:r>
              <w:rPr>
                <w:rFonts w:ascii="Times New Roman" w:hAnsi="Times New Roman"/>
                <w:b/>
                <w:bCs/>
                <w:color w:val="EE0000"/>
                <w:sz w:val="24"/>
                <w:szCs w:val="24"/>
              </w:rPr>
              <w:t>14.490.000</w:t>
            </w:r>
          </w:p>
        </w:tc>
        <w:tc>
          <w:tcPr>
            <w:tcW w:w="728" w:type="pct"/>
            <w:tcBorders>
              <w:top w:val="single" w:sz="4" w:space="0" w:color="auto"/>
              <w:left w:val="single" w:sz="4" w:space="0" w:color="auto"/>
              <w:bottom w:val="single" w:sz="4" w:space="0" w:color="auto"/>
              <w:right w:val="single" w:sz="4" w:space="0" w:color="auto"/>
            </w:tcBorders>
            <w:vAlign w:val="center"/>
          </w:tcPr>
          <w:p w14:paraId="206872D7" w14:textId="182A9B66" w:rsidR="000F0932" w:rsidRPr="00AE0516" w:rsidRDefault="000F0932" w:rsidP="000F0932">
            <w:pPr>
              <w:pStyle w:val="NoSpacing"/>
              <w:adjustRightInd w:val="0"/>
              <w:snapToGrid w:val="0"/>
              <w:jc w:val="center"/>
              <w:rPr>
                <w:rFonts w:ascii="Times New Roman" w:hAnsi="Times New Roman"/>
                <w:b/>
                <w:bCs/>
                <w:color w:val="EE0000"/>
                <w:sz w:val="24"/>
                <w:szCs w:val="24"/>
              </w:rPr>
            </w:pPr>
            <w:r>
              <w:rPr>
                <w:rFonts w:ascii="Times New Roman" w:hAnsi="Times New Roman"/>
                <w:b/>
                <w:bCs/>
                <w:color w:val="EE0000"/>
                <w:sz w:val="24"/>
                <w:szCs w:val="24"/>
              </w:rPr>
              <w:t>4.790.000</w:t>
            </w:r>
          </w:p>
        </w:tc>
      </w:tr>
      <w:tr w:rsidR="000F0932" w:rsidRPr="00480776" w14:paraId="67D5214F" w14:textId="77777777" w:rsidTr="00995A70">
        <w:trPr>
          <w:trHeight w:val="512"/>
          <w:jc w:val="center"/>
        </w:trPr>
        <w:tc>
          <w:tcPr>
            <w:tcW w:w="1091" w:type="pct"/>
            <w:gridSpan w:val="2"/>
            <w:tcBorders>
              <w:top w:val="single" w:sz="4" w:space="0" w:color="auto"/>
              <w:left w:val="single" w:sz="4" w:space="0" w:color="auto"/>
              <w:bottom w:val="single" w:sz="4" w:space="0" w:color="auto"/>
              <w:right w:val="single" w:sz="4" w:space="0" w:color="auto"/>
            </w:tcBorders>
            <w:vAlign w:val="center"/>
          </w:tcPr>
          <w:p w14:paraId="60201C57" w14:textId="77777777" w:rsidR="000F0932" w:rsidRDefault="000F0932" w:rsidP="000F0932">
            <w:pPr>
              <w:pStyle w:val="NoSpacing"/>
              <w:adjustRightInd w:val="0"/>
              <w:snapToGrid w:val="0"/>
              <w:jc w:val="center"/>
              <w:rPr>
                <w:rFonts w:ascii="Times New Roman" w:hAnsi="Times New Roman"/>
                <w:b/>
                <w:bCs/>
                <w:sz w:val="24"/>
                <w:szCs w:val="24"/>
              </w:rPr>
            </w:pPr>
            <w:r>
              <w:rPr>
                <w:rFonts w:ascii="Times New Roman" w:hAnsi="Times New Roman"/>
                <w:b/>
                <w:bCs/>
                <w:sz w:val="24"/>
                <w:szCs w:val="24"/>
              </w:rPr>
              <w:t>15/01/2026</w:t>
            </w:r>
          </w:p>
          <w:p w14:paraId="05F740CC" w14:textId="4AEC2027" w:rsidR="000F0932" w:rsidRPr="00B547C6" w:rsidRDefault="000F0932" w:rsidP="000F0932">
            <w:pPr>
              <w:pStyle w:val="NoSpacing"/>
              <w:adjustRightInd w:val="0"/>
              <w:snapToGrid w:val="0"/>
              <w:jc w:val="center"/>
              <w:rPr>
                <w:rFonts w:ascii="Times New Roman" w:hAnsi="Times New Roman"/>
                <w:b/>
                <w:bCs/>
                <w:sz w:val="24"/>
                <w:szCs w:val="24"/>
              </w:rPr>
            </w:pPr>
            <w:r>
              <w:rPr>
                <w:rFonts w:ascii="Times New Roman" w:hAnsi="Times New Roman"/>
                <w:b/>
                <w:bCs/>
                <w:sz w:val="24"/>
                <w:szCs w:val="24"/>
              </w:rPr>
              <w:t>29/01/2026</w:t>
            </w:r>
          </w:p>
        </w:tc>
        <w:tc>
          <w:tcPr>
            <w:tcW w:w="1761" w:type="pct"/>
            <w:tcBorders>
              <w:top w:val="single" w:sz="4" w:space="0" w:color="auto"/>
              <w:left w:val="single" w:sz="4" w:space="0" w:color="auto"/>
              <w:bottom w:val="single" w:sz="4" w:space="0" w:color="auto"/>
              <w:right w:val="single" w:sz="4" w:space="0" w:color="auto"/>
            </w:tcBorders>
            <w:vAlign w:val="center"/>
          </w:tcPr>
          <w:p w14:paraId="3FF81500" w14:textId="77777777" w:rsidR="000F0932" w:rsidRPr="00D9367B" w:rsidRDefault="000F0932" w:rsidP="000F0932">
            <w:pPr>
              <w:tabs>
                <w:tab w:val="left" w:pos="284"/>
              </w:tabs>
              <w:spacing w:after="0"/>
              <w:jc w:val="center"/>
              <w:rPr>
                <w:rFonts w:ascii="Times New Roman" w:hAnsi="Times New Roman"/>
                <w:b/>
                <w:color w:val="EE0000"/>
                <w:spacing w:val="3"/>
                <w:sz w:val="24"/>
                <w:szCs w:val="24"/>
                <w:shd w:val="clear" w:color="auto" w:fill="FFFFFF"/>
              </w:rPr>
            </w:pPr>
            <w:r w:rsidRPr="00D9367B">
              <w:rPr>
                <w:rFonts w:ascii="Times New Roman" w:hAnsi="Times New Roman"/>
                <w:b/>
                <w:color w:val="EE0000"/>
                <w:spacing w:val="3"/>
                <w:sz w:val="24"/>
                <w:szCs w:val="24"/>
                <w:shd w:val="clear" w:color="auto" w:fill="FFFFFF"/>
                <w:lang w:eastAsia="en-US"/>
              </w:rPr>
              <w:t>MU9634</w:t>
            </w:r>
            <w:r w:rsidRPr="00D9367B">
              <w:rPr>
                <w:rFonts w:ascii="Times New Roman" w:hAnsi="Times New Roman"/>
                <w:b/>
                <w:color w:val="EE0000"/>
                <w:spacing w:val="3"/>
                <w:shd w:val="clear" w:color="auto" w:fill="FFFFFF"/>
                <w:lang w:eastAsia="en-US"/>
              </w:rPr>
              <w:t xml:space="preserve"> </w:t>
            </w:r>
            <w:r w:rsidRPr="00D9367B">
              <w:rPr>
                <w:rFonts w:ascii="Times New Roman" w:hAnsi="Times New Roman"/>
                <w:b/>
                <w:color w:val="EE0000"/>
                <w:spacing w:val="3"/>
                <w:sz w:val="24"/>
                <w:szCs w:val="24"/>
                <w:shd w:val="clear" w:color="auto" w:fill="FFFFFF"/>
                <w:lang w:eastAsia="en-US"/>
              </w:rPr>
              <w:t>SGN-KMG 1</w:t>
            </w:r>
            <w:r w:rsidRPr="00D9367B">
              <w:rPr>
                <w:rFonts w:ascii="Times New Roman" w:hAnsi="Times New Roman" w:hint="eastAsia"/>
                <w:b/>
                <w:color w:val="EE0000"/>
                <w:spacing w:val="3"/>
                <w:sz w:val="24"/>
                <w:szCs w:val="24"/>
                <w:shd w:val="clear" w:color="auto" w:fill="FFFFFF"/>
              </w:rPr>
              <w:t>6</w:t>
            </w:r>
            <w:r w:rsidRPr="00D9367B">
              <w:rPr>
                <w:rFonts w:ascii="Times New Roman" w:hAnsi="Times New Roman"/>
                <w:b/>
                <w:color w:val="EE0000"/>
                <w:spacing w:val="3"/>
                <w:sz w:val="24"/>
                <w:szCs w:val="24"/>
                <w:shd w:val="clear" w:color="auto" w:fill="FFFFFF"/>
                <w:lang w:eastAsia="en-US"/>
              </w:rPr>
              <w:t>:</w:t>
            </w:r>
            <w:r w:rsidRPr="00D9367B">
              <w:rPr>
                <w:rFonts w:ascii="Times New Roman" w:hAnsi="Times New Roman" w:hint="eastAsia"/>
                <w:b/>
                <w:color w:val="EE0000"/>
                <w:spacing w:val="3"/>
                <w:sz w:val="24"/>
                <w:szCs w:val="24"/>
                <w:shd w:val="clear" w:color="auto" w:fill="FFFFFF"/>
              </w:rPr>
              <w:t>5</w:t>
            </w:r>
            <w:r>
              <w:rPr>
                <w:rFonts w:ascii="Times New Roman" w:hAnsi="Times New Roman" w:hint="eastAsia"/>
                <w:b/>
                <w:color w:val="EE0000"/>
                <w:spacing w:val="3"/>
                <w:sz w:val="24"/>
                <w:szCs w:val="24"/>
                <w:shd w:val="clear" w:color="auto" w:fill="FFFFFF"/>
              </w:rPr>
              <w:t>5</w:t>
            </w:r>
            <w:r w:rsidRPr="00D9367B">
              <w:rPr>
                <w:rFonts w:ascii="Times New Roman" w:hAnsi="Times New Roman"/>
                <w:b/>
                <w:color w:val="EE0000"/>
                <w:spacing w:val="3"/>
                <w:sz w:val="24"/>
                <w:szCs w:val="24"/>
                <w:shd w:val="clear" w:color="auto" w:fill="FFFFFF"/>
                <w:lang w:eastAsia="en-US"/>
              </w:rPr>
              <w:t xml:space="preserve"> – 2</w:t>
            </w:r>
            <w:r>
              <w:rPr>
                <w:rFonts w:ascii="Times New Roman" w:hAnsi="Times New Roman" w:hint="eastAsia"/>
                <w:b/>
                <w:color w:val="EE0000"/>
                <w:spacing w:val="3"/>
                <w:sz w:val="24"/>
                <w:szCs w:val="24"/>
                <w:shd w:val="clear" w:color="auto" w:fill="FFFFFF"/>
              </w:rPr>
              <w:t>1</w:t>
            </w:r>
            <w:r w:rsidRPr="00D9367B">
              <w:rPr>
                <w:rFonts w:ascii="Times New Roman" w:hAnsi="Times New Roman"/>
                <w:b/>
                <w:color w:val="EE0000"/>
                <w:spacing w:val="3"/>
                <w:sz w:val="24"/>
                <w:szCs w:val="24"/>
                <w:shd w:val="clear" w:color="auto" w:fill="FFFFFF"/>
                <w:lang w:eastAsia="en-US"/>
              </w:rPr>
              <w:t>:</w:t>
            </w:r>
            <w:r>
              <w:rPr>
                <w:rFonts w:ascii="Times New Roman" w:hAnsi="Times New Roman" w:hint="eastAsia"/>
                <w:b/>
                <w:color w:val="EE0000"/>
                <w:spacing w:val="3"/>
                <w:sz w:val="24"/>
                <w:szCs w:val="24"/>
                <w:shd w:val="clear" w:color="auto" w:fill="FFFFFF"/>
              </w:rPr>
              <w:t>00</w:t>
            </w:r>
          </w:p>
          <w:p w14:paraId="797D776C" w14:textId="2B4A760C" w:rsidR="000F0932" w:rsidRPr="00B547C6" w:rsidRDefault="000F0932" w:rsidP="000F0932">
            <w:pPr>
              <w:tabs>
                <w:tab w:val="left" w:pos="284"/>
              </w:tabs>
              <w:spacing w:after="0"/>
              <w:jc w:val="center"/>
              <w:rPr>
                <w:rFonts w:ascii="Times New Roman" w:hAnsi="Times New Roman"/>
                <w:b/>
                <w:color w:val="7030A0"/>
                <w:spacing w:val="3"/>
                <w:sz w:val="24"/>
                <w:szCs w:val="24"/>
                <w:shd w:val="clear" w:color="auto" w:fill="FFFFFF"/>
                <w:lang w:eastAsia="en-US"/>
              </w:rPr>
            </w:pPr>
            <w:r w:rsidRPr="00D9367B">
              <w:rPr>
                <w:rFonts w:ascii="Times New Roman" w:hAnsi="Times New Roman"/>
                <w:b/>
                <w:color w:val="EE0000"/>
                <w:spacing w:val="3"/>
                <w:sz w:val="24"/>
                <w:szCs w:val="24"/>
                <w:shd w:val="clear" w:color="auto" w:fill="FFFFFF"/>
              </w:rPr>
              <w:t>MU9633 KMG-SGN 1</w:t>
            </w:r>
            <w:r>
              <w:rPr>
                <w:rFonts w:ascii="Times New Roman" w:hAnsi="Times New Roman" w:hint="eastAsia"/>
                <w:b/>
                <w:color w:val="EE0000"/>
                <w:spacing w:val="3"/>
                <w:sz w:val="24"/>
                <w:szCs w:val="24"/>
                <w:shd w:val="clear" w:color="auto" w:fill="FFFFFF"/>
              </w:rPr>
              <w:t>4</w:t>
            </w:r>
            <w:r w:rsidRPr="00D9367B">
              <w:rPr>
                <w:rFonts w:ascii="Times New Roman" w:hAnsi="Times New Roman"/>
                <w:b/>
                <w:color w:val="EE0000"/>
                <w:spacing w:val="3"/>
                <w:sz w:val="24"/>
                <w:szCs w:val="24"/>
                <w:shd w:val="clear" w:color="auto" w:fill="FFFFFF"/>
              </w:rPr>
              <w:t>:</w:t>
            </w:r>
            <w:r>
              <w:rPr>
                <w:rFonts w:ascii="Times New Roman" w:hAnsi="Times New Roman" w:hint="eastAsia"/>
                <w:b/>
                <w:color w:val="EE0000"/>
                <w:spacing w:val="3"/>
                <w:sz w:val="24"/>
                <w:szCs w:val="24"/>
                <w:shd w:val="clear" w:color="auto" w:fill="FFFFFF"/>
              </w:rPr>
              <w:t>00</w:t>
            </w:r>
            <w:r w:rsidRPr="00D9367B">
              <w:rPr>
                <w:rFonts w:ascii="Times New Roman" w:hAnsi="Times New Roman"/>
                <w:b/>
                <w:color w:val="EE0000"/>
                <w:spacing w:val="3"/>
                <w:sz w:val="24"/>
                <w:szCs w:val="24"/>
                <w:shd w:val="clear" w:color="auto" w:fill="FFFFFF"/>
              </w:rPr>
              <w:t xml:space="preserve"> – 1</w:t>
            </w:r>
            <w:r>
              <w:rPr>
                <w:rFonts w:ascii="Times New Roman" w:hAnsi="Times New Roman" w:hint="eastAsia"/>
                <w:b/>
                <w:color w:val="EE0000"/>
                <w:spacing w:val="3"/>
                <w:sz w:val="24"/>
                <w:szCs w:val="24"/>
                <w:shd w:val="clear" w:color="auto" w:fill="FFFFFF"/>
              </w:rPr>
              <w:t>6</w:t>
            </w:r>
            <w:r w:rsidRPr="00D9367B">
              <w:rPr>
                <w:rFonts w:ascii="Times New Roman" w:hAnsi="Times New Roman"/>
                <w:b/>
                <w:color w:val="EE0000"/>
                <w:spacing w:val="3"/>
                <w:sz w:val="24"/>
                <w:szCs w:val="24"/>
                <w:shd w:val="clear" w:color="auto" w:fill="FFFFFF"/>
              </w:rPr>
              <w:t>:</w:t>
            </w:r>
            <w:r>
              <w:rPr>
                <w:rFonts w:ascii="Times New Roman" w:hAnsi="Times New Roman" w:hint="eastAsia"/>
                <w:b/>
                <w:color w:val="EE0000"/>
                <w:spacing w:val="3"/>
                <w:sz w:val="24"/>
                <w:szCs w:val="24"/>
                <w:shd w:val="clear" w:color="auto" w:fill="FFFFFF"/>
              </w:rPr>
              <w:t>00</w:t>
            </w:r>
          </w:p>
        </w:tc>
        <w:tc>
          <w:tcPr>
            <w:tcW w:w="612" w:type="pct"/>
            <w:tcBorders>
              <w:top w:val="single" w:sz="4" w:space="0" w:color="auto"/>
              <w:left w:val="single" w:sz="4" w:space="0" w:color="auto"/>
              <w:bottom w:val="single" w:sz="4" w:space="0" w:color="auto"/>
              <w:right w:val="single" w:sz="4" w:space="0" w:color="auto"/>
            </w:tcBorders>
            <w:vAlign w:val="center"/>
          </w:tcPr>
          <w:p w14:paraId="5D5B559B" w14:textId="17CE41AF" w:rsidR="000F0932" w:rsidRPr="00B547C6" w:rsidRDefault="000F0932" w:rsidP="000F0932">
            <w:pPr>
              <w:pStyle w:val="NoSpacing"/>
              <w:adjustRightInd w:val="0"/>
              <w:snapToGrid w:val="0"/>
              <w:jc w:val="center"/>
              <w:rPr>
                <w:rFonts w:ascii="Times New Roman" w:hAnsi="Times New Roman"/>
                <w:b/>
                <w:bCs/>
                <w:color w:val="0070C0"/>
                <w:sz w:val="24"/>
                <w:szCs w:val="24"/>
              </w:rPr>
            </w:pPr>
            <w:r>
              <w:rPr>
                <w:rFonts w:ascii="Times New Roman" w:hAnsi="Times New Roman"/>
                <w:b/>
                <w:bCs/>
                <w:color w:val="0070C0"/>
                <w:sz w:val="24"/>
                <w:szCs w:val="24"/>
              </w:rPr>
              <w:t>13.990.000</w:t>
            </w:r>
          </w:p>
        </w:tc>
        <w:tc>
          <w:tcPr>
            <w:tcW w:w="807" w:type="pct"/>
            <w:tcBorders>
              <w:top w:val="single" w:sz="4" w:space="0" w:color="auto"/>
              <w:left w:val="single" w:sz="4" w:space="0" w:color="auto"/>
              <w:bottom w:val="single" w:sz="4" w:space="0" w:color="auto"/>
              <w:right w:val="single" w:sz="4" w:space="0" w:color="auto"/>
            </w:tcBorders>
            <w:vAlign w:val="center"/>
          </w:tcPr>
          <w:p w14:paraId="13F00064" w14:textId="630CD28A" w:rsidR="000F0932" w:rsidRPr="00B547C6" w:rsidRDefault="000F0932" w:rsidP="000F0932">
            <w:pPr>
              <w:pStyle w:val="NoSpacing"/>
              <w:adjustRightInd w:val="0"/>
              <w:snapToGrid w:val="0"/>
              <w:jc w:val="center"/>
              <w:rPr>
                <w:rFonts w:ascii="Times New Roman" w:hAnsi="Times New Roman"/>
                <w:b/>
                <w:bCs/>
                <w:sz w:val="24"/>
                <w:szCs w:val="24"/>
              </w:rPr>
            </w:pPr>
            <w:r>
              <w:rPr>
                <w:rFonts w:ascii="Times New Roman" w:hAnsi="Times New Roman"/>
                <w:b/>
                <w:bCs/>
                <w:sz w:val="24"/>
                <w:szCs w:val="24"/>
              </w:rPr>
              <w:t>12.890.000</w:t>
            </w:r>
          </w:p>
        </w:tc>
        <w:tc>
          <w:tcPr>
            <w:tcW w:w="728" w:type="pct"/>
            <w:tcBorders>
              <w:top w:val="single" w:sz="4" w:space="0" w:color="auto"/>
              <w:left w:val="single" w:sz="4" w:space="0" w:color="auto"/>
              <w:bottom w:val="single" w:sz="4" w:space="0" w:color="auto"/>
              <w:right w:val="single" w:sz="4" w:space="0" w:color="auto"/>
            </w:tcBorders>
            <w:vAlign w:val="center"/>
          </w:tcPr>
          <w:p w14:paraId="794BB113" w14:textId="5C25DC60" w:rsidR="000F0932" w:rsidRPr="00B547C6" w:rsidRDefault="000F0932" w:rsidP="000F0932">
            <w:pPr>
              <w:pStyle w:val="NoSpacing"/>
              <w:adjustRightInd w:val="0"/>
              <w:snapToGrid w:val="0"/>
              <w:jc w:val="center"/>
              <w:rPr>
                <w:rFonts w:ascii="Times New Roman" w:hAnsi="Times New Roman"/>
                <w:b/>
                <w:bCs/>
                <w:sz w:val="24"/>
                <w:szCs w:val="24"/>
              </w:rPr>
            </w:pPr>
            <w:r>
              <w:rPr>
                <w:rFonts w:ascii="Times New Roman" w:hAnsi="Times New Roman"/>
                <w:b/>
                <w:bCs/>
                <w:sz w:val="24"/>
                <w:szCs w:val="24"/>
              </w:rPr>
              <w:t>4.190.000</w:t>
            </w:r>
          </w:p>
        </w:tc>
      </w:tr>
      <w:tr w:rsidR="00FD253D" w:rsidRPr="00480776" w14:paraId="545540FC" w14:textId="77777777" w:rsidTr="00995A70">
        <w:trPr>
          <w:trHeight w:val="512"/>
          <w:jc w:val="center"/>
        </w:trPr>
        <w:tc>
          <w:tcPr>
            <w:tcW w:w="1091" w:type="pct"/>
            <w:gridSpan w:val="2"/>
            <w:tcBorders>
              <w:top w:val="single" w:sz="4" w:space="0" w:color="auto"/>
              <w:left w:val="single" w:sz="4" w:space="0" w:color="auto"/>
              <w:bottom w:val="single" w:sz="4" w:space="0" w:color="auto"/>
              <w:right w:val="single" w:sz="4" w:space="0" w:color="auto"/>
            </w:tcBorders>
            <w:vAlign w:val="center"/>
          </w:tcPr>
          <w:p w14:paraId="0A2D1C80" w14:textId="77777777" w:rsidR="00FD253D" w:rsidRPr="00FD253D" w:rsidRDefault="00FD253D" w:rsidP="00FD253D">
            <w:pPr>
              <w:pStyle w:val="NoSpacing"/>
              <w:adjustRightInd w:val="0"/>
              <w:snapToGrid w:val="0"/>
              <w:jc w:val="center"/>
              <w:rPr>
                <w:rFonts w:ascii="Times New Roman" w:hAnsi="Times New Roman"/>
                <w:b/>
                <w:bCs/>
                <w:color w:val="EE0000"/>
                <w:sz w:val="24"/>
                <w:szCs w:val="24"/>
                <w:lang w:eastAsia="zh-CN"/>
              </w:rPr>
            </w:pPr>
            <w:r w:rsidRPr="00FD253D">
              <w:rPr>
                <w:rFonts w:ascii="Times New Roman" w:hAnsi="Times New Roman"/>
                <w:b/>
                <w:bCs/>
                <w:color w:val="EE0000"/>
                <w:sz w:val="24"/>
                <w:szCs w:val="24"/>
                <w:lang w:eastAsia="zh-CN"/>
              </w:rPr>
              <w:t>25/02/2026</w:t>
            </w:r>
          </w:p>
          <w:p w14:paraId="1720F77B" w14:textId="67782861" w:rsidR="00FD253D" w:rsidRPr="00FD253D" w:rsidRDefault="00FD253D" w:rsidP="00FD253D">
            <w:pPr>
              <w:pStyle w:val="NoSpacing"/>
              <w:adjustRightInd w:val="0"/>
              <w:snapToGrid w:val="0"/>
              <w:jc w:val="center"/>
              <w:rPr>
                <w:rFonts w:ascii="Cambria" w:eastAsiaTheme="minorEastAsia" w:hAnsi="Cambria"/>
                <w:b/>
                <w:bCs/>
                <w:sz w:val="24"/>
                <w:szCs w:val="24"/>
                <w:lang w:eastAsia="zh-CN"/>
              </w:rPr>
            </w:pPr>
            <w:r w:rsidRPr="00FD253D">
              <w:rPr>
                <w:rFonts w:ascii="Times New Roman" w:hAnsi="Times New Roman"/>
                <w:b/>
                <w:bCs/>
                <w:color w:val="EE0000"/>
                <w:sz w:val="24"/>
                <w:szCs w:val="24"/>
                <w:lang w:eastAsia="zh-CN"/>
              </w:rPr>
              <w:t>MÙNG 9 T</w:t>
            </w:r>
            <w:r w:rsidRPr="00FD253D">
              <w:rPr>
                <w:rFonts w:ascii="Times New Roman" w:eastAsia="Cambria" w:hAnsi="Times New Roman"/>
                <w:b/>
                <w:bCs/>
                <w:color w:val="EE0000"/>
                <w:sz w:val="24"/>
                <w:szCs w:val="24"/>
                <w:lang w:eastAsia="zh-CN"/>
              </w:rPr>
              <w:t>Ế</w:t>
            </w:r>
            <w:r w:rsidRPr="00FD253D">
              <w:rPr>
                <w:rFonts w:ascii="Times New Roman" w:eastAsiaTheme="minorEastAsia" w:hAnsi="Times New Roman"/>
                <w:b/>
                <w:bCs/>
                <w:color w:val="EE0000"/>
                <w:sz w:val="24"/>
                <w:szCs w:val="24"/>
                <w:lang w:eastAsia="zh-CN"/>
              </w:rPr>
              <w:t>T</w:t>
            </w:r>
          </w:p>
        </w:tc>
        <w:tc>
          <w:tcPr>
            <w:tcW w:w="1761" w:type="pct"/>
            <w:tcBorders>
              <w:top w:val="single" w:sz="4" w:space="0" w:color="auto"/>
              <w:left w:val="single" w:sz="4" w:space="0" w:color="auto"/>
              <w:bottom w:val="single" w:sz="4" w:space="0" w:color="auto"/>
              <w:right w:val="single" w:sz="4" w:space="0" w:color="auto"/>
            </w:tcBorders>
            <w:vAlign w:val="center"/>
          </w:tcPr>
          <w:p w14:paraId="249E6180" w14:textId="77777777" w:rsidR="00FD253D" w:rsidRPr="0018627A" w:rsidRDefault="00FD253D" w:rsidP="00FD253D">
            <w:pPr>
              <w:tabs>
                <w:tab w:val="left" w:pos="284"/>
              </w:tabs>
              <w:spacing w:after="0"/>
              <w:jc w:val="center"/>
              <w:rPr>
                <w:rFonts w:ascii="Times New Roman" w:hAnsi="Times New Roman"/>
                <w:b/>
                <w:color w:val="7030A0"/>
                <w:spacing w:val="3"/>
                <w:sz w:val="24"/>
                <w:szCs w:val="24"/>
                <w:shd w:val="clear" w:color="auto" w:fill="FFFFFF"/>
              </w:rPr>
            </w:pPr>
            <w:r w:rsidRPr="0018627A">
              <w:rPr>
                <w:rFonts w:ascii="Times New Roman" w:hAnsi="Times New Roman"/>
                <w:b/>
                <w:color w:val="7030A0"/>
                <w:spacing w:val="3"/>
                <w:sz w:val="24"/>
                <w:szCs w:val="24"/>
                <w:shd w:val="clear" w:color="auto" w:fill="FFFFFF"/>
                <w:lang w:eastAsia="en-US"/>
              </w:rPr>
              <w:t>MU9634 SGN-KMG 1</w:t>
            </w:r>
            <w:r w:rsidRPr="0018627A">
              <w:rPr>
                <w:rFonts w:ascii="Times New Roman" w:hAnsi="Times New Roman" w:hint="eastAsia"/>
                <w:b/>
                <w:color w:val="7030A0"/>
                <w:spacing w:val="3"/>
                <w:sz w:val="24"/>
                <w:szCs w:val="24"/>
                <w:shd w:val="clear" w:color="auto" w:fill="FFFFFF"/>
                <w:lang w:eastAsia="en-US"/>
              </w:rPr>
              <w:t>6</w:t>
            </w:r>
            <w:r w:rsidRPr="0018627A">
              <w:rPr>
                <w:rFonts w:ascii="Times New Roman" w:hAnsi="Times New Roman"/>
                <w:b/>
                <w:color w:val="7030A0"/>
                <w:spacing w:val="3"/>
                <w:sz w:val="24"/>
                <w:szCs w:val="24"/>
                <w:shd w:val="clear" w:color="auto" w:fill="FFFFFF"/>
                <w:lang w:eastAsia="en-US"/>
              </w:rPr>
              <w:t>:</w:t>
            </w:r>
            <w:r w:rsidRPr="0018627A">
              <w:rPr>
                <w:rFonts w:ascii="Times New Roman" w:hAnsi="Times New Roman" w:hint="eastAsia"/>
                <w:b/>
                <w:color w:val="7030A0"/>
                <w:spacing w:val="3"/>
                <w:sz w:val="24"/>
                <w:szCs w:val="24"/>
                <w:shd w:val="clear" w:color="auto" w:fill="FFFFFF"/>
                <w:lang w:eastAsia="en-US"/>
              </w:rPr>
              <w:t>5</w:t>
            </w:r>
            <w:r w:rsidRPr="0018627A">
              <w:rPr>
                <w:rFonts w:ascii="Times New Roman" w:hAnsi="Times New Roman" w:hint="eastAsia"/>
                <w:b/>
                <w:color w:val="7030A0"/>
                <w:spacing w:val="3"/>
                <w:sz w:val="24"/>
                <w:szCs w:val="24"/>
                <w:shd w:val="clear" w:color="auto" w:fill="FFFFFF"/>
              </w:rPr>
              <w:t>5</w:t>
            </w:r>
            <w:r w:rsidRPr="0018627A">
              <w:rPr>
                <w:rFonts w:ascii="Times New Roman" w:hAnsi="Times New Roman"/>
                <w:b/>
                <w:color w:val="7030A0"/>
                <w:spacing w:val="3"/>
                <w:sz w:val="24"/>
                <w:szCs w:val="24"/>
                <w:shd w:val="clear" w:color="auto" w:fill="FFFFFF"/>
                <w:lang w:eastAsia="en-US"/>
              </w:rPr>
              <w:t xml:space="preserve"> – 2</w:t>
            </w:r>
            <w:r w:rsidRPr="0018627A">
              <w:rPr>
                <w:rFonts w:ascii="Times New Roman" w:hAnsi="Times New Roman" w:hint="eastAsia"/>
                <w:b/>
                <w:color w:val="7030A0"/>
                <w:spacing w:val="3"/>
                <w:sz w:val="24"/>
                <w:szCs w:val="24"/>
                <w:shd w:val="clear" w:color="auto" w:fill="FFFFFF"/>
              </w:rPr>
              <w:t>0</w:t>
            </w:r>
            <w:r w:rsidRPr="0018627A">
              <w:rPr>
                <w:rFonts w:ascii="Times New Roman" w:hAnsi="Times New Roman"/>
                <w:b/>
                <w:color w:val="7030A0"/>
                <w:spacing w:val="3"/>
                <w:sz w:val="24"/>
                <w:szCs w:val="24"/>
                <w:shd w:val="clear" w:color="auto" w:fill="FFFFFF"/>
                <w:lang w:eastAsia="en-US"/>
              </w:rPr>
              <w:t>:</w:t>
            </w:r>
            <w:r w:rsidRPr="0018627A">
              <w:rPr>
                <w:rFonts w:ascii="Times New Roman" w:hAnsi="Times New Roman" w:hint="eastAsia"/>
                <w:b/>
                <w:color w:val="7030A0"/>
                <w:spacing w:val="3"/>
                <w:sz w:val="24"/>
                <w:szCs w:val="24"/>
                <w:shd w:val="clear" w:color="auto" w:fill="FFFFFF"/>
              </w:rPr>
              <w:t>55</w:t>
            </w:r>
          </w:p>
          <w:p w14:paraId="66C2F549" w14:textId="6B0F2F02" w:rsidR="00FD253D" w:rsidRPr="00034A76" w:rsidRDefault="00FD253D" w:rsidP="00FD253D">
            <w:pPr>
              <w:tabs>
                <w:tab w:val="left" w:pos="284"/>
              </w:tabs>
              <w:spacing w:after="0"/>
              <w:jc w:val="center"/>
              <w:rPr>
                <w:rFonts w:ascii="Times New Roman" w:hAnsi="Times New Roman"/>
                <w:b/>
                <w:color w:val="7030A0"/>
                <w:spacing w:val="3"/>
                <w:sz w:val="24"/>
                <w:szCs w:val="24"/>
                <w:shd w:val="clear" w:color="auto" w:fill="FFFFFF"/>
                <w:lang w:eastAsia="en-US"/>
              </w:rPr>
            </w:pPr>
            <w:r w:rsidRPr="0018627A">
              <w:rPr>
                <w:rFonts w:ascii="Times New Roman" w:hAnsi="Times New Roman"/>
                <w:b/>
                <w:color w:val="7030A0"/>
                <w:spacing w:val="3"/>
                <w:sz w:val="24"/>
                <w:szCs w:val="24"/>
                <w:shd w:val="clear" w:color="auto" w:fill="FFFFFF"/>
                <w:lang w:eastAsia="en-US"/>
              </w:rPr>
              <w:t xml:space="preserve">MU9633 KMG-SGN </w:t>
            </w:r>
            <w:r w:rsidRPr="0018627A">
              <w:rPr>
                <w:rFonts w:ascii="Times New Roman" w:hAnsi="Times New Roman"/>
                <w:b/>
                <w:color w:val="7030A0"/>
                <w:spacing w:val="3"/>
                <w:sz w:val="24"/>
                <w:szCs w:val="24"/>
                <w:shd w:val="clear" w:color="auto" w:fill="FFFFFF"/>
              </w:rPr>
              <w:t>1</w:t>
            </w:r>
            <w:r w:rsidRPr="0018627A">
              <w:rPr>
                <w:rFonts w:ascii="Times New Roman" w:hAnsi="Times New Roman" w:hint="eastAsia"/>
                <w:b/>
                <w:color w:val="7030A0"/>
                <w:spacing w:val="3"/>
                <w:sz w:val="24"/>
                <w:szCs w:val="24"/>
                <w:shd w:val="clear" w:color="auto" w:fill="FFFFFF"/>
              </w:rPr>
              <w:t>3</w:t>
            </w:r>
            <w:r w:rsidRPr="0018627A">
              <w:rPr>
                <w:rFonts w:ascii="Times New Roman" w:hAnsi="Times New Roman"/>
                <w:b/>
                <w:color w:val="7030A0"/>
                <w:spacing w:val="3"/>
                <w:sz w:val="24"/>
                <w:szCs w:val="24"/>
                <w:shd w:val="clear" w:color="auto" w:fill="FFFFFF"/>
              </w:rPr>
              <w:t>:</w:t>
            </w:r>
            <w:r w:rsidRPr="0018627A">
              <w:rPr>
                <w:rFonts w:ascii="Times New Roman" w:hAnsi="Times New Roman" w:hint="eastAsia"/>
                <w:b/>
                <w:color w:val="7030A0"/>
                <w:spacing w:val="3"/>
                <w:sz w:val="24"/>
                <w:szCs w:val="24"/>
                <w:shd w:val="clear" w:color="auto" w:fill="FFFFFF"/>
              </w:rPr>
              <w:t>45</w:t>
            </w:r>
            <w:r w:rsidRPr="0018627A">
              <w:rPr>
                <w:rFonts w:ascii="Times New Roman" w:hAnsi="Times New Roman"/>
                <w:b/>
                <w:color w:val="7030A0"/>
                <w:spacing w:val="3"/>
                <w:sz w:val="24"/>
                <w:szCs w:val="24"/>
                <w:shd w:val="clear" w:color="auto" w:fill="FFFFFF"/>
              </w:rPr>
              <w:t xml:space="preserve"> – 1</w:t>
            </w:r>
            <w:r w:rsidRPr="0018627A">
              <w:rPr>
                <w:rFonts w:ascii="Times New Roman" w:hAnsi="Times New Roman" w:hint="eastAsia"/>
                <w:b/>
                <w:color w:val="7030A0"/>
                <w:spacing w:val="3"/>
                <w:sz w:val="24"/>
                <w:szCs w:val="24"/>
                <w:shd w:val="clear" w:color="auto" w:fill="FFFFFF"/>
              </w:rPr>
              <w:t>6</w:t>
            </w:r>
            <w:r w:rsidRPr="0018627A">
              <w:rPr>
                <w:rFonts w:ascii="Times New Roman" w:hAnsi="Times New Roman"/>
                <w:b/>
                <w:color w:val="7030A0"/>
                <w:spacing w:val="3"/>
                <w:sz w:val="24"/>
                <w:szCs w:val="24"/>
                <w:shd w:val="clear" w:color="auto" w:fill="FFFFFF"/>
              </w:rPr>
              <w:t>:</w:t>
            </w:r>
            <w:r w:rsidRPr="0018627A">
              <w:rPr>
                <w:rFonts w:ascii="Times New Roman" w:hAnsi="Times New Roman" w:hint="eastAsia"/>
                <w:b/>
                <w:color w:val="7030A0"/>
                <w:spacing w:val="3"/>
                <w:sz w:val="24"/>
                <w:szCs w:val="24"/>
                <w:shd w:val="clear" w:color="auto" w:fill="FFFFFF"/>
              </w:rPr>
              <w:t>00</w:t>
            </w:r>
          </w:p>
        </w:tc>
        <w:tc>
          <w:tcPr>
            <w:tcW w:w="612" w:type="pct"/>
            <w:tcBorders>
              <w:top w:val="single" w:sz="4" w:space="0" w:color="auto"/>
              <w:left w:val="single" w:sz="4" w:space="0" w:color="auto"/>
              <w:bottom w:val="single" w:sz="4" w:space="0" w:color="auto"/>
              <w:right w:val="single" w:sz="4" w:space="0" w:color="auto"/>
            </w:tcBorders>
            <w:vAlign w:val="center"/>
          </w:tcPr>
          <w:p w14:paraId="6048D5EC" w14:textId="67B1A1B6" w:rsidR="00FD253D" w:rsidRDefault="00FD253D" w:rsidP="00FD253D">
            <w:pPr>
              <w:pStyle w:val="NoSpacing"/>
              <w:adjustRightInd w:val="0"/>
              <w:snapToGrid w:val="0"/>
              <w:jc w:val="center"/>
              <w:rPr>
                <w:rFonts w:ascii="Times New Roman" w:hAnsi="Times New Roman"/>
                <w:b/>
                <w:bCs/>
                <w:color w:val="0070C0"/>
                <w:sz w:val="24"/>
                <w:szCs w:val="24"/>
              </w:rPr>
            </w:pPr>
            <w:r>
              <w:rPr>
                <w:rFonts w:ascii="Times New Roman" w:hAnsi="Times New Roman"/>
                <w:b/>
                <w:bCs/>
                <w:color w:val="EE0000"/>
                <w:sz w:val="24"/>
                <w:szCs w:val="24"/>
              </w:rPr>
              <w:t>15.990.000</w:t>
            </w:r>
          </w:p>
        </w:tc>
        <w:tc>
          <w:tcPr>
            <w:tcW w:w="807" w:type="pct"/>
            <w:tcBorders>
              <w:top w:val="single" w:sz="4" w:space="0" w:color="auto"/>
              <w:left w:val="single" w:sz="4" w:space="0" w:color="auto"/>
              <w:bottom w:val="single" w:sz="4" w:space="0" w:color="auto"/>
              <w:right w:val="single" w:sz="4" w:space="0" w:color="auto"/>
            </w:tcBorders>
            <w:vAlign w:val="center"/>
          </w:tcPr>
          <w:p w14:paraId="6543A7DB" w14:textId="14B7F43D" w:rsidR="00FD253D" w:rsidRDefault="00FD253D" w:rsidP="00FD253D">
            <w:pPr>
              <w:pStyle w:val="NoSpacing"/>
              <w:adjustRightInd w:val="0"/>
              <w:snapToGrid w:val="0"/>
              <w:jc w:val="center"/>
              <w:rPr>
                <w:rFonts w:ascii="Times New Roman" w:hAnsi="Times New Roman"/>
                <w:b/>
                <w:bCs/>
                <w:sz w:val="24"/>
                <w:szCs w:val="24"/>
              </w:rPr>
            </w:pPr>
            <w:r>
              <w:rPr>
                <w:rFonts w:ascii="Times New Roman" w:hAnsi="Times New Roman"/>
                <w:b/>
                <w:bCs/>
                <w:color w:val="EE0000"/>
                <w:sz w:val="24"/>
                <w:szCs w:val="24"/>
              </w:rPr>
              <w:t>14.</w:t>
            </w:r>
            <w:r w:rsidR="000F0932">
              <w:rPr>
                <w:rFonts w:ascii="Times New Roman" w:hAnsi="Times New Roman"/>
                <w:b/>
                <w:bCs/>
                <w:color w:val="EE0000"/>
                <w:sz w:val="24"/>
                <w:szCs w:val="24"/>
              </w:rPr>
              <w:t>490</w:t>
            </w:r>
            <w:r>
              <w:rPr>
                <w:rFonts w:ascii="Times New Roman" w:hAnsi="Times New Roman"/>
                <w:b/>
                <w:bCs/>
                <w:color w:val="EE0000"/>
                <w:sz w:val="24"/>
                <w:szCs w:val="24"/>
              </w:rPr>
              <w:t>.000</w:t>
            </w:r>
          </w:p>
        </w:tc>
        <w:tc>
          <w:tcPr>
            <w:tcW w:w="728" w:type="pct"/>
            <w:tcBorders>
              <w:top w:val="single" w:sz="4" w:space="0" w:color="auto"/>
              <w:left w:val="single" w:sz="4" w:space="0" w:color="auto"/>
              <w:bottom w:val="single" w:sz="4" w:space="0" w:color="auto"/>
              <w:right w:val="single" w:sz="4" w:space="0" w:color="auto"/>
            </w:tcBorders>
            <w:vAlign w:val="center"/>
          </w:tcPr>
          <w:p w14:paraId="6F8B76B0" w14:textId="00BF48F6" w:rsidR="00FD253D" w:rsidRDefault="00FD253D" w:rsidP="00FD253D">
            <w:pPr>
              <w:pStyle w:val="NoSpacing"/>
              <w:adjustRightInd w:val="0"/>
              <w:snapToGrid w:val="0"/>
              <w:jc w:val="center"/>
              <w:rPr>
                <w:rFonts w:ascii="Times New Roman" w:hAnsi="Times New Roman"/>
                <w:b/>
                <w:bCs/>
                <w:sz w:val="24"/>
                <w:szCs w:val="24"/>
              </w:rPr>
            </w:pPr>
            <w:r>
              <w:rPr>
                <w:rFonts w:ascii="Times New Roman" w:hAnsi="Times New Roman"/>
                <w:b/>
                <w:bCs/>
                <w:color w:val="EE0000"/>
                <w:sz w:val="24"/>
                <w:szCs w:val="24"/>
              </w:rPr>
              <w:t>4.</w:t>
            </w:r>
            <w:r w:rsidR="000F0932">
              <w:rPr>
                <w:rFonts w:ascii="Times New Roman" w:hAnsi="Times New Roman"/>
                <w:b/>
                <w:bCs/>
                <w:color w:val="EE0000"/>
                <w:sz w:val="24"/>
                <w:szCs w:val="24"/>
              </w:rPr>
              <w:t>790</w:t>
            </w:r>
            <w:r>
              <w:rPr>
                <w:rFonts w:ascii="Times New Roman" w:hAnsi="Times New Roman"/>
                <w:b/>
                <w:bCs/>
                <w:color w:val="EE0000"/>
                <w:sz w:val="24"/>
                <w:szCs w:val="24"/>
              </w:rPr>
              <w:t>.000</w:t>
            </w:r>
          </w:p>
        </w:tc>
      </w:tr>
      <w:tr w:rsidR="0006510D" w:rsidRPr="00480776" w14:paraId="6B67F62E" w14:textId="77777777" w:rsidTr="00995A70">
        <w:trPr>
          <w:trHeight w:val="512"/>
          <w:jc w:val="center"/>
        </w:trPr>
        <w:tc>
          <w:tcPr>
            <w:tcW w:w="1091" w:type="pct"/>
            <w:gridSpan w:val="2"/>
            <w:tcBorders>
              <w:top w:val="single" w:sz="4" w:space="0" w:color="auto"/>
              <w:left w:val="single" w:sz="4" w:space="0" w:color="auto"/>
              <w:bottom w:val="single" w:sz="4" w:space="0" w:color="auto"/>
              <w:right w:val="single" w:sz="4" w:space="0" w:color="auto"/>
            </w:tcBorders>
            <w:vAlign w:val="center"/>
          </w:tcPr>
          <w:p w14:paraId="6D424862" w14:textId="77777777" w:rsidR="0006510D" w:rsidRDefault="0006510D" w:rsidP="0006510D">
            <w:pPr>
              <w:pStyle w:val="NoSpacing"/>
              <w:adjustRightInd w:val="0"/>
              <w:snapToGrid w:val="0"/>
              <w:jc w:val="center"/>
              <w:rPr>
                <w:rFonts w:ascii="Times New Roman" w:hAnsi="Times New Roman"/>
                <w:b/>
                <w:bCs/>
                <w:sz w:val="24"/>
                <w:szCs w:val="24"/>
              </w:rPr>
            </w:pPr>
            <w:r>
              <w:rPr>
                <w:rFonts w:ascii="Times New Roman" w:hAnsi="Times New Roman"/>
                <w:b/>
                <w:bCs/>
                <w:sz w:val="24"/>
                <w:szCs w:val="24"/>
              </w:rPr>
              <w:t>05/03/2026</w:t>
            </w:r>
          </w:p>
          <w:p w14:paraId="22DFD27C" w14:textId="77777777" w:rsidR="0006510D" w:rsidRDefault="0006510D" w:rsidP="0006510D">
            <w:pPr>
              <w:pStyle w:val="NoSpacing"/>
              <w:adjustRightInd w:val="0"/>
              <w:snapToGrid w:val="0"/>
              <w:jc w:val="center"/>
              <w:rPr>
                <w:rFonts w:ascii="Times New Roman" w:hAnsi="Times New Roman"/>
                <w:b/>
                <w:bCs/>
                <w:sz w:val="24"/>
                <w:szCs w:val="24"/>
              </w:rPr>
            </w:pPr>
            <w:r>
              <w:rPr>
                <w:rFonts w:ascii="Times New Roman" w:hAnsi="Times New Roman"/>
                <w:b/>
                <w:bCs/>
                <w:sz w:val="24"/>
                <w:szCs w:val="24"/>
              </w:rPr>
              <w:t>11/03/2026</w:t>
            </w:r>
          </w:p>
          <w:p w14:paraId="26616922" w14:textId="7F9AB4B0" w:rsidR="0006510D" w:rsidRDefault="0006510D" w:rsidP="0006510D">
            <w:pPr>
              <w:pStyle w:val="NoSpacing"/>
              <w:adjustRightInd w:val="0"/>
              <w:snapToGrid w:val="0"/>
              <w:jc w:val="center"/>
              <w:rPr>
                <w:rFonts w:ascii="Times New Roman" w:hAnsi="Times New Roman"/>
                <w:b/>
                <w:bCs/>
                <w:sz w:val="24"/>
                <w:szCs w:val="24"/>
              </w:rPr>
            </w:pPr>
            <w:r>
              <w:rPr>
                <w:rFonts w:ascii="Times New Roman" w:hAnsi="Times New Roman"/>
                <w:b/>
                <w:bCs/>
                <w:sz w:val="24"/>
                <w:szCs w:val="24"/>
              </w:rPr>
              <w:t>18/03/2026</w:t>
            </w:r>
          </w:p>
        </w:tc>
        <w:tc>
          <w:tcPr>
            <w:tcW w:w="1761" w:type="pct"/>
            <w:tcBorders>
              <w:top w:val="single" w:sz="4" w:space="0" w:color="auto"/>
              <w:left w:val="single" w:sz="4" w:space="0" w:color="auto"/>
              <w:bottom w:val="single" w:sz="4" w:space="0" w:color="auto"/>
              <w:right w:val="single" w:sz="4" w:space="0" w:color="auto"/>
            </w:tcBorders>
            <w:vAlign w:val="center"/>
          </w:tcPr>
          <w:p w14:paraId="01C52462" w14:textId="77777777" w:rsidR="0006510D" w:rsidRPr="00D9367B" w:rsidRDefault="0006510D" w:rsidP="0006510D">
            <w:pPr>
              <w:tabs>
                <w:tab w:val="left" w:pos="284"/>
              </w:tabs>
              <w:spacing w:after="0"/>
              <w:jc w:val="center"/>
              <w:rPr>
                <w:rFonts w:ascii="Times New Roman" w:hAnsi="Times New Roman"/>
                <w:b/>
                <w:color w:val="EE0000"/>
                <w:spacing w:val="3"/>
                <w:sz w:val="24"/>
                <w:szCs w:val="24"/>
                <w:shd w:val="clear" w:color="auto" w:fill="FFFFFF"/>
              </w:rPr>
            </w:pPr>
            <w:r w:rsidRPr="00D9367B">
              <w:rPr>
                <w:rFonts w:ascii="Times New Roman" w:hAnsi="Times New Roman"/>
                <w:b/>
                <w:color w:val="EE0000"/>
                <w:spacing w:val="3"/>
                <w:sz w:val="24"/>
                <w:szCs w:val="24"/>
                <w:shd w:val="clear" w:color="auto" w:fill="FFFFFF"/>
                <w:lang w:eastAsia="en-US"/>
              </w:rPr>
              <w:t>MU9634</w:t>
            </w:r>
            <w:r w:rsidRPr="00D9367B">
              <w:rPr>
                <w:rFonts w:ascii="Times New Roman" w:hAnsi="Times New Roman"/>
                <w:b/>
                <w:color w:val="EE0000"/>
                <w:spacing w:val="3"/>
                <w:shd w:val="clear" w:color="auto" w:fill="FFFFFF"/>
                <w:lang w:eastAsia="en-US"/>
              </w:rPr>
              <w:t xml:space="preserve"> </w:t>
            </w:r>
            <w:r w:rsidRPr="00D9367B">
              <w:rPr>
                <w:rFonts w:ascii="Times New Roman" w:hAnsi="Times New Roman"/>
                <w:b/>
                <w:color w:val="EE0000"/>
                <w:spacing w:val="3"/>
                <w:sz w:val="24"/>
                <w:szCs w:val="24"/>
                <w:shd w:val="clear" w:color="auto" w:fill="FFFFFF"/>
                <w:lang w:eastAsia="en-US"/>
              </w:rPr>
              <w:t>SGN-KMG 1</w:t>
            </w:r>
            <w:r w:rsidRPr="00D9367B">
              <w:rPr>
                <w:rFonts w:ascii="Times New Roman" w:hAnsi="Times New Roman" w:hint="eastAsia"/>
                <w:b/>
                <w:color w:val="EE0000"/>
                <w:spacing w:val="3"/>
                <w:sz w:val="24"/>
                <w:szCs w:val="24"/>
                <w:shd w:val="clear" w:color="auto" w:fill="FFFFFF"/>
              </w:rPr>
              <w:t>6</w:t>
            </w:r>
            <w:r w:rsidRPr="00D9367B">
              <w:rPr>
                <w:rFonts w:ascii="Times New Roman" w:hAnsi="Times New Roman"/>
                <w:b/>
                <w:color w:val="EE0000"/>
                <w:spacing w:val="3"/>
                <w:sz w:val="24"/>
                <w:szCs w:val="24"/>
                <w:shd w:val="clear" w:color="auto" w:fill="FFFFFF"/>
                <w:lang w:eastAsia="en-US"/>
              </w:rPr>
              <w:t>:</w:t>
            </w:r>
            <w:r w:rsidRPr="00D9367B">
              <w:rPr>
                <w:rFonts w:ascii="Times New Roman" w:hAnsi="Times New Roman" w:hint="eastAsia"/>
                <w:b/>
                <w:color w:val="EE0000"/>
                <w:spacing w:val="3"/>
                <w:sz w:val="24"/>
                <w:szCs w:val="24"/>
                <w:shd w:val="clear" w:color="auto" w:fill="FFFFFF"/>
              </w:rPr>
              <w:t>5</w:t>
            </w:r>
            <w:r>
              <w:rPr>
                <w:rFonts w:ascii="Times New Roman" w:hAnsi="Times New Roman" w:hint="eastAsia"/>
                <w:b/>
                <w:color w:val="EE0000"/>
                <w:spacing w:val="3"/>
                <w:sz w:val="24"/>
                <w:szCs w:val="24"/>
                <w:shd w:val="clear" w:color="auto" w:fill="FFFFFF"/>
              </w:rPr>
              <w:t>5</w:t>
            </w:r>
            <w:r w:rsidRPr="00D9367B">
              <w:rPr>
                <w:rFonts w:ascii="Times New Roman" w:hAnsi="Times New Roman"/>
                <w:b/>
                <w:color w:val="EE0000"/>
                <w:spacing w:val="3"/>
                <w:sz w:val="24"/>
                <w:szCs w:val="24"/>
                <w:shd w:val="clear" w:color="auto" w:fill="FFFFFF"/>
                <w:lang w:eastAsia="en-US"/>
              </w:rPr>
              <w:t xml:space="preserve"> – 2</w:t>
            </w:r>
            <w:r>
              <w:rPr>
                <w:rFonts w:ascii="Times New Roman" w:hAnsi="Times New Roman" w:hint="eastAsia"/>
                <w:b/>
                <w:color w:val="EE0000"/>
                <w:spacing w:val="3"/>
                <w:sz w:val="24"/>
                <w:szCs w:val="24"/>
                <w:shd w:val="clear" w:color="auto" w:fill="FFFFFF"/>
              </w:rPr>
              <w:t>1</w:t>
            </w:r>
            <w:r w:rsidRPr="00D9367B">
              <w:rPr>
                <w:rFonts w:ascii="Times New Roman" w:hAnsi="Times New Roman"/>
                <w:b/>
                <w:color w:val="EE0000"/>
                <w:spacing w:val="3"/>
                <w:sz w:val="24"/>
                <w:szCs w:val="24"/>
                <w:shd w:val="clear" w:color="auto" w:fill="FFFFFF"/>
                <w:lang w:eastAsia="en-US"/>
              </w:rPr>
              <w:t>:</w:t>
            </w:r>
            <w:r>
              <w:rPr>
                <w:rFonts w:ascii="Times New Roman" w:hAnsi="Times New Roman" w:hint="eastAsia"/>
                <w:b/>
                <w:color w:val="EE0000"/>
                <w:spacing w:val="3"/>
                <w:sz w:val="24"/>
                <w:szCs w:val="24"/>
                <w:shd w:val="clear" w:color="auto" w:fill="FFFFFF"/>
              </w:rPr>
              <w:t>00</w:t>
            </w:r>
          </w:p>
          <w:p w14:paraId="020B031D" w14:textId="03116480" w:rsidR="0006510D" w:rsidRPr="00D9367B" w:rsidRDefault="0006510D" w:rsidP="0006510D">
            <w:pPr>
              <w:tabs>
                <w:tab w:val="left" w:pos="284"/>
              </w:tabs>
              <w:spacing w:after="0"/>
              <w:jc w:val="center"/>
              <w:rPr>
                <w:rFonts w:ascii="Times New Roman" w:hAnsi="Times New Roman"/>
                <w:b/>
                <w:color w:val="EE0000"/>
                <w:spacing w:val="3"/>
                <w:sz w:val="24"/>
                <w:szCs w:val="24"/>
                <w:shd w:val="clear" w:color="auto" w:fill="FFFFFF"/>
                <w:lang w:eastAsia="en-US"/>
              </w:rPr>
            </w:pPr>
            <w:r w:rsidRPr="00D9367B">
              <w:rPr>
                <w:rFonts w:ascii="Times New Roman" w:hAnsi="Times New Roman"/>
                <w:b/>
                <w:color w:val="EE0000"/>
                <w:spacing w:val="3"/>
                <w:sz w:val="24"/>
                <w:szCs w:val="24"/>
                <w:shd w:val="clear" w:color="auto" w:fill="FFFFFF"/>
              </w:rPr>
              <w:t>MU9633 KMG-SGN 1</w:t>
            </w:r>
            <w:r>
              <w:rPr>
                <w:rFonts w:ascii="Times New Roman" w:hAnsi="Times New Roman" w:hint="eastAsia"/>
                <w:b/>
                <w:color w:val="EE0000"/>
                <w:spacing w:val="3"/>
                <w:sz w:val="24"/>
                <w:szCs w:val="24"/>
                <w:shd w:val="clear" w:color="auto" w:fill="FFFFFF"/>
              </w:rPr>
              <w:t>4</w:t>
            </w:r>
            <w:r w:rsidRPr="00D9367B">
              <w:rPr>
                <w:rFonts w:ascii="Times New Roman" w:hAnsi="Times New Roman"/>
                <w:b/>
                <w:color w:val="EE0000"/>
                <w:spacing w:val="3"/>
                <w:sz w:val="24"/>
                <w:szCs w:val="24"/>
                <w:shd w:val="clear" w:color="auto" w:fill="FFFFFF"/>
              </w:rPr>
              <w:t>:</w:t>
            </w:r>
            <w:r>
              <w:rPr>
                <w:rFonts w:ascii="Times New Roman" w:hAnsi="Times New Roman" w:hint="eastAsia"/>
                <w:b/>
                <w:color w:val="EE0000"/>
                <w:spacing w:val="3"/>
                <w:sz w:val="24"/>
                <w:szCs w:val="24"/>
                <w:shd w:val="clear" w:color="auto" w:fill="FFFFFF"/>
              </w:rPr>
              <w:t>00</w:t>
            </w:r>
            <w:r w:rsidRPr="00D9367B">
              <w:rPr>
                <w:rFonts w:ascii="Times New Roman" w:hAnsi="Times New Roman"/>
                <w:b/>
                <w:color w:val="EE0000"/>
                <w:spacing w:val="3"/>
                <w:sz w:val="24"/>
                <w:szCs w:val="24"/>
                <w:shd w:val="clear" w:color="auto" w:fill="FFFFFF"/>
              </w:rPr>
              <w:t xml:space="preserve"> – 1</w:t>
            </w:r>
            <w:r>
              <w:rPr>
                <w:rFonts w:ascii="Times New Roman" w:hAnsi="Times New Roman" w:hint="eastAsia"/>
                <w:b/>
                <w:color w:val="EE0000"/>
                <w:spacing w:val="3"/>
                <w:sz w:val="24"/>
                <w:szCs w:val="24"/>
                <w:shd w:val="clear" w:color="auto" w:fill="FFFFFF"/>
              </w:rPr>
              <w:t>6</w:t>
            </w:r>
            <w:r w:rsidRPr="00D9367B">
              <w:rPr>
                <w:rFonts w:ascii="Times New Roman" w:hAnsi="Times New Roman"/>
                <w:b/>
                <w:color w:val="EE0000"/>
                <w:spacing w:val="3"/>
                <w:sz w:val="24"/>
                <w:szCs w:val="24"/>
                <w:shd w:val="clear" w:color="auto" w:fill="FFFFFF"/>
              </w:rPr>
              <w:t>:</w:t>
            </w:r>
            <w:r>
              <w:rPr>
                <w:rFonts w:ascii="Times New Roman" w:hAnsi="Times New Roman" w:hint="eastAsia"/>
                <w:b/>
                <w:color w:val="EE0000"/>
                <w:spacing w:val="3"/>
                <w:sz w:val="24"/>
                <w:szCs w:val="24"/>
                <w:shd w:val="clear" w:color="auto" w:fill="FFFFFF"/>
              </w:rPr>
              <w:t>00</w:t>
            </w:r>
          </w:p>
        </w:tc>
        <w:tc>
          <w:tcPr>
            <w:tcW w:w="612" w:type="pct"/>
            <w:tcBorders>
              <w:top w:val="single" w:sz="4" w:space="0" w:color="auto"/>
              <w:left w:val="single" w:sz="4" w:space="0" w:color="auto"/>
              <w:bottom w:val="single" w:sz="4" w:space="0" w:color="auto"/>
              <w:right w:val="single" w:sz="4" w:space="0" w:color="auto"/>
            </w:tcBorders>
            <w:vAlign w:val="center"/>
          </w:tcPr>
          <w:p w14:paraId="7B832721" w14:textId="12451DFD" w:rsidR="0006510D" w:rsidRPr="00B547C6" w:rsidRDefault="0006510D" w:rsidP="0006510D">
            <w:pPr>
              <w:pStyle w:val="NoSpacing"/>
              <w:adjustRightInd w:val="0"/>
              <w:snapToGrid w:val="0"/>
              <w:jc w:val="center"/>
              <w:rPr>
                <w:rFonts w:ascii="Times New Roman" w:hAnsi="Times New Roman"/>
                <w:b/>
                <w:bCs/>
                <w:color w:val="0070C0"/>
                <w:sz w:val="24"/>
                <w:szCs w:val="24"/>
              </w:rPr>
            </w:pPr>
            <w:r w:rsidRPr="0006510D">
              <w:rPr>
                <w:rFonts w:ascii="Times New Roman" w:hAnsi="Times New Roman"/>
                <w:b/>
                <w:bCs/>
                <w:color w:val="0070C0"/>
                <w:sz w:val="24"/>
                <w:szCs w:val="24"/>
              </w:rPr>
              <w:t>14.990.000</w:t>
            </w:r>
          </w:p>
        </w:tc>
        <w:tc>
          <w:tcPr>
            <w:tcW w:w="807" w:type="pct"/>
            <w:tcBorders>
              <w:top w:val="single" w:sz="4" w:space="0" w:color="auto"/>
              <w:left w:val="single" w:sz="4" w:space="0" w:color="auto"/>
              <w:bottom w:val="single" w:sz="4" w:space="0" w:color="auto"/>
              <w:right w:val="single" w:sz="4" w:space="0" w:color="auto"/>
            </w:tcBorders>
            <w:vAlign w:val="center"/>
          </w:tcPr>
          <w:p w14:paraId="718114A6" w14:textId="1F4CA716" w:rsidR="0006510D" w:rsidRPr="0006510D" w:rsidRDefault="0006510D" w:rsidP="0006510D">
            <w:pPr>
              <w:pStyle w:val="NoSpacing"/>
              <w:adjustRightInd w:val="0"/>
              <w:snapToGrid w:val="0"/>
              <w:jc w:val="center"/>
              <w:rPr>
                <w:rFonts w:ascii="Times New Roman" w:hAnsi="Times New Roman"/>
                <w:b/>
                <w:bCs/>
                <w:color w:val="0070C0"/>
                <w:sz w:val="24"/>
                <w:szCs w:val="24"/>
              </w:rPr>
            </w:pPr>
            <w:r w:rsidRPr="0006510D">
              <w:rPr>
                <w:rFonts w:ascii="Times New Roman" w:hAnsi="Times New Roman"/>
                <w:b/>
                <w:bCs/>
                <w:color w:val="0070C0"/>
                <w:sz w:val="24"/>
                <w:szCs w:val="24"/>
              </w:rPr>
              <w:t>13.</w:t>
            </w:r>
            <w:r w:rsidR="000F0932">
              <w:rPr>
                <w:rFonts w:ascii="Times New Roman" w:hAnsi="Times New Roman"/>
                <w:b/>
                <w:bCs/>
                <w:color w:val="0070C0"/>
                <w:sz w:val="24"/>
                <w:szCs w:val="24"/>
              </w:rPr>
              <w:t>690</w:t>
            </w:r>
            <w:r w:rsidRPr="0006510D">
              <w:rPr>
                <w:rFonts w:ascii="Times New Roman" w:hAnsi="Times New Roman"/>
                <w:b/>
                <w:bCs/>
                <w:color w:val="0070C0"/>
                <w:sz w:val="24"/>
                <w:szCs w:val="24"/>
              </w:rPr>
              <w:t>.000</w:t>
            </w:r>
          </w:p>
        </w:tc>
        <w:tc>
          <w:tcPr>
            <w:tcW w:w="728" w:type="pct"/>
            <w:tcBorders>
              <w:top w:val="single" w:sz="4" w:space="0" w:color="auto"/>
              <w:left w:val="single" w:sz="4" w:space="0" w:color="auto"/>
              <w:bottom w:val="single" w:sz="4" w:space="0" w:color="auto"/>
              <w:right w:val="single" w:sz="4" w:space="0" w:color="auto"/>
            </w:tcBorders>
            <w:vAlign w:val="center"/>
          </w:tcPr>
          <w:p w14:paraId="00021839" w14:textId="005E2325" w:rsidR="0006510D" w:rsidRPr="0006510D" w:rsidRDefault="0006510D" w:rsidP="0006510D">
            <w:pPr>
              <w:pStyle w:val="NoSpacing"/>
              <w:adjustRightInd w:val="0"/>
              <w:snapToGrid w:val="0"/>
              <w:jc w:val="center"/>
              <w:rPr>
                <w:rFonts w:ascii="Times New Roman" w:hAnsi="Times New Roman"/>
                <w:b/>
                <w:bCs/>
                <w:color w:val="0070C0"/>
                <w:sz w:val="24"/>
                <w:szCs w:val="24"/>
              </w:rPr>
            </w:pPr>
            <w:r w:rsidRPr="0006510D">
              <w:rPr>
                <w:rFonts w:ascii="Times New Roman" w:hAnsi="Times New Roman"/>
                <w:b/>
                <w:bCs/>
                <w:color w:val="0070C0"/>
                <w:sz w:val="24"/>
                <w:szCs w:val="24"/>
              </w:rPr>
              <w:t>4.</w:t>
            </w:r>
            <w:r w:rsidR="000F0932">
              <w:rPr>
                <w:rFonts w:ascii="Times New Roman" w:hAnsi="Times New Roman"/>
                <w:b/>
                <w:bCs/>
                <w:color w:val="0070C0"/>
                <w:sz w:val="24"/>
                <w:szCs w:val="24"/>
              </w:rPr>
              <w:t>490</w:t>
            </w:r>
            <w:r w:rsidRPr="0006510D">
              <w:rPr>
                <w:rFonts w:ascii="Times New Roman" w:hAnsi="Times New Roman"/>
                <w:b/>
                <w:bCs/>
                <w:color w:val="0070C0"/>
                <w:sz w:val="24"/>
                <w:szCs w:val="24"/>
              </w:rPr>
              <w:t>.000</w:t>
            </w:r>
          </w:p>
        </w:tc>
      </w:tr>
      <w:tr w:rsidR="00795054" w:rsidRPr="009F16B8" w14:paraId="6EF8AFCF" w14:textId="77777777" w:rsidTr="00CF4A50">
        <w:trPr>
          <w:trHeight w:val="359"/>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3DC12F"/>
            <w:vAlign w:val="center"/>
          </w:tcPr>
          <w:p w14:paraId="348860DC" w14:textId="77777777" w:rsidR="00795054" w:rsidRPr="009F16B8" w:rsidRDefault="00795054" w:rsidP="00795054">
            <w:pPr>
              <w:tabs>
                <w:tab w:val="left" w:pos="360"/>
              </w:tabs>
              <w:spacing w:after="0" w:line="240" w:lineRule="auto"/>
              <w:rPr>
                <w:rFonts w:ascii="Times New Roman" w:hAnsi="Times New Roman"/>
                <w:b/>
                <w:color w:val="FFFFFF"/>
                <w:sz w:val="24"/>
                <w:lang w:val="pt-BR"/>
              </w:rPr>
            </w:pPr>
            <w:r w:rsidRPr="009F16B8">
              <w:rPr>
                <w:rFonts w:ascii="Times New Roman" w:hAnsi="Times New Roman"/>
                <w:b/>
                <w:color w:val="FFFFFF"/>
                <w:sz w:val="24"/>
                <w:lang w:val="pt-BR"/>
              </w:rPr>
              <w:t xml:space="preserve">GIÁ TOUR BAO GỒM: </w:t>
            </w:r>
          </w:p>
        </w:tc>
      </w:tr>
      <w:tr w:rsidR="00795054" w:rsidRPr="000F0932" w14:paraId="50970B49" w14:textId="77777777" w:rsidTr="00CF4A50">
        <w:trPr>
          <w:trHeight w:val="611"/>
          <w:jc w:val="center"/>
        </w:trPr>
        <w:tc>
          <w:tcPr>
            <w:tcW w:w="5000" w:type="pct"/>
            <w:gridSpan w:val="6"/>
            <w:tcBorders>
              <w:top w:val="single" w:sz="4" w:space="0" w:color="auto"/>
              <w:left w:val="single" w:sz="4" w:space="0" w:color="auto"/>
              <w:bottom w:val="single" w:sz="4" w:space="0" w:color="auto"/>
              <w:right w:val="single" w:sz="4" w:space="0" w:color="auto"/>
            </w:tcBorders>
          </w:tcPr>
          <w:p w14:paraId="557D9AE0" w14:textId="22818647" w:rsidR="00795054" w:rsidRPr="00723F3E" w:rsidRDefault="00795054" w:rsidP="00795054">
            <w:pPr>
              <w:pStyle w:val="BodyText"/>
              <w:numPr>
                <w:ilvl w:val="0"/>
                <w:numId w:val="3"/>
              </w:numPr>
              <w:tabs>
                <w:tab w:val="left" w:pos="-360"/>
                <w:tab w:val="left" w:pos="337"/>
              </w:tabs>
              <w:spacing w:after="0"/>
              <w:ind w:left="0" w:firstLine="0"/>
              <w:jc w:val="both"/>
              <w:rPr>
                <w:b/>
                <w:bCs/>
                <w:iCs/>
                <w:color w:val="FF0000"/>
                <w:lang w:val="en-SG"/>
              </w:rPr>
            </w:pPr>
            <w:proofErr w:type="spellStart"/>
            <w:r w:rsidRPr="00723F3E">
              <w:rPr>
                <w:color w:val="000000"/>
                <w:lang w:val="en-SG"/>
              </w:rPr>
              <w:t>Vé</w:t>
            </w:r>
            <w:proofErr w:type="spellEnd"/>
            <w:r w:rsidRPr="00723F3E">
              <w:rPr>
                <w:color w:val="000000"/>
                <w:lang w:val="en-SG"/>
              </w:rPr>
              <w:t xml:space="preserve"> </w:t>
            </w:r>
            <w:proofErr w:type="spellStart"/>
            <w:r w:rsidRPr="00723F3E">
              <w:rPr>
                <w:color w:val="000000"/>
                <w:lang w:val="en-SG"/>
              </w:rPr>
              <w:t>máy</w:t>
            </w:r>
            <w:proofErr w:type="spellEnd"/>
            <w:r w:rsidRPr="00723F3E">
              <w:rPr>
                <w:color w:val="000000"/>
                <w:lang w:val="en-SG"/>
              </w:rPr>
              <w:t xml:space="preserve"> bay </w:t>
            </w:r>
            <w:proofErr w:type="spellStart"/>
            <w:r w:rsidRPr="00723F3E">
              <w:rPr>
                <w:color w:val="000000"/>
                <w:lang w:val="en-SG"/>
              </w:rPr>
              <w:t>khứ</w:t>
            </w:r>
            <w:proofErr w:type="spellEnd"/>
            <w:r w:rsidRPr="00723F3E">
              <w:rPr>
                <w:color w:val="000000"/>
                <w:lang w:val="en-SG"/>
              </w:rPr>
              <w:t xml:space="preserve"> </w:t>
            </w:r>
            <w:proofErr w:type="spellStart"/>
            <w:r w:rsidRPr="00723F3E">
              <w:rPr>
                <w:color w:val="000000"/>
                <w:lang w:val="en-SG"/>
              </w:rPr>
              <w:t>hồi</w:t>
            </w:r>
            <w:proofErr w:type="spellEnd"/>
            <w:r w:rsidRPr="00723F3E">
              <w:rPr>
                <w:color w:val="000000"/>
                <w:lang w:val="en-SG"/>
              </w:rPr>
              <w:t xml:space="preserve"> </w:t>
            </w:r>
            <w:proofErr w:type="spellStart"/>
            <w:r w:rsidRPr="00723F3E">
              <w:rPr>
                <w:bCs/>
                <w:color w:val="000000"/>
                <w:lang w:val="en-SG"/>
              </w:rPr>
              <w:t>theo</w:t>
            </w:r>
            <w:proofErr w:type="spellEnd"/>
            <w:r w:rsidRPr="00723F3E">
              <w:rPr>
                <w:bCs/>
                <w:color w:val="000000"/>
                <w:lang w:val="en-SG"/>
              </w:rPr>
              <w:t xml:space="preserve"> </w:t>
            </w:r>
            <w:proofErr w:type="spellStart"/>
            <w:r w:rsidRPr="00723F3E">
              <w:rPr>
                <w:bCs/>
                <w:color w:val="000000"/>
                <w:lang w:val="en-SG"/>
              </w:rPr>
              <w:t>đoàn</w:t>
            </w:r>
            <w:proofErr w:type="spellEnd"/>
            <w:r w:rsidRPr="00723F3E">
              <w:rPr>
                <w:bCs/>
                <w:color w:val="000000"/>
                <w:lang w:val="en-SG"/>
              </w:rPr>
              <w:t xml:space="preserve"> (</w:t>
            </w:r>
            <w:proofErr w:type="spellStart"/>
            <w:r w:rsidRPr="00723F3E">
              <w:rPr>
                <w:bCs/>
                <w:color w:val="000000"/>
                <w:lang w:val="en-SG"/>
              </w:rPr>
              <w:t>gồm</w:t>
            </w:r>
            <w:proofErr w:type="spellEnd"/>
            <w:r w:rsidRPr="00723F3E">
              <w:rPr>
                <w:bCs/>
                <w:color w:val="000000"/>
                <w:lang w:val="vi-VN"/>
              </w:rPr>
              <w:t xml:space="preserve"> 1 kiện 23</w:t>
            </w:r>
            <w:r w:rsidRPr="00723F3E">
              <w:rPr>
                <w:bCs/>
                <w:color w:val="000000"/>
                <w:lang w:val="en-SG"/>
              </w:rPr>
              <w:t xml:space="preserve">kg </w:t>
            </w:r>
            <w:proofErr w:type="spellStart"/>
            <w:r>
              <w:rPr>
                <w:bCs/>
                <w:color w:val="000000"/>
                <w:lang w:val="en-SG"/>
              </w:rPr>
              <w:t>ký</w:t>
            </w:r>
            <w:proofErr w:type="spellEnd"/>
            <w:r>
              <w:rPr>
                <w:bCs/>
                <w:color w:val="000000"/>
                <w:lang w:val="en-SG"/>
              </w:rPr>
              <w:t xml:space="preserve"> </w:t>
            </w:r>
            <w:proofErr w:type="spellStart"/>
            <w:r>
              <w:rPr>
                <w:bCs/>
                <w:color w:val="000000"/>
                <w:lang w:val="en-SG"/>
              </w:rPr>
              <w:t>gởi</w:t>
            </w:r>
            <w:proofErr w:type="spellEnd"/>
            <w:r>
              <w:rPr>
                <w:bCs/>
                <w:color w:val="000000"/>
                <w:lang w:val="en-SG"/>
              </w:rPr>
              <w:t xml:space="preserve"> </w:t>
            </w:r>
            <w:r w:rsidRPr="00723F3E">
              <w:rPr>
                <w:bCs/>
                <w:color w:val="000000"/>
                <w:lang w:val="en-SG"/>
              </w:rPr>
              <w:t>+ 0</w:t>
            </w:r>
            <w:r>
              <w:rPr>
                <w:bCs/>
                <w:color w:val="000000"/>
                <w:lang w:val="en-SG"/>
              </w:rPr>
              <w:t>7</w:t>
            </w:r>
            <w:r w:rsidRPr="00723F3E">
              <w:rPr>
                <w:bCs/>
                <w:color w:val="000000"/>
                <w:lang w:val="en-SG"/>
              </w:rPr>
              <w:t xml:space="preserve">kg </w:t>
            </w:r>
            <w:proofErr w:type="spellStart"/>
            <w:r w:rsidRPr="00723F3E">
              <w:rPr>
                <w:bCs/>
                <w:color w:val="000000"/>
                <w:lang w:val="en-SG"/>
              </w:rPr>
              <w:t>hành</w:t>
            </w:r>
            <w:proofErr w:type="spellEnd"/>
            <w:r w:rsidRPr="00723F3E">
              <w:rPr>
                <w:bCs/>
                <w:color w:val="000000"/>
                <w:lang w:val="en-SG"/>
              </w:rPr>
              <w:t xml:space="preserve"> </w:t>
            </w:r>
            <w:proofErr w:type="spellStart"/>
            <w:r w:rsidRPr="00723F3E">
              <w:rPr>
                <w:bCs/>
                <w:color w:val="000000"/>
                <w:lang w:val="en-SG"/>
              </w:rPr>
              <w:t>lý</w:t>
            </w:r>
            <w:proofErr w:type="spellEnd"/>
            <w:r>
              <w:rPr>
                <w:bCs/>
                <w:color w:val="000000"/>
                <w:lang w:val="en-SG"/>
              </w:rPr>
              <w:t xml:space="preserve"> </w:t>
            </w:r>
            <w:proofErr w:type="spellStart"/>
            <w:r>
              <w:rPr>
                <w:bCs/>
                <w:color w:val="000000"/>
                <w:lang w:val="en-SG"/>
              </w:rPr>
              <w:t>xách</w:t>
            </w:r>
            <w:proofErr w:type="spellEnd"/>
            <w:r>
              <w:rPr>
                <w:bCs/>
                <w:color w:val="000000"/>
                <w:lang w:val="en-SG"/>
              </w:rPr>
              <w:t xml:space="preserve"> </w:t>
            </w:r>
            <w:proofErr w:type="spellStart"/>
            <w:r>
              <w:rPr>
                <w:bCs/>
                <w:color w:val="000000"/>
                <w:lang w:val="en-SG"/>
              </w:rPr>
              <w:t>tay</w:t>
            </w:r>
            <w:proofErr w:type="spellEnd"/>
            <w:r w:rsidRPr="00723F3E">
              <w:rPr>
                <w:bCs/>
                <w:color w:val="000000"/>
                <w:lang w:val="en-SG"/>
              </w:rPr>
              <w:t>)</w:t>
            </w:r>
          </w:p>
          <w:p w14:paraId="4EAB54D2" w14:textId="77777777" w:rsidR="00795054" w:rsidRPr="00723F3E" w:rsidRDefault="00795054" w:rsidP="00795054">
            <w:pPr>
              <w:pStyle w:val="BodyText"/>
              <w:numPr>
                <w:ilvl w:val="0"/>
                <w:numId w:val="3"/>
              </w:numPr>
              <w:tabs>
                <w:tab w:val="left" w:pos="-360"/>
                <w:tab w:val="left" w:pos="337"/>
              </w:tabs>
              <w:spacing w:after="0"/>
              <w:ind w:left="0" w:firstLine="0"/>
              <w:jc w:val="both"/>
              <w:rPr>
                <w:bCs/>
                <w:iCs/>
                <w:color w:val="000000"/>
                <w:lang w:val="en-SG"/>
              </w:rPr>
            </w:pPr>
            <w:r w:rsidRPr="00723F3E">
              <w:rPr>
                <w:bCs/>
                <w:iCs/>
                <w:color w:val="000000"/>
                <w:lang w:val="en-SG"/>
              </w:rPr>
              <w:t xml:space="preserve">Bảo </w:t>
            </w:r>
            <w:proofErr w:type="spellStart"/>
            <w:r w:rsidRPr="00723F3E">
              <w:rPr>
                <w:bCs/>
                <w:iCs/>
                <w:color w:val="000000"/>
                <w:lang w:val="en-SG"/>
              </w:rPr>
              <w:t>hiểm</w:t>
            </w:r>
            <w:proofErr w:type="spellEnd"/>
            <w:r w:rsidRPr="00723F3E">
              <w:rPr>
                <w:bCs/>
                <w:iCs/>
                <w:color w:val="000000"/>
                <w:lang w:val="en-SG"/>
              </w:rPr>
              <w:t xml:space="preserve"> du </w:t>
            </w:r>
            <w:proofErr w:type="spellStart"/>
            <w:r w:rsidRPr="00723F3E">
              <w:rPr>
                <w:bCs/>
                <w:iCs/>
                <w:color w:val="000000"/>
                <w:lang w:val="en-SG"/>
              </w:rPr>
              <w:t>lịch</w:t>
            </w:r>
            <w:proofErr w:type="spellEnd"/>
            <w:r w:rsidRPr="00723F3E">
              <w:rPr>
                <w:bCs/>
                <w:iCs/>
                <w:color w:val="000000"/>
                <w:lang w:val="en-SG"/>
              </w:rPr>
              <w:t xml:space="preserve"> Quốc </w:t>
            </w:r>
            <w:proofErr w:type="spellStart"/>
            <w:r w:rsidRPr="00723F3E">
              <w:rPr>
                <w:bCs/>
                <w:iCs/>
                <w:color w:val="000000"/>
                <w:lang w:val="en-SG"/>
              </w:rPr>
              <w:t>tế</w:t>
            </w:r>
            <w:proofErr w:type="spellEnd"/>
            <w:r w:rsidRPr="00723F3E">
              <w:rPr>
                <w:bCs/>
                <w:iCs/>
                <w:color w:val="000000"/>
                <w:lang w:val="en-SG"/>
              </w:rPr>
              <w:t xml:space="preserve"> </w:t>
            </w:r>
            <w:proofErr w:type="spellStart"/>
            <w:r w:rsidRPr="00723F3E">
              <w:rPr>
                <w:bCs/>
                <w:iCs/>
                <w:color w:val="000000"/>
                <w:lang w:val="en-SG"/>
              </w:rPr>
              <w:t>suốt</w:t>
            </w:r>
            <w:proofErr w:type="spellEnd"/>
            <w:r w:rsidRPr="00723F3E">
              <w:rPr>
                <w:bCs/>
                <w:iCs/>
                <w:color w:val="000000"/>
                <w:lang w:val="en-SG"/>
              </w:rPr>
              <w:t xml:space="preserve"> </w:t>
            </w:r>
            <w:proofErr w:type="spellStart"/>
            <w:r w:rsidRPr="00723F3E">
              <w:rPr>
                <w:bCs/>
                <w:iCs/>
                <w:color w:val="000000"/>
                <w:lang w:val="en-SG"/>
              </w:rPr>
              <w:t>tuyến</w:t>
            </w:r>
            <w:proofErr w:type="spellEnd"/>
            <w:r w:rsidRPr="00723F3E">
              <w:rPr>
                <w:bCs/>
                <w:iCs/>
                <w:color w:val="000000"/>
                <w:lang w:val="en-SG"/>
              </w:rPr>
              <w:t>.</w:t>
            </w:r>
          </w:p>
          <w:p w14:paraId="1DE1E724" w14:textId="77777777" w:rsidR="00795054" w:rsidRPr="00723F3E" w:rsidRDefault="00795054" w:rsidP="00795054">
            <w:pPr>
              <w:pStyle w:val="BodyText"/>
              <w:numPr>
                <w:ilvl w:val="0"/>
                <w:numId w:val="3"/>
              </w:numPr>
              <w:tabs>
                <w:tab w:val="left" w:pos="-360"/>
                <w:tab w:val="left" w:pos="337"/>
              </w:tabs>
              <w:spacing w:after="0"/>
              <w:ind w:left="0" w:firstLine="0"/>
              <w:jc w:val="both"/>
              <w:rPr>
                <w:bCs/>
                <w:iCs/>
                <w:color w:val="000000"/>
                <w:lang w:val="en-SG"/>
              </w:rPr>
            </w:pPr>
            <w:proofErr w:type="spellStart"/>
            <w:r w:rsidRPr="00723F3E">
              <w:rPr>
                <w:bCs/>
                <w:iCs/>
                <w:color w:val="000000"/>
                <w:lang w:val="en-SG"/>
              </w:rPr>
              <w:t>Phí</w:t>
            </w:r>
            <w:proofErr w:type="spellEnd"/>
            <w:r w:rsidRPr="00723F3E">
              <w:rPr>
                <w:bCs/>
                <w:iCs/>
                <w:color w:val="000000"/>
                <w:lang w:val="en-SG"/>
              </w:rPr>
              <w:t xml:space="preserve"> an </w:t>
            </w:r>
            <w:proofErr w:type="spellStart"/>
            <w:r w:rsidRPr="00723F3E">
              <w:rPr>
                <w:bCs/>
                <w:iCs/>
                <w:color w:val="000000"/>
                <w:lang w:val="en-SG"/>
              </w:rPr>
              <w:t>ninh</w:t>
            </w:r>
            <w:proofErr w:type="spellEnd"/>
            <w:r w:rsidRPr="00723F3E">
              <w:rPr>
                <w:bCs/>
                <w:iCs/>
                <w:color w:val="000000"/>
                <w:lang w:val="en-SG"/>
              </w:rPr>
              <w:t xml:space="preserve"> </w:t>
            </w:r>
            <w:proofErr w:type="spellStart"/>
            <w:r w:rsidRPr="00723F3E">
              <w:rPr>
                <w:bCs/>
                <w:iCs/>
                <w:color w:val="000000"/>
                <w:lang w:val="en-SG"/>
              </w:rPr>
              <w:t>sân</w:t>
            </w:r>
            <w:proofErr w:type="spellEnd"/>
            <w:r w:rsidRPr="00723F3E">
              <w:rPr>
                <w:bCs/>
                <w:iCs/>
                <w:color w:val="000000"/>
                <w:lang w:val="en-SG"/>
              </w:rPr>
              <w:t xml:space="preserve"> bay, </w:t>
            </w:r>
            <w:proofErr w:type="spellStart"/>
            <w:r w:rsidRPr="00723F3E">
              <w:rPr>
                <w:bCs/>
                <w:iCs/>
                <w:color w:val="000000"/>
                <w:lang w:val="en-SG"/>
              </w:rPr>
              <w:t>bảo</w:t>
            </w:r>
            <w:proofErr w:type="spellEnd"/>
            <w:r w:rsidRPr="00723F3E">
              <w:rPr>
                <w:bCs/>
                <w:iCs/>
                <w:color w:val="000000"/>
                <w:lang w:val="en-SG"/>
              </w:rPr>
              <w:t xml:space="preserve"> </w:t>
            </w:r>
            <w:proofErr w:type="spellStart"/>
            <w:r w:rsidRPr="00723F3E">
              <w:rPr>
                <w:bCs/>
                <w:iCs/>
                <w:color w:val="000000"/>
                <w:lang w:val="en-SG"/>
              </w:rPr>
              <w:t>hiểm</w:t>
            </w:r>
            <w:proofErr w:type="spellEnd"/>
            <w:r w:rsidRPr="00723F3E">
              <w:rPr>
                <w:bCs/>
                <w:iCs/>
                <w:color w:val="000000"/>
                <w:lang w:val="en-SG"/>
              </w:rPr>
              <w:t xml:space="preserve"> </w:t>
            </w:r>
            <w:proofErr w:type="spellStart"/>
            <w:r w:rsidRPr="00723F3E">
              <w:rPr>
                <w:bCs/>
                <w:iCs/>
                <w:color w:val="000000"/>
                <w:lang w:val="en-SG"/>
              </w:rPr>
              <w:t>hàng</w:t>
            </w:r>
            <w:proofErr w:type="spellEnd"/>
            <w:r w:rsidRPr="00723F3E">
              <w:rPr>
                <w:bCs/>
                <w:iCs/>
                <w:color w:val="000000"/>
                <w:lang w:val="en-SG"/>
              </w:rPr>
              <w:t xml:space="preserve"> </w:t>
            </w:r>
            <w:proofErr w:type="spellStart"/>
            <w:r w:rsidRPr="00723F3E">
              <w:rPr>
                <w:bCs/>
                <w:iCs/>
                <w:color w:val="000000"/>
                <w:lang w:val="en-SG"/>
              </w:rPr>
              <w:t>không</w:t>
            </w:r>
            <w:proofErr w:type="spellEnd"/>
            <w:r w:rsidRPr="00723F3E">
              <w:rPr>
                <w:bCs/>
                <w:iCs/>
                <w:color w:val="000000"/>
                <w:lang w:val="en-SG"/>
              </w:rPr>
              <w:t xml:space="preserve"> </w:t>
            </w:r>
            <w:proofErr w:type="spellStart"/>
            <w:r w:rsidRPr="00723F3E">
              <w:rPr>
                <w:bCs/>
                <w:iCs/>
                <w:color w:val="000000"/>
                <w:lang w:val="en-SG"/>
              </w:rPr>
              <w:t>thuế</w:t>
            </w:r>
            <w:proofErr w:type="spellEnd"/>
            <w:r w:rsidRPr="00723F3E">
              <w:rPr>
                <w:bCs/>
                <w:iCs/>
                <w:color w:val="000000"/>
                <w:lang w:val="en-SG"/>
              </w:rPr>
              <w:t xml:space="preserve"> phi </w:t>
            </w:r>
            <w:proofErr w:type="spellStart"/>
            <w:r w:rsidRPr="00723F3E">
              <w:rPr>
                <w:bCs/>
                <w:iCs/>
                <w:color w:val="000000"/>
                <w:lang w:val="en-SG"/>
              </w:rPr>
              <w:t>trường</w:t>
            </w:r>
            <w:proofErr w:type="spellEnd"/>
            <w:r w:rsidRPr="00723F3E">
              <w:rPr>
                <w:bCs/>
                <w:iCs/>
                <w:color w:val="000000"/>
                <w:lang w:val="en-SG"/>
              </w:rPr>
              <w:t xml:space="preserve"> 2 </w:t>
            </w:r>
            <w:proofErr w:type="spellStart"/>
            <w:r w:rsidRPr="00723F3E">
              <w:rPr>
                <w:bCs/>
                <w:iCs/>
                <w:color w:val="000000"/>
                <w:lang w:val="en-SG"/>
              </w:rPr>
              <w:t>nước</w:t>
            </w:r>
            <w:proofErr w:type="spellEnd"/>
            <w:r w:rsidRPr="00723F3E">
              <w:rPr>
                <w:bCs/>
                <w:iCs/>
                <w:color w:val="000000"/>
                <w:lang w:val="en-SG"/>
              </w:rPr>
              <w:t xml:space="preserve"> (</w:t>
            </w:r>
            <w:proofErr w:type="spellStart"/>
            <w:r w:rsidRPr="00723F3E">
              <w:rPr>
                <w:bCs/>
                <w:iCs/>
                <w:color w:val="000000"/>
                <w:lang w:val="en-SG"/>
              </w:rPr>
              <w:t>có</w:t>
            </w:r>
            <w:proofErr w:type="spellEnd"/>
            <w:r w:rsidRPr="00723F3E">
              <w:rPr>
                <w:bCs/>
                <w:iCs/>
                <w:color w:val="000000"/>
                <w:lang w:val="en-SG"/>
              </w:rPr>
              <w:t xml:space="preserve"> </w:t>
            </w:r>
            <w:proofErr w:type="spellStart"/>
            <w:r w:rsidRPr="00723F3E">
              <w:rPr>
                <w:bCs/>
                <w:iCs/>
                <w:color w:val="000000"/>
                <w:lang w:val="en-SG"/>
              </w:rPr>
              <w:t>thể</w:t>
            </w:r>
            <w:proofErr w:type="spellEnd"/>
            <w:r w:rsidRPr="00723F3E">
              <w:rPr>
                <w:bCs/>
                <w:iCs/>
                <w:color w:val="000000"/>
                <w:lang w:val="en-SG"/>
              </w:rPr>
              <w:t xml:space="preserve"> </w:t>
            </w:r>
            <w:proofErr w:type="spellStart"/>
            <w:r w:rsidRPr="00723F3E">
              <w:rPr>
                <w:bCs/>
                <w:iCs/>
                <w:color w:val="000000"/>
                <w:lang w:val="en-SG"/>
              </w:rPr>
              <w:t>thay</w:t>
            </w:r>
            <w:proofErr w:type="spellEnd"/>
            <w:r w:rsidRPr="00723F3E">
              <w:rPr>
                <w:bCs/>
                <w:iCs/>
                <w:color w:val="000000"/>
                <w:lang w:val="en-SG"/>
              </w:rPr>
              <w:t xml:space="preserve"> </w:t>
            </w:r>
            <w:proofErr w:type="spellStart"/>
            <w:r w:rsidRPr="00723F3E">
              <w:rPr>
                <w:bCs/>
                <w:iCs/>
                <w:color w:val="000000"/>
                <w:lang w:val="en-SG"/>
              </w:rPr>
              <w:t>đổi</w:t>
            </w:r>
            <w:proofErr w:type="spellEnd"/>
            <w:r w:rsidRPr="00723F3E">
              <w:rPr>
                <w:bCs/>
                <w:iCs/>
                <w:color w:val="000000"/>
                <w:lang w:val="en-SG"/>
              </w:rPr>
              <w:t xml:space="preserve"> </w:t>
            </w:r>
            <w:proofErr w:type="spellStart"/>
            <w:r w:rsidRPr="00723F3E">
              <w:rPr>
                <w:bCs/>
                <w:iCs/>
                <w:color w:val="000000"/>
                <w:lang w:val="en-SG"/>
              </w:rPr>
              <w:t>tại</w:t>
            </w:r>
            <w:proofErr w:type="spellEnd"/>
            <w:r w:rsidRPr="00723F3E">
              <w:rPr>
                <w:bCs/>
                <w:iCs/>
                <w:color w:val="000000"/>
                <w:lang w:val="en-SG"/>
              </w:rPr>
              <w:t xml:space="preserve"> </w:t>
            </w:r>
            <w:proofErr w:type="spellStart"/>
            <w:r w:rsidRPr="00723F3E">
              <w:rPr>
                <w:bCs/>
                <w:iCs/>
                <w:color w:val="000000"/>
                <w:lang w:val="en-SG"/>
              </w:rPr>
              <w:t>thời</w:t>
            </w:r>
            <w:proofErr w:type="spellEnd"/>
            <w:r w:rsidRPr="00723F3E">
              <w:rPr>
                <w:bCs/>
                <w:iCs/>
                <w:color w:val="000000"/>
                <w:lang w:val="en-SG"/>
              </w:rPr>
              <w:t xml:space="preserve"> </w:t>
            </w:r>
            <w:proofErr w:type="spellStart"/>
            <w:r w:rsidRPr="00723F3E">
              <w:rPr>
                <w:bCs/>
                <w:iCs/>
                <w:color w:val="000000"/>
                <w:lang w:val="en-SG"/>
              </w:rPr>
              <w:t>điểm</w:t>
            </w:r>
            <w:proofErr w:type="spellEnd"/>
            <w:r w:rsidRPr="00723F3E">
              <w:rPr>
                <w:bCs/>
                <w:iCs/>
                <w:color w:val="000000"/>
                <w:lang w:val="en-SG"/>
              </w:rPr>
              <w:t xml:space="preserve"> </w:t>
            </w:r>
            <w:proofErr w:type="spellStart"/>
            <w:r w:rsidRPr="00723F3E">
              <w:rPr>
                <w:bCs/>
                <w:iCs/>
                <w:color w:val="000000"/>
                <w:lang w:val="en-SG"/>
              </w:rPr>
              <w:t>xuất</w:t>
            </w:r>
            <w:proofErr w:type="spellEnd"/>
            <w:r w:rsidRPr="00723F3E">
              <w:rPr>
                <w:bCs/>
                <w:iCs/>
                <w:color w:val="000000"/>
                <w:lang w:val="en-SG"/>
              </w:rPr>
              <w:t xml:space="preserve"> </w:t>
            </w:r>
            <w:proofErr w:type="spellStart"/>
            <w:r w:rsidRPr="00723F3E">
              <w:rPr>
                <w:bCs/>
                <w:iCs/>
                <w:color w:val="000000"/>
                <w:lang w:val="en-SG"/>
              </w:rPr>
              <w:t>vé</w:t>
            </w:r>
            <w:proofErr w:type="spellEnd"/>
            <w:r w:rsidRPr="00723F3E">
              <w:rPr>
                <w:bCs/>
                <w:iCs/>
                <w:color w:val="000000"/>
                <w:lang w:val="en-SG"/>
              </w:rPr>
              <w:t>).</w:t>
            </w:r>
          </w:p>
          <w:p w14:paraId="7E6D044D" w14:textId="042D216A" w:rsidR="00795054" w:rsidRPr="00C81BB8" w:rsidRDefault="00795054" w:rsidP="00795054">
            <w:pPr>
              <w:pStyle w:val="BodyText"/>
              <w:numPr>
                <w:ilvl w:val="0"/>
                <w:numId w:val="3"/>
              </w:numPr>
              <w:tabs>
                <w:tab w:val="left" w:pos="-360"/>
                <w:tab w:val="left" w:pos="337"/>
                <w:tab w:val="left" w:pos="540"/>
              </w:tabs>
              <w:spacing w:after="0"/>
              <w:ind w:left="0" w:firstLine="0"/>
              <w:jc w:val="both"/>
              <w:rPr>
                <w:lang w:val="en-SG"/>
              </w:rPr>
            </w:pPr>
            <w:proofErr w:type="spellStart"/>
            <w:r w:rsidRPr="00723F3E">
              <w:rPr>
                <w:bCs/>
                <w:iCs/>
                <w:color w:val="000000"/>
                <w:lang w:val="en-SG"/>
              </w:rPr>
              <w:t>Khách</w:t>
            </w:r>
            <w:proofErr w:type="spellEnd"/>
            <w:r w:rsidRPr="00723F3E">
              <w:rPr>
                <w:bCs/>
                <w:iCs/>
                <w:color w:val="000000"/>
                <w:lang w:val="en-SG"/>
              </w:rPr>
              <w:t xml:space="preserve"> </w:t>
            </w:r>
            <w:proofErr w:type="spellStart"/>
            <w:r w:rsidRPr="00723F3E">
              <w:rPr>
                <w:bCs/>
                <w:iCs/>
                <w:color w:val="000000"/>
                <w:lang w:val="en-SG"/>
              </w:rPr>
              <w:t>sạn</w:t>
            </w:r>
            <w:proofErr w:type="spellEnd"/>
            <w:r w:rsidRPr="00723F3E">
              <w:rPr>
                <w:bCs/>
                <w:iCs/>
                <w:color w:val="000000"/>
                <w:lang w:val="en-SG"/>
              </w:rPr>
              <w:t xml:space="preserve"> </w:t>
            </w:r>
            <w:proofErr w:type="spellStart"/>
            <w:r w:rsidRPr="00723F3E">
              <w:rPr>
                <w:bCs/>
                <w:iCs/>
                <w:color w:val="000000"/>
                <w:lang w:val="en-SG"/>
              </w:rPr>
              <w:t>tiêu</w:t>
            </w:r>
            <w:proofErr w:type="spellEnd"/>
            <w:r w:rsidRPr="00723F3E">
              <w:rPr>
                <w:bCs/>
                <w:iCs/>
                <w:color w:val="000000"/>
                <w:lang w:val="en-SG"/>
              </w:rPr>
              <w:t xml:space="preserve"> </w:t>
            </w:r>
            <w:proofErr w:type="spellStart"/>
            <w:r w:rsidRPr="00723F3E">
              <w:rPr>
                <w:bCs/>
                <w:iCs/>
                <w:color w:val="000000"/>
                <w:lang w:val="en-SG"/>
              </w:rPr>
              <w:t>chuẩn</w:t>
            </w:r>
            <w:proofErr w:type="spellEnd"/>
            <w:r w:rsidRPr="00723F3E">
              <w:rPr>
                <w:bCs/>
                <w:iCs/>
                <w:color w:val="000000"/>
                <w:lang w:val="en-SG"/>
              </w:rPr>
              <w:t xml:space="preserve"> </w:t>
            </w:r>
            <w:r>
              <w:rPr>
                <w:b/>
                <w:bCs/>
                <w:iCs/>
                <w:color w:val="000000"/>
                <w:lang w:val="en-SG"/>
              </w:rPr>
              <w:t xml:space="preserve">4* </w:t>
            </w:r>
            <w:proofErr w:type="spellStart"/>
            <w:r>
              <w:rPr>
                <w:b/>
                <w:bCs/>
                <w:iCs/>
                <w:color w:val="000000"/>
                <w:lang w:val="en-SG"/>
              </w:rPr>
              <w:t>địa</w:t>
            </w:r>
            <w:proofErr w:type="spellEnd"/>
            <w:r>
              <w:rPr>
                <w:b/>
                <w:bCs/>
                <w:iCs/>
                <w:color w:val="000000"/>
                <w:lang w:val="en-SG"/>
              </w:rPr>
              <w:t xml:space="preserve"> </w:t>
            </w:r>
            <w:proofErr w:type="spellStart"/>
            <w:r>
              <w:rPr>
                <w:b/>
                <w:bCs/>
                <w:iCs/>
                <w:color w:val="000000"/>
                <w:lang w:val="en-SG"/>
              </w:rPr>
              <w:t>phương</w:t>
            </w:r>
            <w:proofErr w:type="spellEnd"/>
            <w:r w:rsidRPr="00723F3E">
              <w:rPr>
                <w:bCs/>
                <w:iCs/>
                <w:color w:val="000000"/>
                <w:lang w:val="en-SG"/>
              </w:rPr>
              <w:t xml:space="preserve"> (2 </w:t>
            </w:r>
            <w:proofErr w:type="spellStart"/>
            <w:r w:rsidRPr="00723F3E">
              <w:rPr>
                <w:bCs/>
                <w:iCs/>
                <w:color w:val="000000"/>
                <w:lang w:val="en-SG"/>
              </w:rPr>
              <w:t>người</w:t>
            </w:r>
            <w:proofErr w:type="spellEnd"/>
            <w:r w:rsidRPr="00723F3E">
              <w:rPr>
                <w:bCs/>
                <w:iCs/>
                <w:color w:val="000000"/>
                <w:lang w:val="en-SG"/>
              </w:rPr>
              <w:t>/</w:t>
            </w:r>
            <w:proofErr w:type="spellStart"/>
            <w:r w:rsidRPr="00723F3E">
              <w:rPr>
                <w:bCs/>
                <w:iCs/>
                <w:color w:val="000000"/>
                <w:lang w:val="en-SG"/>
              </w:rPr>
              <w:t>phòng</w:t>
            </w:r>
            <w:proofErr w:type="spellEnd"/>
            <w:r w:rsidRPr="00723F3E">
              <w:rPr>
                <w:bCs/>
                <w:iCs/>
                <w:color w:val="000000"/>
                <w:lang w:val="en-SG"/>
              </w:rPr>
              <w:t xml:space="preserve"> - </w:t>
            </w:r>
            <w:proofErr w:type="spellStart"/>
            <w:r w:rsidRPr="00723F3E">
              <w:rPr>
                <w:bCs/>
                <w:iCs/>
                <w:color w:val="000000"/>
                <w:lang w:val="en-SG"/>
              </w:rPr>
              <w:t>phòng</w:t>
            </w:r>
            <w:proofErr w:type="spellEnd"/>
            <w:r w:rsidRPr="00723F3E">
              <w:rPr>
                <w:bCs/>
                <w:iCs/>
                <w:color w:val="000000"/>
                <w:lang w:val="en-SG"/>
              </w:rPr>
              <w:t xml:space="preserve"> 3 </w:t>
            </w:r>
            <w:proofErr w:type="spellStart"/>
            <w:r w:rsidRPr="00723F3E">
              <w:rPr>
                <w:bCs/>
                <w:iCs/>
                <w:color w:val="000000"/>
                <w:lang w:val="en-SG"/>
              </w:rPr>
              <w:t>người</w:t>
            </w:r>
            <w:proofErr w:type="spellEnd"/>
            <w:r w:rsidRPr="00723F3E">
              <w:rPr>
                <w:bCs/>
                <w:iCs/>
                <w:color w:val="000000"/>
                <w:lang w:val="en-SG"/>
              </w:rPr>
              <w:t xml:space="preserve"> </w:t>
            </w:r>
            <w:proofErr w:type="spellStart"/>
            <w:r w:rsidRPr="00723F3E">
              <w:rPr>
                <w:bCs/>
                <w:iCs/>
                <w:color w:val="000000"/>
                <w:lang w:val="en-SG"/>
              </w:rPr>
              <w:t>trường</w:t>
            </w:r>
            <w:proofErr w:type="spellEnd"/>
            <w:r w:rsidRPr="00723F3E">
              <w:rPr>
                <w:bCs/>
                <w:iCs/>
                <w:color w:val="000000"/>
                <w:lang w:val="en-SG"/>
              </w:rPr>
              <w:t xml:space="preserve"> </w:t>
            </w:r>
            <w:proofErr w:type="spellStart"/>
            <w:r w:rsidRPr="00723F3E">
              <w:rPr>
                <w:bCs/>
                <w:iCs/>
                <w:color w:val="000000"/>
                <w:lang w:val="en-SG"/>
              </w:rPr>
              <w:t>hợp</w:t>
            </w:r>
            <w:proofErr w:type="spellEnd"/>
            <w:r w:rsidRPr="00723F3E">
              <w:rPr>
                <w:bCs/>
                <w:iCs/>
                <w:color w:val="000000"/>
                <w:lang w:val="en-SG"/>
              </w:rPr>
              <w:t xml:space="preserve"> </w:t>
            </w:r>
            <w:proofErr w:type="spellStart"/>
            <w:r w:rsidRPr="00723F3E">
              <w:rPr>
                <w:bCs/>
                <w:iCs/>
                <w:color w:val="000000"/>
                <w:lang w:val="en-SG"/>
              </w:rPr>
              <w:t>đi</w:t>
            </w:r>
            <w:proofErr w:type="spellEnd"/>
            <w:r w:rsidRPr="00723F3E">
              <w:rPr>
                <w:bCs/>
                <w:iCs/>
                <w:color w:val="000000"/>
                <w:lang w:val="en-SG"/>
              </w:rPr>
              <w:t xml:space="preserve"> </w:t>
            </w:r>
            <w:proofErr w:type="spellStart"/>
            <w:r w:rsidRPr="00723F3E">
              <w:rPr>
                <w:bCs/>
                <w:iCs/>
                <w:color w:val="000000"/>
                <w:lang w:val="en-SG"/>
              </w:rPr>
              <w:t>lẻ</w:t>
            </w:r>
            <w:proofErr w:type="spellEnd"/>
            <w:r w:rsidRPr="00723F3E">
              <w:rPr>
                <w:bCs/>
                <w:iCs/>
                <w:color w:val="000000"/>
                <w:lang w:val="en-SG"/>
              </w:rPr>
              <w:t xml:space="preserve"> </w:t>
            </w:r>
            <w:proofErr w:type="spellStart"/>
            <w:r w:rsidRPr="00723F3E">
              <w:rPr>
                <w:bCs/>
                <w:iCs/>
                <w:color w:val="000000"/>
                <w:lang w:val="en-SG"/>
              </w:rPr>
              <w:t>nam</w:t>
            </w:r>
            <w:proofErr w:type="spellEnd"/>
            <w:r w:rsidRPr="00723F3E">
              <w:rPr>
                <w:bCs/>
                <w:iCs/>
                <w:color w:val="000000"/>
                <w:lang w:val="en-SG"/>
              </w:rPr>
              <w:t xml:space="preserve"> </w:t>
            </w:r>
            <w:proofErr w:type="spellStart"/>
            <w:r w:rsidRPr="00723F3E">
              <w:rPr>
                <w:bCs/>
                <w:iCs/>
                <w:color w:val="000000"/>
                <w:lang w:val="en-SG"/>
              </w:rPr>
              <w:t>hoặc</w:t>
            </w:r>
            <w:proofErr w:type="spellEnd"/>
            <w:r w:rsidRPr="00723F3E">
              <w:rPr>
                <w:bCs/>
                <w:iCs/>
                <w:color w:val="000000"/>
                <w:lang w:val="en-SG"/>
              </w:rPr>
              <w:t xml:space="preserve"> </w:t>
            </w:r>
            <w:proofErr w:type="spellStart"/>
            <w:r w:rsidRPr="00723F3E">
              <w:rPr>
                <w:bCs/>
                <w:iCs/>
                <w:color w:val="000000"/>
                <w:lang w:val="en-SG"/>
              </w:rPr>
              <w:t>nữ</w:t>
            </w:r>
            <w:proofErr w:type="spellEnd"/>
            <w:r w:rsidRPr="00723F3E">
              <w:rPr>
                <w:bCs/>
                <w:iCs/>
                <w:color w:val="000000"/>
                <w:lang w:val="en-SG"/>
              </w:rPr>
              <w:t>).</w:t>
            </w:r>
          </w:p>
          <w:p w14:paraId="1E3FC7AF" w14:textId="77777777" w:rsidR="00795054" w:rsidRPr="00FD1726" w:rsidRDefault="00795054" w:rsidP="00795054">
            <w:pPr>
              <w:pStyle w:val="BodyText"/>
              <w:numPr>
                <w:ilvl w:val="0"/>
                <w:numId w:val="28"/>
              </w:numPr>
              <w:tabs>
                <w:tab w:val="left" w:pos="-360"/>
                <w:tab w:val="left" w:pos="426"/>
                <w:tab w:val="left" w:pos="540"/>
                <w:tab w:val="left" w:pos="1157"/>
              </w:tabs>
              <w:spacing w:after="0"/>
              <w:ind w:left="0" w:firstLine="0"/>
              <w:rPr>
                <w:lang w:val="pt-BR"/>
              </w:rPr>
            </w:pPr>
            <w:r>
              <w:rPr>
                <w:b/>
                <w:lang w:val="pt-BR"/>
              </w:rPr>
              <w:t>Côn Minh</w:t>
            </w:r>
            <w:r w:rsidRPr="007F09E0">
              <w:rPr>
                <w:b/>
                <w:lang w:val="vi-VN"/>
              </w:rPr>
              <w:t xml:space="preserve"> :</w:t>
            </w:r>
            <w:r w:rsidRPr="007F09E0">
              <w:rPr>
                <w:b/>
                <w:lang w:val="pt-BR"/>
              </w:rPr>
              <w:t xml:space="preserve"> </w:t>
            </w:r>
            <w:r>
              <w:rPr>
                <w:rFonts w:eastAsia="PMingLiU"/>
                <w:b/>
                <w:lang w:val="vi-VN" w:eastAsia="zh-TW"/>
              </w:rPr>
              <w:t>Jin Hua Hotel</w:t>
            </w:r>
            <w:r w:rsidRPr="00FD1726">
              <w:rPr>
                <w:rFonts w:eastAsia="PMingLiU"/>
                <w:b/>
                <w:lang w:val="vi-VN" w:eastAsia="zh-TW"/>
              </w:rPr>
              <w:t xml:space="preserve"> </w:t>
            </w:r>
            <w:r w:rsidRPr="00CC5EC1">
              <w:rPr>
                <w:rFonts w:eastAsia="PMingLiU"/>
                <w:lang w:val="vi-VN" w:eastAsia="zh-TW"/>
              </w:rPr>
              <w:t>hoặc tương đương</w:t>
            </w:r>
          </w:p>
          <w:p w14:paraId="374AEEF7" w14:textId="77777777" w:rsidR="00795054" w:rsidRPr="000F0932" w:rsidRDefault="00795054" w:rsidP="00795054">
            <w:pPr>
              <w:pStyle w:val="BodyText"/>
              <w:numPr>
                <w:ilvl w:val="0"/>
                <w:numId w:val="3"/>
              </w:numPr>
              <w:tabs>
                <w:tab w:val="left" w:pos="-360"/>
                <w:tab w:val="left" w:pos="337"/>
              </w:tabs>
              <w:spacing w:after="0"/>
              <w:ind w:left="0" w:firstLine="0"/>
              <w:jc w:val="both"/>
              <w:rPr>
                <w:bCs/>
                <w:i/>
                <w:iCs/>
                <w:color w:val="0000CC"/>
                <w:lang w:val="pt-BR"/>
              </w:rPr>
            </w:pPr>
            <w:r w:rsidRPr="00B547C6">
              <w:rPr>
                <w:bCs/>
                <w:iCs/>
                <w:color w:val="000000"/>
                <w:lang w:val="pt-BR"/>
              </w:rPr>
              <w:t xml:space="preserve">Visa đoàn nhập cảnh Trung Quốc cho khách </w:t>
            </w:r>
            <w:r w:rsidRPr="000F0932">
              <w:rPr>
                <w:b/>
                <w:bCs/>
                <w:color w:val="C00000"/>
                <w:lang w:val="vi-VN" w:eastAsia="en-US"/>
              </w:rPr>
              <w:t>hộ chiếu Việt Nam</w:t>
            </w:r>
            <w:r w:rsidRPr="00B547C6">
              <w:rPr>
                <w:bCs/>
                <w:iCs/>
                <w:color w:val="000000"/>
                <w:lang w:val="pt-BR"/>
              </w:rPr>
              <w:t xml:space="preserve">. </w:t>
            </w:r>
            <w:r w:rsidRPr="000F0932">
              <w:rPr>
                <w:b/>
                <w:bCs/>
                <w:iCs/>
                <w:color w:val="000000"/>
                <w:lang w:val="pt-BR"/>
              </w:rPr>
              <w:t xml:space="preserve">(Scan </w:t>
            </w:r>
            <w:r w:rsidRPr="000F0932">
              <w:rPr>
                <w:b/>
                <w:color w:val="000000"/>
                <w:lang w:val="pt-BR"/>
              </w:rPr>
              <w:t xml:space="preserve">Hộ chiếu + FILE hình thẻ 4*6 nền trắng)  </w:t>
            </w:r>
          </w:p>
          <w:p w14:paraId="50BE5046" w14:textId="77777777" w:rsidR="00795054" w:rsidRPr="000F0932" w:rsidRDefault="00795054" w:rsidP="00795054">
            <w:pPr>
              <w:pStyle w:val="BodyText"/>
              <w:numPr>
                <w:ilvl w:val="0"/>
                <w:numId w:val="3"/>
              </w:numPr>
              <w:tabs>
                <w:tab w:val="left" w:pos="-360"/>
                <w:tab w:val="left" w:pos="337"/>
              </w:tabs>
              <w:spacing w:after="0"/>
              <w:ind w:left="0" w:firstLine="0"/>
              <w:jc w:val="both"/>
              <w:rPr>
                <w:bCs/>
                <w:iCs/>
                <w:color w:val="000000"/>
                <w:lang w:val="pt-BR"/>
              </w:rPr>
            </w:pPr>
            <w:r w:rsidRPr="000F0932">
              <w:rPr>
                <w:bCs/>
                <w:iCs/>
                <w:color w:val="000000"/>
                <w:lang w:val="pt-BR"/>
              </w:rPr>
              <w:t>Phục vụ 1 chai nước suối/khách/ngày.</w:t>
            </w:r>
          </w:p>
          <w:p w14:paraId="301A5F67" w14:textId="77777777" w:rsidR="00795054" w:rsidRPr="000F0932" w:rsidRDefault="00795054" w:rsidP="00795054">
            <w:pPr>
              <w:pStyle w:val="BodyText"/>
              <w:numPr>
                <w:ilvl w:val="0"/>
                <w:numId w:val="3"/>
              </w:numPr>
              <w:tabs>
                <w:tab w:val="left" w:pos="-360"/>
                <w:tab w:val="left" w:pos="337"/>
              </w:tabs>
              <w:spacing w:after="0"/>
              <w:ind w:left="0" w:firstLine="0"/>
              <w:jc w:val="both"/>
              <w:rPr>
                <w:bCs/>
                <w:iCs/>
                <w:color w:val="000000"/>
                <w:lang w:val="pt-BR"/>
              </w:rPr>
            </w:pPr>
            <w:r w:rsidRPr="000F0932">
              <w:rPr>
                <w:color w:val="000000"/>
                <w:lang w:val="pt-BR"/>
              </w:rPr>
              <w:t xml:space="preserve">Các bữa ăn như chương trình </w:t>
            </w:r>
            <w:r w:rsidRPr="000F0932">
              <w:rPr>
                <w:bCs/>
                <w:color w:val="000000"/>
                <w:lang w:val="pt-BR"/>
              </w:rPr>
              <w:t>(các bữa ăn có thể thay đổi phù hợp với tuyến điểm tuy nhiên vẫn đảm bảo đủ số lượng và chất lượng bữa ăn tương đương hoặc hơn</w:t>
            </w:r>
            <w:r w:rsidRPr="000F0932">
              <w:rPr>
                <w:bCs/>
                <w:iCs/>
                <w:color w:val="000000"/>
                <w:lang w:val="pt-BR"/>
              </w:rPr>
              <w:t>).</w:t>
            </w:r>
          </w:p>
          <w:p w14:paraId="7ECAC150" w14:textId="77777777" w:rsidR="00795054" w:rsidRPr="000F0932" w:rsidRDefault="00795054" w:rsidP="00795054">
            <w:pPr>
              <w:pStyle w:val="BodyText"/>
              <w:numPr>
                <w:ilvl w:val="0"/>
                <w:numId w:val="3"/>
              </w:numPr>
              <w:tabs>
                <w:tab w:val="left" w:pos="-360"/>
                <w:tab w:val="left" w:pos="337"/>
              </w:tabs>
              <w:spacing w:after="0"/>
              <w:ind w:left="0" w:firstLine="0"/>
              <w:jc w:val="both"/>
              <w:rPr>
                <w:color w:val="000000"/>
                <w:lang w:val="pt-BR"/>
              </w:rPr>
            </w:pPr>
            <w:r w:rsidRPr="000F0932">
              <w:rPr>
                <w:color w:val="000000"/>
                <w:lang w:val="pt-BR"/>
              </w:rPr>
              <w:t>Xe máy lạnh vận chuyển suốt tuyến.</w:t>
            </w:r>
          </w:p>
          <w:p w14:paraId="43672488" w14:textId="77777777" w:rsidR="00795054" w:rsidRPr="000F0932" w:rsidRDefault="00795054" w:rsidP="00795054">
            <w:pPr>
              <w:pStyle w:val="BodyText"/>
              <w:numPr>
                <w:ilvl w:val="0"/>
                <w:numId w:val="3"/>
              </w:numPr>
              <w:tabs>
                <w:tab w:val="left" w:pos="-360"/>
                <w:tab w:val="left" w:pos="337"/>
              </w:tabs>
              <w:spacing w:after="0"/>
              <w:ind w:left="0" w:firstLine="0"/>
              <w:jc w:val="both"/>
              <w:rPr>
                <w:color w:val="000000"/>
                <w:lang w:val="pt-BR"/>
              </w:rPr>
            </w:pPr>
            <w:r w:rsidRPr="000F0932">
              <w:rPr>
                <w:color w:val="000000"/>
                <w:lang w:val="pt-BR"/>
              </w:rPr>
              <w:t>Vé tham quan như chương trình.</w:t>
            </w:r>
          </w:p>
          <w:p w14:paraId="66F142A8" w14:textId="77777777" w:rsidR="00795054" w:rsidRPr="000F0932" w:rsidRDefault="00795054" w:rsidP="00795054">
            <w:pPr>
              <w:pStyle w:val="BodyText"/>
              <w:numPr>
                <w:ilvl w:val="0"/>
                <w:numId w:val="3"/>
              </w:numPr>
              <w:tabs>
                <w:tab w:val="left" w:pos="-360"/>
                <w:tab w:val="left" w:pos="337"/>
              </w:tabs>
              <w:spacing w:after="0"/>
              <w:ind w:left="0" w:firstLine="0"/>
              <w:jc w:val="both"/>
              <w:rPr>
                <w:color w:val="000000"/>
                <w:lang w:val="pt-BR"/>
              </w:rPr>
            </w:pPr>
            <w:r w:rsidRPr="000F0932">
              <w:rPr>
                <w:rFonts w:eastAsia="SimSun"/>
                <w:color w:val="000000"/>
                <w:lang w:val="pt-BR" w:eastAsia="zh-CN"/>
              </w:rPr>
              <w:t>T</w:t>
            </w:r>
            <w:r w:rsidRPr="000F0932">
              <w:rPr>
                <w:color w:val="000000"/>
                <w:lang w:val="pt-BR"/>
              </w:rPr>
              <w:t xml:space="preserve">rưởng đoàn </w:t>
            </w:r>
            <w:r w:rsidRPr="000F0932">
              <w:rPr>
                <w:rFonts w:eastAsia="SimSun"/>
                <w:color w:val="000000"/>
                <w:lang w:val="pt-BR" w:eastAsia="zh-CN"/>
              </w:rPr>
              <w:t xml:space="preserve">và </w:t>
            </w:r>
            <w:r w:rsidRPr="000F0932">
              <w:rPr>
                <w:color w:val="000000"/>
                <w:lang w:val="pt-BR"/>
              </w:rPr>
              <w:t xml:space="preserve">HDV địa phương </w:t>
            </w:r>
            <w:r w:rsidRPr="000F0932">
              <w:rPr>
                <w:rFonts w:eastAsia="SimSun"/>
                <w:color w:val="000000"/>
                <w:lang w:val="pt-BR" w:eastAsia="zh-CN"/>
              </w:rPr>
              <w:t xml:space="preserve">phục vụ </w:t>
            </w:r>
            <w:r w:rsidRPr="000F0932">
              <w:rPr>
                <w:color w:val="000000"/>
                <w:lang w:val="pt-BR"/>
              </w:rPr>
              <w:t>suốt tuyến theo chương trình.</w:t>
            </w:r>
          </w:p>
        </w:tc>
      </w:tr>
      <w:tr w:rsidR="00795054" w:rsidRPr="009F16B8" w14:paraId="79A55DC3" w14:textId="77777777" w:rsidTr="00CF4A50">
        <w:trPr>
          <w:trHeight w:val="368"/>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3DC12F"/>
            <w:vAlign w:val="center"/>
          </w:tcPr>
          <w:p w14:paraId="4D98CAB5" w14:textId="77777777" w:rsidR="00795054" w:rsidRPr="009F16B8" w:rsidRDefault="00795054" w:rsidP="00795054">
            <w:pPr>
              <w:tabs>
                <w:tab w:val="left" w:pos="360"/>
              </w:tabs>
              <w:spacing w:after="0" w:line="240" w:lineRule="auto"/>
              <w:rPr>
                <w:rFonts w:ascii="Times New Roman" w:hAnsi="Times New Roman"/>
                <w:b/>
                <w:color w:val="FFFFFF"/>
                <w:sz w:val="24"/>
                <w:lang w:val="pt-BR"/>
              </w:rPr>
            </w:pPr>
            <w:r w:rsidRPr="009F16B8">
              <w:rPr>
                <w:rFonts w:ascii="Times New Roman" w:hAnsi="Times New Roman"/>
                <w:b/>
                <w:color w:val="FFFFFF"/>
                <w:sz w:val="24"/>
                <w:lang w:val="pt-BR"/>
              </w:rPr>
              <w:t>GIÁ TOUR KHÔNG BAO GỒM:</w:t>
            </w:r>
          </w:p>
        </w:tc>
      </w:tr>
      <w:tr w:rsidR="00795054" w:rsidRPr="00480776" w14:paraId="7AE74536" w14:textId="77777777" w:rsidTr="00CF4A50">
        <w:trPr>
          <w:trHeight w:val="611"/>
          <w:jc w:val="center"/>
        </w:trPr>
        <w:tc>
          <w:tcPr>
            <w:tcW w:w="5000" w:type="pct"/>
            <w:gridSpan w:val="6"/>
            <w:tcBorders>
              <w:top w:val="single" w:sz="4" w:space="0" w:color="auto"/>
              <w:left w:val="single" w:sz="4" w:space="0" w:color="auto"/>
              <w:bottom w:val="single" w:sz="4" w:space="0" w:color="auto"/>
              <w:right w:val="single" w:sz="4" w:space="0" w:color="auto"/>
            </w:tcBorders>
          </w:tcPr>
          <w:p w14:paraId="4311CAF9" w14:textId="77777777" w:rsidR="00795054" w:rsidRPr="00723F3E" w:rsidRDefault="00795054" w:rsidP="00795054">
            <w:pPr>
              <w:numPr>
                <w:ilvl w:val="0"/>
                <w:numId w:val="18"/>
              </w:numPr>
              <w:tabs>
                <w:tab w:val="left" w:pos="360"/>
              </w:tabs>
              <w:spacing w:after="0" w:line="240" w:lineRule="auto"/>
              <w:ind w:left="0" w:firstLine="0"/>
              <w:jc w:val="both"/>
              <w:rPr>
                <w:rFonts w:ascii="Times New Roman" w:hAnsi="Times New Roman"/>
                <w:color w:val="000000"/>
                <w:sz w:val="24"/>
                <w:szCs w:val="24"/>
                <w:lang w:val="en-SG"/>
              </w:rPr>
            </w:pPr>
            <w:r w:rsidRPr="00723F3E">
              <w:rPr>
                <w:rFonts w:ascii="Times New Roman" w:hAnsi="Times New Roman"/>
                <w:color w:val="000000"/>
                <w:sz w:val="24"/>
                <w:szCs w:val="24"/>
                <w:lang w:val="en-SG"/>
              </w:rPr>
              <w:t xml:space="preserve">Chi phí cá </w:t>
            </w:r>
            <w:proofErr w:type="spellStart"/>
            <w:r w:rsidRPr="00723F3E">
              <w:rPr>
                <w:rFonts w:ascii="Times New Roman" w:hAnsi="Times New Roman"/>
                <w:color w:val="000000"/>
                <w:sz w:val="24"/>
                <w:szCs w:val="24"/>
                <w:lang w:val="en-SG"/>
              </w:rPr>
              <w:t>nhân</w:t>
            </w:r>
            <w:proofErr w:type="spellEnd"/>
            <w:r w:rsidRPr="00723F3E">
              <w:rPr>
                <w:rFonts w:ascii="Times New Roman" w:hAnsi="Times New Roman"/>
                <w:color w:val="000000"/>
                <w:sz w:val="24"/>
                <w:szCs w:val="24"/>
                <w:lang w:val="en-SG"/>
              </w:rPr>
              <w:t xml:space="preserve">, </w:t>
            </w:r>
            <w:proofErr w:type="spellStart"/>
            <w:r w:rsidRPr="00723F3E">
              <w:rPr>
                <w:rFonts w:ascii="Times New Roman" w:hAnsi="Times New Roman"/>
                <w:color w:val="000000"/>
                <w:sz w:val="24"/>
                <w:szCs w:val="24"/>
                <w:lang w:val="en-SG"/>
              </w:rPr>
              <w:t>hành</w:t>
            </w:r>
            <w:proofErr w:type="spellEnd"/>
            <w:r w:rsidRPr="00723F3E">
              <w:rPr>
                <w:rFonts w:ascii="Times New Roman" w:hAnsi="Times New Roman"/>
                <w:color w:val="000000"/>
                <w:sz w:val="24"/>
                <w:szCs w:val="24"/>
                <w:lang w:val="en-SG"/>
              </w:rPr>
              <w:t xml:space="preserve"> </w:t>
            </w:r>
            <w:proofErr w:type="spellStart"/>
            <w:r w:rsidRPr="00723F3E">
              <w:rPr>
                <w:rFonts w:ascii="Times New Roman" w:hAnsi="Times New Roman"/>
                <w:color w:val="000000"/>
                <w:sz w:val="24"/>
                <w:szCs w:val="24"/>
                <w:lang w:val="en-SG"/>
              </w:rPr>
              <w:t>ly</w:t>
            </w:r>
            <w:proofErr w:type="spellEnd"/>
            <w:r w:rsidRPr="00723F3E">
              <w:rPr>
                <w:rFonts w:ascii="Times New Roman" w:hAnsi="Times New Roman"/>
                <w:color w:val="000000"/>
                <w:sz w:val="24"/>
                <w:szCs w:val="24"/>
                <w:lang w:val="en-SG"/>
              </w:rPr>
              <w:t xml:space="preserve">́ quá </w:t>
            </w:r>
            <w:proofErr w:type="spellStart"/>
            <w:r w:rsidRPr="00723F3E">
              <w:rPr>
                <w:rFonts w:ascii="Times New Roman" w:hAnsi="Times New Roman"/>
                <w:color w:val="000000"/>
                <w:sz w:val="24"/>
                <w:szCs w:val="24"/>
                <w:lang w:val="en-SG"/>
              </w:rPr>
              <w:t>cước</w:t>
            </w:r>
            <w:proofErr w:type="spellEnd"/>
            <w:r w:rsidRPr="00723F3E">
              <w:rPr>
                <w:rFonts w:ascii="Times New Roman" w:hAnsi="Times New Roman"/>
                <w:color w:val="000000"/>
                <w:sz w:val="24"/>
                <w:szCs w:val="24"/>
                <w:lang w:val="en-SG"/>
              </w:rPr>
              <w:t xml:space="preserve">, </w:t>
            </w:r>
            <w:proofErr w:type="spellStart"/>
            <w:r w:rsidRPr="00723F3E">
              <w:rPr>
                <w:rFonts w:ascii="Times New Roman" w:hAnsi="Times New Roman"/>
                <w:color w:val="000000"/>
                <w:sz w:val="24"/>
                <w:szCs w:val="24"/>
                <w:lang w:val="en-SG"/>
              </w:rPr>
              <w:t>điện</w:t>
            </w:r>
            <w:proofErr w:type="spellEnd"/>
            <w:r w:rsidRPr="00723F3E">
              <w:rPr>
                <w:rFonts w:ascii="Times New Roman" w:hAnsi="Times New Roman"/>
                <w:color w:val="000000"/>
                <w:sz w:val="24"/>
                <w:szCs w:val="24"/>
                <w:lang w:val="en-SG"/>
              </w:rPr>
              <w:t xml:space="preserve"> </w:t>
            </w:r>
            <w:proofErr w:type="spellStart"/>
            <w:r w:rsidRPr="00723F3E">
              <w:rPr>
                <w:rFonts w:ascii="Times New Roman" w:hAnsi="Times New Roman"/>
                <w:color w:val="000000"/>
                <w:sz w:val="24"/>
                <w:szCs w:val="24"/>
                <w:lang w:val="en-SG"/>
              </w:rPr>
              <w:t>thoại</w:t>
            </w:r>
            <w:proofErr w:type="spellEnd"/>
            <w:r w:rsidRPr="00723F3E">
              <w:rPr>
                <w:rFonts w:ascii="Times New Roman" w:hAnsi="Times New Roman"/>
                <w:color w:val="000000"/>
                <w:sz w:val="24"/>
                <w:szCs w:val="24"/>
                <w:lang w:val="en-SG"/>
              </w:rPr>
              <w:t xml:space="preserve">, </w:t>
            </w:r>
            <w:proofErr w:type="spellStart"/>
            <w:r w:rsidRPr="00723F3E">
              <w:rPr>
                <w:rFonts w:ascii="Times New Roman" w:hAnsi="Times New Roman"/>
                <w:color w:val="000000"/>
                <w:sz w:val="24"/>
                <w:szCs w:val="24"/>
                <w:lang w:val="en-SG"/>
              </w:rPr>
              <w:t>giặt</w:t>
            </w:r>
            <w:proofErr w:type="spellEnd"/>
            <w:r w:rsidRPr="00723F3E">
              <w:rPr>
                <w:rFonts w:ascii="Times New Roman" w:hAnsi="Times New Roman"/>
                <w:color w:val="000000"/>
                <w:sz w:val="24"/>
                <w:szCs w:val="24"/>
                <w:lang w:val="en-SG"/>
              </w:rPr>
              <w:t xml:space="preserve"> </w:t>
            </w:r>
            <w:proofErr w:type="spellStart"/>
            <w:r w:rsidRPr="00723F3E">
              <w:rPr>
                <w:rFonts w:ascii="Times New Roman" w:hAnsi="Times New Roman"/>
                <w:color w:val="000000"/>
                <w:sz w:val="24"/>
                <w:szCs w:val="24"/>
                <w:lang w:val="en-SG"/>
              </w:rPr>
              <w:t>ủi</w:t>
            </w:r>
            <w:proofErr w:type="spellEnd"/>
            <w:r w:rsidRPr="00723F3E">
              <w:rPr>
                <w:rFonts w:ascii="Times New Roman" w:hAnsi="Times New Roman"/>
                <w:color w:val="000000"/>
                <w:sz w:val="24"/>
                <w:szCs w:val="24"/>
                <w:lang w:val="en-SG"/>
              </w:rPr>
              <w:t xml:space="preserve">, </w:t>
            </w:r>
            <w:proofErr w:type="spellStart"/>
            <w:r w:rsidRPr="00723F3E">
              <w:rPr>
                <w:rFonts w:ascii="Times New Roman" w:hAnsi="Times New Roman"/>
                <w:color w:val="000000"/>
                <w:sz w:val="24"/>
                <w:szCs w:val="24"/>
                <w:lang w:val="en-SG"/>
              </w:rPr>
              <w:t>tham</w:t>
            </w:r>
            <w:proofErr w:type="spellEnd"/>
            <w:r w:rsidRPr="00723F3E">
              <w:rPr>
                <w:rFonts w:ascii="Times New Roman" w:hAnsi="Times New Roman"/>
                <w:color w:val="000000"/>
                <w:sz w:val="24"/>
                <w:szCs w:val="24"/>
                <w:lang w:val="en-SG"/>
              </w:rPr>
              <w:t xml:space="preserve"> </w:t>
            </w:r>
            <w:proofErr w:type="spellStart"/>
            <w:r w:rsidRPr="00723F3E">
              <w:rPr>
                <w:rFonts w:ascii="Times New Roman" w:hAnsi="Times New Roman"/>
                <w:color w:val="000000"/>
                <w:sz w:val="24"/>
                <w:szCs w:val="24"/>
                <w:lang w:val="en-SG"/>
              </w:rPr>
              <w:t>quan</w:t>
            </w:r>
            <w:proofErr w:type="spellEnd"/>
            <w:r w:rsidRPr="00723F3E">
              <w:rPr>
                <w:rFonts w:ascii="Times New Roman" w:hAnsi="Times New Roman"/>
                <w:color w:val="000000"/>
                <w:sz w:val="24"/>
                <w:szCs w:val="24"/>
                <w:lang w:val="en-SG"/>
              </w:rPr>
              <w:t xml:space="preserve"> </w:t>
            </w:r>
            <w:proofErr w:type="spellStart"/>
            <w:r w:rsidRPr="00723F3E">
              <w:rPr>
                <w:rFonts w:ascii="Times New Roman" w:hAnsi="Times New Roman"/>
                <w:color w:val="000000"/>
                <w:sz w:val="24"/>
                <w:szCs w:val="24"/>
                <w:lang w:val="en-SG"/>
              </w:rPr>
              <w:t>ngoài</w:t>
            </w:r>
            <w:proofErr w:type="spellEnd"/>
            <w:r w:rsidRPr="00723F3E">
              <w:rPr>
                <w:rFonts w:ascii="Times New Roman" w:hAnsi="Times New Roman"/>
                <w:color w:val="000000"/>
                <w:sz w:val="24"/>
                <w:szCs w:val="24"/>
                <w:lang w:val="en-SG"/>
              </w:rPr>
              <w:t xml:space="preserve"> </w:t>
            </w:r>
            <w:proofErr w:type="spellStart"/>
            <w:r w:rsidRPr="00723F3E">
              <w:rPr>
                <w:rFonts w:ascii="Times New Roman" w:hAnsi="Times New Roman"/>
                <w:color w:val="000000"/>
                <w:sz w:val="24"/>
                <w:szCs w:val="24"/>
                <w:lang w:val="en-SG"/>
              </w:rPr>
              <w:t>chương</w:t>
            </w:r>
            <w:proofErr w:type="spellEnd"/>
            <w:r w:rsidRPr="00723F3E">
              <w:rPr>
                <w:rFonts w:ascii="Times New Roman" w:hAnsi="Times New Roman"/>
                <w:color w:val="000000"/>
                <w:sz w:val="24"/>
                <w:szCs w:val="24"/>
                <w:lang w:val="en-SG"/>
              </w:rPr>
              <w:t xml:space="preserve"> </w:t>
            </w:r>
            <w:proofErr w:type="spellStart"/>
            <w:r w:rsidRPr="00723F3E">
              <w:rPr>
                <w:rFonts w:ascii="Times New Roman" w:hAnsi="Times New Roman"/>
                <w:color w:val="000000"/>
                <w:sz w:val="24"/>
                <w:szCs w:val="24"/>
                <w:lang w:val="en-SG"/>
              </w:rPr>
              <w:t>trình</w:t>
            </w:r>
            <w:proofErr w:type="spellEnd"/>
            <w:r w:rsidRPr="00723F3E">
              <w:rPr>
                <w:rFonts w:ascii="Times New Roman" w:hAnsi="Times New Roman"/>
                <w:color w:val="000000"/>
                <w:sz w:val="24"/>
                <w:szCs w:val="24"/>
                <w:lang w:val="en-SG"/>
              </w:rPr>
              <w:t>.</w:t>
            </w:r>
          </w:p>
          <w:p w14:paraId="1CA4888D" w14:textId="220391C2" w:rsidR="00795054" w:rsidRPr="00723F3E" w:rsidRDefault="00795054" w:rsidP="00795054">
            <w:pPr>
              <w:numPr>
                <w:ilvl w:val="0"/>
                <w:numId w:val="18"/>
              </w:numPr>
              <w:tabs>
                <w:tab w:val="left" w:pos="360"/>
              </w:tabs>
              <w:spacing w:after="0" w:line="240" w:lineRule="auto"/>
              <w:ind w:left="0" w:firstLine="0"/>
              <w:jc w:val="both"/>
              <w:rPr>
                <w:rFonts w:ascii="Times New Roman" w:hAnsi="Times New Roman"/>
                <w:color w:val="000000"/>
                <w:sz w:val="24"/>
                <w:szCs w:val="24"/>
                <w:lang w:val="en-SG"/>
              </w:rPr>
            </w:pPr>
            <w:r w:rsidRPr="00723F3E">
              <w:rPr>
                <w:rFonts w:ascii="Times New Roman" w:hAnsi="Times New Roman"/>
                <w:color w:val="000000"/>
                <w:sz w:val="24"/>
                <w:szCs w:val="24"/>
                <w:lang w:val="en-SG"/>
              </w:rPr>
              <w:t xml:space="preserve">Phụ </w:t>
            </w:r>
            <w:proofErr w:type="spellStart"/>
            <w:r w:rsidRPr="00723F3E">
              <w:rPr>
                <w:rFonts w:ascii="Times New Roman" w:hAnsi="Times New Roman"/>
                <w:color w:val="000000"/>
                <w:sz w:val="24"/>
                <w:szCs w:val="24"/>
                <w:lang w:val="en-SG"/>
              </w:rPr>
              <w:t>thu</w:t>
            </w:r>
            <w:proofErr w:type="spellEnd"/>
            <w:r w:rsidRPr="00723F3E">
              <w:rPr>
                <w:rFonts w:ascii="Times New Roman" w:hAnsi="Times New Roman"/>
                <w:color w:val="000000"/>
                <w:sz w:val="24"/>
                <w:szCs w:val="24"/>
                <w:lang w:val="en-SG"/>
              </w:rPr>
              <w:t xml:space="preserve"> </w:t>
            </w:r>
            <w:proofErr w:type="spellStart"/>
            <w:r w:rsidRPr="00723F3E">
              <w:rPr>
                <w:rFonts w:ascii="Times New Roman" w:hAnsi="Times New Roman"/>
                <w:color w:val="000000"/>
                <w:sz w:val="24"/>
                <w:szCs w:val="24"/>
                <w:lang w:val="en-SG"/>
              </w:rPr>
              <w:t>phòng</w:t>
            </w:r>
            <w:proofErr w:type="spellEnd"/>
            <w:r w:rsidRPr="00723F3E">
              <w:rPr>
                <w:rFonts w:ascii="Times New Roman" w:hAnsi="Times New Roman"/>
                <w:color w:val="000000"/>
                <w:sz w:val="24"/>
                <w:szCs w:val="24"/>
                <w:lang w:val="en-SG"/>
              </w:rPr>
              <w:t xml:space="preserve"> </w:t>
            </w:r>
            <w:proofErr w:type="spellStart"/>
            <w:r w:rsidRPr="00723F3E">
              <w:rPr>
                <w:rFonts w:ascii="Times New Roman" w:hAnsi="Times New Roman"/>
                <w:color w:val="000000"/>
                <w:sz w:val="24"/>
                <w:szCs w:val="24"/>
                <w:lang w:val="en-SG"/>
              </w:rPr>
              <w:t>đơn</w:t>
            </w:r>
            <w:proofErr w:type="spellEnd"/>
            <w:r w:rsidRPr="00723F3E">
              <w:rPr>
                <w:rFonts w:ascii="Times New Roman" w:hAnsi="Times New Roman"/>
                <w:color w:val="000000"/>
                <w:sz w:val="24"/>
                <w:szCs w:val="24"/>
                <w:lang w:val="en-SG"/>
              </w:rPr>
              <w:t xml:space="preserve"> (</w:t>
            </w:r>
            <w:proofErr w:type="spellStart"/>
            <w:r w:rsidRPr="00723F3E">
              <w:rPr>
                <w:rFonts w:ascii="Times New Roman" w:hAnsi="Times New Roman"/>
                <w:color w:val="000000"/>
                <w:sz w:val="24"/>
                <w:szCs w:val="24"/>
                <w:lang w:val="en-SG"/>
              </w:rPr>
              <w:t>nếu</w:t>
            </w:r>
            <w:proofErr w:type="spellEnd"/>
            <w:r w:rsidRPr="00723F3E">
              <w:rPr>
                <w:rFonts w:ascii="Times New Roman" w:hAnsi="Times New Roman"/>
                <w:color w:val="000000"/>
                <w:sz w:val="24"/>
                <w:szCs w:val="24"/>
                <w:lang w:val="en-SG"/>
              </w:rPr>
              <w:t xml:space="preserve"> có) </w:t>
            </w:r>
            <w:r w:rsidRPr="00723F3E">
              <w:rPr>
                <w:rFonts w:ascii="Times New Roman" w:hAnsi="Times New Roman"/>
                <w:b/>
                <w:color w:val="FF0000"/>
                <w:sz w:val="24"/>
                <w:szCs w:val="24"/>
                <w:lang w:val="en-SG"/>
              </w:rPr>
              <w:t>(</w:t>
            </w:r>
            <w:r>
              <w:rPr>
                <w:rFonts w:ascii="Times New Roman" w:hAnsi="Times New Roman"/>
                <w:b/>
                <w:color w:val="FF0000"/>
                <w:sz w:val="24"/>
                <w:szCs w:val="24"/>
                <w:lang w:val="en-SG"/>
              </w:rPr>
              <w:t>2.000.000VNĐ</w:t>
            </w:r>
            <w:r w:rsidRPr="00723F3E">
              <w:rPr>
                <w:rFonts w:ascii="Times New Roman" w:hAnsi="Times New Roman"/>
                <w:b/>
                <w:color w:val="FF0000"/>
                <w:sz w:val="24"/>
                <w:szCs w:val="24"/>
                <w:lang w:val="en-SG"/>
              </w:rPr>
              <w:t>).</w:t>
            </w:r>
            <w:r>
              <w:rPr>
                <w:rFonts w:ascii="Times New Roman" w:hAnsi="Times New Roman" w:hint="eastAsia"/>
                <w:b/>
                <w:color w:val="FF0000"/>
                <w:sz w:val="24"/>
                <w:szCs w:val="24"/>
                <w:lang w:val="en-SG"/>
              </w:rPr>
              <w:t xml:space="preserve"> </w:t>
            </w:r>
          </w:p>
          <w:p w14:paraId="61A5BE1E" w14:textId="77777777" w:rsidR="00795054" w:rsidRPr="0081055F" w:rsidRDefault="00795054" w:rsidP="00795054">
            <w:pPr>
              <w:numPr>
                <w:ilvl w:val="0"/>
                <w:numId w:val="18"/>
              </w:numPr>
              <w:tabs>
                <w:tab w:val="left" w:pos="360"/>
              </w:tabs>
              <w:spacing w:after="0" w:line="240" w:lineRule="auto"/>
              <w:ind w:left="0" w:firstLine="0"/>
              <w:jc w:val="both"/>
              <w:rPr>
                <w:rFonts w:ascii="Times New Roman" w:hAnsi="Times New Roman"/>
                <w:color w:val="000000"/>
                <w:sz w:val="24"/>
                <w:szCs w:val="24"/>
                <w:lang w:val="en-SG"/>
              </w:rPr>
            </w:pPr>
            <w:r w:rsidRPr="0081055F">
              <w:rPr>
                <w:rFonts w:ascii="Times New Roman" w:hAnsi="Times New Roman"/>
                <w:color w:val="000000"/>
                <w:sz w:val="24"/>
                <w:szCs w:val="24"/>
                <w:lang w:val="en-SG"/>
              </w:rPr>
              <w:t xml:space="preserve">Visa </w:t>
            </w:r>
            <w:proofErr w:type="spellStart"/>
            <w:r w:rsidRPr="0081055F">
              <w:rPr>
                <w:rFonts w:ascii="Times New Roman" w:hAnsi="Times New Roman"/>
                <w:color w:val="000000"/>
                <w:sz w:val="24"/>
                <w:szCs w:val="24"/>
                <w:lang w:val="en-SG"/>
              </w:rPr>
              <w:t>tái</w:t>
            </w:r>
            <w:proofErr w:type="spellEnd"/>
            <w:r w:rsidRPr="0081055F">
              <w:rPr>
                <w:rFonts w:ascii="Times New Roman" w:hAnsi="Times New Roman"/>
                <w:color w:val="000000"/>
                <w:sz w:val="24"/>
                <w:szCs w:val="24"/>
                <w:lang w:val="en-SG"/>
              </w:rPr>
              <w:t xml:space="preserve"> </w:t>
            </w:r>
            <w:proofErr w:type="spellStart"/>
            <w:r w:rsidRPr="0081055F">
              <w:rPr>
                <w:rFonts w:ascii="Times New Roman" w:hAnsi="Times New Roman"/>
                <w:color w:val="000000"/>
                <w:sz w:val="24"/>
                <w:szCs w:val="24"/>
                <w:lang w:val="en-SG"/>
              </w:rPr>
              <w:t>nhập</w:t>
            </w:r>
            <w:proofErr w:type="spellEnd"/>
            <w:r w:rsidRPr="0081055F">
              <w:rPr>
                <w:rFonts w:ascii="Times New Roman" w:hAnsi="Times New Roman"/>
                <w:color w:val="000000"/>
                <w:sz w:val="24"/>
                <w:szCs w:val="24"/>
                <w:lang w:val="en-SG"/>
              </w:rPr>
              <w:t xml:space="preserve"> Việt Nam </w:t>
            </w:r>
            <w:proofErr w:type="spellStart"/>
            <w:r w:rsidRPr="0081055F">
              <w:rPr>
                <w:rFonts w:ascii="Times New Roman" w:hAnsi="Times New Roman"/>
                <w:color w:val="000000"/>
                <w:sz w:val="24"/>
                <w:szCs w:val="24"/>
                <w:lang w:val="en-SG"/>
              </w:rPr>
              <w:t>cho</w:t>
            </w:r>
            <w:proofErr w:type="spellEnd"/>
            <w:r w:rsidRPr="0081055F">
              <w:rPr>
                <w:rFonts w:ascii="Times New Roman" w:hAnsi="Times New Roman"/>
                <w:color w:val="000000"/>
                <w:sz w:val="24"/>
                <w:szCs w:val="24"/>
                <w:lang w:val="en-SG"/>
              </w:rPr>
              <w:t xml:space="preserve"> </w:t>
            </w:r>
            <w:proofErr w:type="spellStart"/>
            <w:r w:rsidRPr="0081055F">
              <w:rPr>
                <w:rFonts w:ascii="Times New Roman" w:hAnsi="Times New Roman"/>
                <w:color w:val="000000"/>
                <w:sz w:val="24"/>
                <w:szCs w:val="24"/>
                <w:lang w:val="en-SG"/>
              </w:rPr>
              <w:t>khách</w:t>
            </w:r>
            <w:proofErr w:type="spellEnd"/>
            <w:r w:rsidRPr="0081055F">
              <w:rPr>
                <w:rFonts w:ascii="Times New Roman" w:hAnsi="Times New Roman"/>
                <w:color w:val="000000"/>
                <w:sz w:val="24"/>
                <w:szCs w:val="24"/>
                <w:lang w:val="en-SG"/>
              </w:rPr>
              <w:t xml:space="preserve"> </w:t>
            </w:r>
            <w:proofErr w:type="spellStart"/>
            <w:r w:rsidRPr="0081055F">
              <w:rPr>
                <w:rFonts w:ascii="Times New Roman" w:hAnsi="Times New Roman"/>
                <w:color w:val="000000"/>
                <w:sz w:val="24"/>
                <w:szCs w:val="24"/>
                <w:lang w:val="en-SG"/>
              </w:rPr>
              <w:t>quốc</w:t>
            </w:r>
            <w:proofErr w:type="spellEnd"/>
            <w:r w:rsidRPr="0081055F">
              <w:rPr>
                <w:rFonts w:ascii="Times New Roman" w:hAnsi="Times New Roman"/>
                <w:color w:val="000000"/>
                <w:sz w:val="24"/>
                <w:szCs w:val="24"/>
                <w:lang w:val="en-SG"/>
              </w:rPr>
              <w:t xml:space="preserve"> </w:t>
            </w:r>
            <w:proofErr w:type="spellStart"/>
            <w:r w:rsidRPr="0081055F">
              <w:rPr>
                <w:rFonts w:ascii="Times New Roman" w:hAnsi="Times New Roman"/>
                <w:color w:val="000000"/>
                <w:sz w:val="24"/>
                <w:szCs w:val="24"/>
                <w:lang w:val="en-SG"/>
              </w:rPr>
              <w:t>tịch</w:t>
            </w:r>
            <w:proofErr w:type="spellEnd"/>
            <w:r w:rsidRPr="0081055F">
              <w:rPr>
                <w:rFonts w:ascii="Times New Roman" w:hAnsi="Times New Roman"/>
                <w:color w:val="000000"/>
                <w:sz w:val="24"/>
                <w:szCs w:val="24"/>
                <w:lang w:val="en-SG"/>
              </w:rPr>
              <w:t xml:space="preserve"> </w:t>
            </w:r>
            <w:proofErr w:type="spellStart"/>
            <w:r w:rsidRPr="0081055F">
              <w:rPr>
                <w:rFonts w:ascii="Times New Roman" w:hAnsi="Times New Roman"/>
                <w:color w:val="000000"/>
                <w:sz w:val="24"/>
                <w:szCs w:val="24"/>
                <w:lang w:val="en-SG"/>
              </w:rPr>
              <w:t>nước</w:t>
            </w:r>
            <w:proofErr w:type="spellEnd"/>
            <w:r w:rsidRPr="0081055F">
              <w:rPr>
                <w:rFonts w:ascii="Times New Roman" w:hAnsi="Times New Roman"/>
                <w:color w:val="000000"/>
                <w:sz w:val="24"/>
                <w:szCs w:val="24"/>
                <w:lang w:val="en-SG"/>
              </w:rPr>
              <w:t xml:space="preserve"> </w:t>
            </w:r>
            <w:proofErr w:type="spellStart"/>
            <w:r w:rsidRPr="0081055F">
              <w:rPr>
                <w:rFonts w:ascii="Times New Roman" w:hAnsi="Times New Roman"/>
                <w:color w:val="000000"/>
                <w:sz w:val="24"/>
                <w:szCs w:val="24"/>
                <w:lang w:val="en-SG"/>
              </w:rPr>
              <w:t>ngoài</w:t>
            </w:r>
            <w:proofErr w:type="spellEnd"/>
            <w:r w:rsidRPr="0081055F">
              <w:rPr>
                <w:rFonts w:ascii="Times New Roman" w:hAnsi="Times New Roman"/>
                <w:color w:val="000000"/>
                <w:sz w:val="24"/>
                <w:szCs w:val="24"/>
                <w:lang w:val="en-SG"/>
              </w:rPr>
              <w:t xml:space="preserve"> (</w:t>
            </w:r>
            <w:proofErr w:type="spellStart"/>
            <w:r w:rsidRPr="0081055F">
              <w:rPr>
                <w:rFonts w:ascii="Times New Roman" w:hAnsi="Times New Roman"/>
                <w:color w:val="000000"/>
                <w:sz w:val="24"/>
                <w:szCs w:val="24"/>
                <w:lang w:val="en-SG"/>
              </w:rPr>
              <w:t>nếu</w:t>
            </w:r>
            <w:proofErr w:type="spellEnd"/>
            <w:r w:rsidRPr="0081055F">
              <w:rPr>
                <w:rFonts w:ascii="Times New Roman" w:hAnsi="Times New Roman"/>
                <w:color w:val="000000"/>
                <w:sz w:val="24"/>
                <w:szCs w:val="24"/>
                <w:lang w:val="en-SG"/>
              </w:rPr>
              <w:t xml:space="preserve"> </w:t>
            </w:r>
            <w:proofErr w:type="spellStart"/>
            <w:r w:rsidRPr="0081055F">
              <w:rPr>
                <w:rFonts w:ascii="Times New Roman" w:hAnsi="Times New Roman"/>
                <w:color w:val="000000"/>
                <w:sz w:val="24"/>
                <w:szCs w:val="24"/>
                <w:lang w:val="en-SG"/>
              </w:rPr>
              <w:t>có</w:t>
            </w:r>
            <w:proofErr w:type="spellEnd"/>
            <w:r w:rsidRPr="0081055F">
              <w:rPr>
                <w:rFonts w:ascii="Times New Roman" w:hAnsi="Times New Roman"/>
                <w:color w:val="000000"/>
                <w:sz w:val="24"/>
                <w:szCs w:val="24"/>
                <w:lang w:val="en-SG"/>
              </w:rPr>
              <w:t xml:space="preserve">): </w:t>
            </w:r>
            <w:r w:rsidRPr="0081055F">
              <w:rPr>
                <w:rFonts w:ascii="Times New Roman" w:hAnsi="Times New Roman"/>
                <w:b/>
                <w:color w:val="FF0000"/>
                <w:sz w:val="24"/>
                <w:szCs w:val="24"/>
                <w:lang w:val="en-SG"/>
              </w:rPr>
              <w:t>(</w:t>
            </w:r>
            <w:proofErr w:type="spellStart"/>
            <w:r w:rsidRPr="0081055F">
              <w:rPr>
                <w:rFonts w:ascii="Times New Roman" w:hAnsi="Times New Roman"/>
                <w:b/>
                <w:color w:val="FF0000"/>
                <w:sz w:val="24"/>
                <w:szCs w:val="24"/>
                <w:lang w:val="en-SG"/>
              </w:rPr>
              <w:t>giá</w:t>
            </w:r>
            <w:proofErr w:type="spellEnd"/>
            <w:r w:rsidRPr="0081055F">
              <w:rPr>
                <w:rFonts w:ascii="Times New Roman" w:hAnsi="Times New Roman"/>
                <w:b/>
                <w:color w:val="FF0000"/>
                <w:sz w:val="24"/>
                <w:szCs w:val="24"/>
                <w:lang w:val="en-SG"/>
              </w:rPr>
              <w:t xml:space="preserve"> </w:t>
            </w:r>
            <w:proofErr w:type="spellStart"/>
            <w:r w:rsidRPr="0081055F">
              <w:rPr>
                <w:rFonts w:ascii="Times New Roman" w:hAnsi="Times New Roman"/>
                <w:b/>
                <w:color w:val="FF0000"/>
                <w:sz w:val="24"/>
                <w:szCs w:val="24"/>
                <w:lang w:val="en-SG"/>
              </w:rPr>
              <w:t>tham</w:t>
            </w:r>
            <w:proofErr w:type="spellEnd"/>
            <w:r w:rsidRPr="0081055F">
              <w:rPr>
                <w:rFonts w:ascii="Times New Roman" w:hAnsi="Times New Roman"/>
                <w:b/>
                <w:color w:val="FF0000"/>
                <w:sz w:val="24"/>
                <w:szCs w:val="24"/>
                <w:lang w:val="en-SG"/>
              </w:rPr>
              <w:t xml:space="preserve"> </w:t>
            </w:r>
            <w:proofErr w:type="spellStart"/>
            <w:r w:rsidRPr="0081055F">
              <w:rPr>
                <w:rFonts w:ascii="Times New Roman" w:hAnsi="Times New Roman"/>
                <w:b/>
                <w:color w:val="FF0000"/>
                <w:sz w:val="24"/>
                <w:szCs w:val="24"/>
                <w:lang w:val="en-SG"/>
              </w:rPr>
              <w:t>khảo</w:t>
            </w:r>
            <w:proofErr w:type="spellEnd"/>
            <w:r w:rsidRPr="0081055F">
              <w:rPr>
                <w:rFonts w:ascii="Times New Roman" w:hAnsi="Times New Roman"/>
                <w:b/>
                <w:color w:val="FF0000"/>
                <w:sz w:val="24"/>
                <w:szCs w:val="24"/>
                <w:lang w:val="en-SG"/>
              </w:rPr>
              <w:t xml:space="preserve"> 945.000VNĐ/</w:t>
            </w:r>
            <w:proofErr w:type="spellStart"/>
            <w:r w:rsidRPr="0081055F">
              <w:rPr>
                <w:rFonts w:ascii="Times New Roman" w:hAnsi="Times New Roman"/>
                <w:b/>
                <w:color w:val="FF0000"/>
                <w:sz w:val="24"/>
                <w:szCs w:val="24"/>
                <w:lang w:val="en-SG"/>
              </w:rPr>
              <w:t>khách</w:t>
            </w:r>
            <w:proofErr w:type="spellEnd"/>
            <w:r w:rsidRPr="0081055F">
              <w:rPr>
                <w:rFonts w:ascii="Times New Roman" w:hAnsi="Times New Roman"/>
                <w:b/>
                <w:color w:val="FF0000"/>
                <w:sz w:val="24"/>
                <w:szCs w:val="24"/>
                <w:lang w:val="en-SG"/>
              </w:rPr>
              <w:t>).</w:t>
            </w:r>
          </w:p>
          <w:p w14:paraId="25AD0D63" w14:textId="2820682D" w:rsidR="00795054" w:rsidRPr="005B7840" w:rsidRDefault="00795054" w:rsidP="00795054">
            <w:pPr>
              <w:numPr>
                <w:ilvl w:val="0"/>
                <w:numId w:val="18"/>
              </w:numPr>
              <w:tabs>
                <w:tab w:val="left" w:pos="360"/>
              </w:tabs>
              <w:spacing w:after="0" w:line="240" w:lineRule="auto"/>
              <w:ind w:left="0" w:firstLine="0"/>
              <w:jc w:val="both"/>
              <w:rPr>
                <w:rFonts w:ascii="Times New Roman" w:hAnsi="Times New Roman"/>
                <w:color w:val="000000"/>
                <w:sz w:val="24"/>
                <w:szCs w:val="24"/>
                <w:lang w:val="en-SG"/>
              </w:rPr>
            </w:pPr>
            <w:r w:rsidRPr="0081055F">
              <w:rPr>
                <w:rFonts w:ascii="Times New Roman" w:hAnsi="Times New Roman"/>
                <w:color w:val="000000"/>
                <w:sz w:val="24"/>
                <w:szCs w:val="24"/>
                <w:lang w:val="en-SG"/>
              </w:rPr>
              <w:t xml:space="preserve">Tips </w:t>
            </w:r>
            <w:proofErr w:type="spellStart"/>
            <w:r w:rsidRPr="0081055F">
              <w:rPr>
                <w:rFonts w:ascii="Times New Roman" w:hAnsi="Times New Roman"/>
                <w:color w:val="000000"/>
                <w:sz w:val="24"/>
                <w:szCs w:val="24"/>
                <w:lang w:val="en-SG"/>
              </w:rPr>
              <w:t>cho</w:t>
            </w:r>
            <w:proofErr w:type="spellEnd"/>
            <w:r w:rsidRPr="0081055F">
              <w:rPr>
                <w:rFonts w:ascii="Times New Roman" w:hAnsi="Times New Roman"/>
                <w:color w:val="000000"/>
                <w:sz w:val="24"/>
                <w:szCs w:val="24"/>
                <w:lang w:val="en-SG"/>
              </w:rPr>
              <w:t xml:space="preserve"> </w:t>
            </w:r>
            <w:proofErr w:type="spellStart"/>
            <w:r w:rsidRPr="0081055F">
              <w:rPr>
                <w:rFonts w:ascii="Times New Roman" w:hAnsi="Times New Roman"/>
                <w:color w:val="000000"/>
                <w:sz w:val="24"/>
                <w:szCs w:val="24"/>
                <w:lang w:val="en-SG"/>
              </w:rPr>
              <w:t>tài</w:t>
            </w:r>
            <w:proofErr w:type="spellEnd"/>
            <w:r w:rsidRPr="0081055F">
              <w:rPr>
                <w:rFonts w:ascii="Times New Roman" w:hAnsi="Times New Roman"/>
                <w:color w:val="000000"/>
                <w:sz w:val="24"/>
                <w:szCs w:val="24"/>
                <w:lang w:val="en-SG"/>
              </w:rPr>
              <w:t xml:space="preserve"> </w:t>
            </w:r>
            <w:proofErr w:type="spellStart"/>
            <w:r w:rsidRPr="0081055F">
              <w:rPr>
                <w:rFonts w:ascii="Times New Roman" w:hAnsi="Times New Roman"/>
                <w:color w:val="000000"/>
                <w:sz w:val="24"/>
                <w:szCs w:val="24"/>
                <w:lang w:val="en-SG"/>
              </w:rPr>
              <w:t>xê</w:t>
            </w:r>
            <w:proofErr w:type="spellEnd"/>
            <w:r w:rsidRPr="0081055F">
              <w:rPr>
                <w:rFonts w:ascii="Times New Roman" w:hAnsi="Times New Roman"/>
                <w:color w:val="000000"/>
                <w:sz w:val="24"/>
                <w:szCs w:val="24"/>
                <w:lang w:val="en-SG"/>
              </w:rPr>
              <w:t xml:space="preserve">́ </w:t>
            </w:r>
            <w:proofErr w:type="spellStart"/>
            <w:r w:rsidRPr="0081055F">
              <w:rPr>
                <w:rFonts w:ascii="Times New Roman" w:hAnsi="Times New Roman"/>
                <w:color w:val="000000"/>
                <w:sz w:val="24"/>
                <w:szCs w:val="24"/>
                <w:lang w:val="en-SG"/>
              </w:rPr>
              <w:t>địa</w:t>
            </w:r>
            <w:proofErr w:type="spellEnd"/>
            <w:r w:rsidRPr="0081055F">
              <w:rPr>
                <w:rFonts w:ascii="Times New Roman" w:hAnsi="Times New Roman"/>
                <w:color w:val="000000"/>
                <w:sz w:val="24"/>
                <w:szCs w:val="24"/>
                <w:lang w:val="en-SG"/>
              </w:rPr>
              <w:t xml:space="preserve"> </w:t>
            </w:r>
            <w:proofErr w:type="spellStart"/>
            <w:r w:rsidRPr="0081055F">
              <w:rPr>
                <w:rFonts w:ascii="Times New Roman" w:hAnsi="Times New Roman"/>
                <w:color w:val="000000"/>
                <w:sz w:val="24"/>
                <w:szCs w:val="24"/>
                <w:lang w:val="en-SG"/>
              </w:rPr>
              <w:t>phương</w:t>
            </w:r>
            <w:proofErr w:type="spellEnd"/>
            <w:r w:rsidRPr="0081055F">
              <w:rPr>
                <w:rFonts w:ascii="Times New Roman" w:hAnsi="Times New Roman"/>
                <w:color w:val="000000"/>
                <w:sz w:val="24"/>
                <w:szCs w:val="24"/>
                <w:lang w:val="en-SG"/>
              </w:rPr>
              <w:t xml:space="preserve"> </w:t>
            </w:r>
            <w:proofErr w:type="spellStart"/>
            <w:r w:rsidRPr="0081055F">
              <w:rPr>
                <w:rFonts w:ascii="Times New Roman" w:hAnsi="Times New Roman"/>
                <w:color w:val="000000"/>
                <w:sz w:val="24"/>
                <w:szCs w:val="24"/>
                <w:lang w:val="en-SG"/>
              </w:rPr>
              <w:t>va</w:t>
            </w:r>
            <w:proofErr w:type="spellEnd"/>
            <w:r w:rsidRPr="0081055F">
              <w:rPr>
                <w:rFonts w:ascii="Times New Roman" w:hAnsi="Times New Roman"/>
                <w:color w:val="000000"/>
                <w:sz w:val="24"/>
                <w:szCs w:val="24"/>
                <w:lang w:val="en-SG"/>
              </w:rPr>
              <w:t xml:space="preserve">̀ </w:t>
            </w:r>
            <w:proofErr w:type="spellStart"/>
            <w:r w:rsidRPr="0081055F">
              <w:rPr>
                <w:rFonts w:ascii="Times New Roman" w:hAnsi="Times New Roman"/>
                <w:color w:val="000000"/>
                <w:sz w:val="24"/>
                <w:szCs w:val="24"/>
                <w:lang w:val="en-SG"/>
              </w:rPr>
              <w:t>hướng</w:t>
            </w:r>
            <w:proofErr w:type="spellEnd"/>
            <w:r w:rsidRPr="0081055F">
              <w:rPr>
                <w:rFonts w:ascii="Times New Roman" w:hAnsi="Times New Roman"/>
                <w:color w:val="000000"/>
                <w:sz w:val="24"/>
                <w:szCs w:val="24"/>
                <w:lang w:val="en-SG"/>
              </w:rPr>
              <w:t xml:space="preserve"> </w:t>
            </w:r>
            <w:proofErr w:type="spellStart"/>
            <w:r w:rsidRPr="0081055F">
              <w:rPr>
                <w:rFonts w:ascii="Times New Roman" w:hAnsi="Times New Roman"/>
                <w:color w:val="000000"/>
                <w:sz w:val="24"/>
                <w:szCs w:val="24"/>
                <w:lang w:val="en-SG"/>
              </w:rPr>
              <w:t>dẫn</w:t>
            </w:r>
            <w:proofErr w:type="spellEnd"/>
            <w:r w:rsidRPr="0081055F">
              <w:rPr>
                <w:rFonts w:ascii="Times New Roman" w:hAnsi="Times New Roman"/>
                <w:color w:val="000000"/>
                <w:sz w:val="24"/>
                <w:szCs w:val="24"/>
                <w:lang w:val="en-SG"/>
              </w:rPr>
              <w:t xml:space="preserve"> </w:t>
            </w:r>
            <w:proofErr w:type="spellStart"/>
            <w:r w:rsidRPr="0081055F">
              <w:rPr>
                <w:rFonts w:ascii="Times New Roman" w:hAnsi="Times New Roman"/>
                <w:color w:val="000000"/>
                <w:sz w:val="24"/>
                <w:szCs w:val="24"/>
                <w:lang w:val="en-SG"/>
              </w:rPr>
              <w:t>viên</w:t>
            </w:r>
            <w:proofErr w:type="spellEnd"/>
            <w:r w:rsidRPr="0081055F">
              <w:rPr>
                <w:rFonts w:ascii="Times New Roman" w:hAnsi="Times New Roman"/>
                <w:color w:val="000000"/>
                <w:sz w:val="24"/>
                <w:szCs w:val="24"/>
                <w:lang w:val="en-SG"/>
              </w:rPr>
              <w:t xml:space="preserve"> t</w:t>
            </w:r>
            <w:proofErr w:type="spellStart"/>
            <w:r w:rsidRPr="0081055F">
              <w:rPr>
                <w:rFonts w:ascii="Times New Roman" w:hAnsi="Times New Roman"/>
                <w:color w:val="000000"/>
                <w:sz w:val="24"/>
                <w:szCs w:val="24"/>
              </w:rPr>
              <w:t>hanh</w:t>
            </w:r>
            <w:proofErr w:type="spellEnd"/>
            <w:r w:rsidRPr="0081055F">
              <w:rPr>
                <w:rFonts w:ascii="Times New Roman" w:hAnsi="Times New Roman"/>
                <w:color w:val="000000"/>
                <w:sz w:val="24"/>
                <w:szCs w:val="24"/>
              </w:rPr>
              <w:t xml:space="preserve"> </w:t>
            </w:r>
            <w:proofErr w:type="spellStart"/>
            <w:r w:rsidRPr="0081055F">
              <w:rPr>
                <w:rFonts w:ascii="Times New Roman" w:hAnsi="Times New Roman"/>
                <w:color w:val="000000"/>
                <w:sz w:val="24"/>
                <w:szCs w:val="24"/>
              </w:rPr>
              <w:t>toán</w:t>
            </w:r>
            <w:proofErr w:type="spellEnd"/>
            <w:r w:rsidRPr="0081055F">
              <w:rPr>
                <w:rFonts w:ascii="Times New Roman" w:hAnsi="Times New Roman"/>
                <w:color w:val="000000"/>
                <w:sz w:val="24"/>
                <w:szCs w:val="24"/>
              </w:rPr>
              <w:t xml:space="preserve"> </w:t>
            </w:r>
            <w:proofErr w:type="spellStart"/>
            <w:r w:rsidRPr="0081055F">
              <w:rPr>
                <w:rFonts w:ascii="Times New Roman" w:hAnsi="Times New Roman"/>
                <w:color w:val="000000"/>
                <w:sz w:val="24"/>
                <w:szCs w:val="24"/>
              </w:rPr>
              <w:t>tại</w:t>
            </w:r>
            <w:proofErr w:type="spellEnd"/>
            <w:r w:rsidRPr="0081055F">
              <w:rPr>
                <w:rFonts w:ascii="Times New Roman" w:hAnsi="Times New Roman"/>
                <w:color w:val="000000"/>
                <w:sz w:val="24"/>
                <w:szCs w:val="24"/>
              </w:rPr>
              <w:t xml:space="preserve"> </w:t>
            </w:r>
            <w:proofErr w:type="spellStart"/>
            <w:r w:rsidRPr="0081055F">
              <w:rPr>
                <w:rFonts w:ascii="Times New Roman" w:hAnsi="Times New Roman"/>
                <w:color w:val="000000"/>
                <w:sz w:val="24"/>
                <w:szCs w:val="24"/>
              </w:rPr>
              <w:t>nước</w:t>
            </w:r>
            <w:proofErr w:type="spellEnd"/>
            <w:r w:rsidRPr="0081055F">
              <w:rPr>
                <w:rFonts w:ascii="Times New Roman" w:hAnsi="Times New Roman"/>
                <w:color w:val="000000"/>
                <w:sz w:val="24"/>
                <w:szCs w:val="24"/>
              </w:rPr>
              <w:t xml:space="preserve"> </w:t>
            </w:r>
            <w:proofErr w:type="spellStart"/>
            <w:r w:rsidRPr="0081055F">
              <w:rPr>
                <w:rFonts w:ascii="Times New Roman" w:hAnsi="Times New Roman"/>
                <w:color w:val="000000"/>
                <w:sz w:val="24"/>
                <w:szCs w:val="24"/>
              </w:rPr>
              <w:t>ngoài</w:t>
            </w:r>
            <w:proofErr w:type="spellEnd"/>
            <w:r w:rsidRPr="0081055F">
              <w:rPr>
                <w:rFonts w:ascii="Times New Roman" w:hAnsi="Times New Roman"/>
                <w:color w:val="000000"/>
                <w:sz w:val="24"/>
                <w:szCs w:val="24"/>
              </w:rPr>
              <w:t xml:space="preserve"> </w:t>
            </w:r>
            <w:proofErr w:type="spellStart"/>
            <w:r w:rsidRPr="0081055F">
              <w:rPr>
                <w:rFonts w:ascii="Times New Roman" w:hAnsi="Times New Roman"/>
                <w:color w:val="000000"/>
                <w:sz w:val="24"/>
                <w:szCs w:val="24"/>
              </w:rPr>
              <w:t>sẽ</w:t>
            </w:r>
            <w:proofErr w:type="spellEnd"/>
            <w:r w:rsidRPr="0081055F">
              <w:rPr>
                <w:rFonts w:ascii="Times New Roman" w:hAnsi="Times New Roman"/>
                <w:color w:val="000000"/>
                <w:sz w:val="24"/>
                <w:szCs w:val="24"/>
              </w:rPr>
              <w:t xml:space="preserve"> </w:t>
            </w:r>
            <w:proofErr w:type="spellStart"/>
            <w:r w:rsidRPr="0081055F">
              <w:rPr>
                <w:rFonts w:ascii="Times New Roman" w:hAnsi="Times New Roman"/>
                <w:b/>
                <w:bCs/>
                <w:color w:val="000000"/>
                <w:sz w:val="24"/>
                <w:szCs w:val="24"/>
              </w:rPr>
              <w:t>tính</w:t>
            </w:r>
            <w:proofErr w:type="spellEnd"/>
            <w:r w:rsidRPr="0081055F">
              <w:rPr>
                <w:rFonts w:ascii="Times New Roman" w:hAnsi="Times New Roman"/>
                <w:b/>
                <w:bCs/>
                <w:color w:val="000000"/>
                <w:sz w:val="24"/>
                <w:szCs w:val="24"/>
              </w:rPr>
              <w:t xml:space="preserve"> </w:t>
            </w:r>
            <w:proofErr w:type="spellStart"/>
            <w:r w:rsidRPr="0081055F">
              <w:rPr>
                <w:rFonts w:ascii="Times New Roman" w:hAnsi="Times New Roman"/>
                <w:b/>
                <w:bCs/>
                <w:color w:val="000000"/>
                <w:sz w:val="24"/>
                <w:szCs w:val="24"/>
              </w:rPr>
              <w:t>theo</w:t>
            </w:r>
            <w:proofErr w:type="spellEnd"/>
            <w:r w:rsidRPr="0081055F">
              <w:rPr>
                <w:rFonts w:ascii="Times New Roman" w:hAnsi="Times New Roman"/>
                <w:b/>
                <w:bCs/>
                <w:color w:val="000000"/>
                <w:sz w:val="24"/>
                <w:szCs w:val="24"/>
              </w:rPr>
              <w:t xml:space="preserve"> </w:t>
            </w:r>
            <w:proofErr w:type="spellStart"/>
            <w:r w:rsidRPr="0081055F">
              <w:rPr>
                <w:rFonts w:ascii="Times New Roman" w:hAnsi="Times New Roman"/>
                <w:b/>
                <w:bCs/>
                <w:color w:val="000000"/>
                <w:sz w:val="24"/>
                <w:szCs w:val="24"/>
              </w:rPr>
              <w:t>tỷ</w:t>
            </w:r>
            <w:proofErr w:type="spellEnd"/>
            <w:r w:rsidRPr="0081055F">
              <w:rPr>
                <w:rFonts w:ascii="Times New Roman" w:hAnsi="Times New Roman"/>
                <w:b/>
                <w:bCs/>
                <w:color w:val="000000"/>
                <w:sz w:val="24"/>
                <w:szCs w:val="24"/>
              </w:rPr>
              <w:t xml:space="preserve"> </w:t>
            </w:r>
            <w:proofErr w:type="spellStart"/>
            <w:r w:rsidRPr="0081055F">
              <w:rPr>
                <w:rFonts w:ascii="Times New Roman" w:hAnsi="Times New Roman"/>
                <w:b/>
                <w:bCs/>
                <w:color w:val="000000"/>
                <w:sz w:val="24"/>
                <w:szCs w:val="24"/>
              </w:rPr>
              <w:t>giá</w:t>
            </w:r>
            <w:proofErr w:type="spellEnd"/>
            <w:r w:rsidRPr="0081055F">
              <w:rPr>
                <w:rFonts w:ascii="Times New Roman" w:hAnsi="Times New Roman"/>
                <w:b/>
                <w:bCs/>
                <w:color w:val="000000"/>
                <w:sz w:val="24"/>
                <w:szCs w:val="24"/>
              </w:rPr>
              <w:t xml:space="preserve"> </w:t>
            </w:r>
            <w:proofErr w:type="spellStart"/>
            <w:r w:rsidRPr="0081055F">
              <w:rPr>
                <w:rFonts w:ascii="Times New Roman" w:hAnsi="Times New Roman"/>
                <w:b/>
                <w:bCs/>
                <w:color w:val="000000"/>
                <w:sz w:val="24"/>
                <w:szCs w:val="24"/>
              </w:rPr>
              <w:t>tại</w:t>
            </w:r>
            <w:proofErr w:type="spellEnd"/>
            <w:r w:rsidRPr="0081055F">
              <w:rPr>
                <w:rFonts w:ascii="Times New Roman" w:hAnsi="Times New Roman"/>
                <w:b/>
                <w:bCs/>
                <w:color w:val="000000"/>
                <w:sz w:val="24"/>
                <w:szCs w:val="24"/>
              </w:rPr>
              <w:t xml:space="preserve"> </w:t>
            </w:r>
            <w:proofErr w:type="spellStart"/>
            <w:r w:rsidRPr="0081055F">
              <w:rPr>
                <w:rFonts w:ascii="Times New Roman" w:hAnsi="Times New Roman"/>
                <w:b/>
                <w:bCs/>
                <w:color w:val="000000"/>
                <w:sz w:val="24"/>
                <w:szCs w:val="24"/>
              </w:rPr>
              <w:t>thời</w:t>
            </w:r>
            <w:proofErr w:type="spellEnd"/>
            <w:r w:rsidRPr="0081055F">
              <w:rPr>
                <w:rFonts w:ascii="Times New Roman" w:hAnsi="Times New Roman"/>
                <w:b/>
                <w:bCs/>
                <w:color w:val="000000"/>
                <w:sz w:val="24"/>
                <w:szCs w:val="24"/>
              </w:rPr>
              <w:t xml:space="preserve"> </w:t>
            </w:r>
            <w:proofErr w:type="spellStart"/>
            <w:r w:rsidRPr="0081055F">
              <w:rPr>
                <w:rFonts w:ascii="Times New Roman" w:hAnsi="Times New Roman"/>
                <w:b/>
                <w:bCs/>
                <w:color w:val="000000"/>
                <w:sz w:val="24"/>
                <w:szCs w:val="24"/>
              </w:rPr>
              <w:t>điểm</w:t>
            </w:r>
            <w:proofErr w:type="spellEnd"/>
            <w:r w:rsidRPr="0081055F">
              <w:rPr>
                <w:rFonts w:ascii="Times New Roman" w:hAnsi="Times New Roman"/>
                <w:b/>
                <w:bCs/>
                <w:color w:val="000000"/>
                <w:sz w:val="24"/>
                <w:szCs w:val="24"/>
              </w:rPr>
              <w:t xml:space="preserve"> </w:t>
            </w:r>
            <w:proofErr w:type="spellStart"/>
            <w:r w:rsidRPr="0081055F">
              <w:rPr>
                <w:rFonts w:ascii="Times New Roman" w:hAnsi="Times New Roman"/>
                <w:color w:val="000000"/>
                <w:sz w:val="24"/>
                <w:szCs w:val="24"/>
                <w:lang w:val="en-SG"/>
              </w:rPr>
              <w:t>mức</w:t>
            </w:r>
            <w:proofErr w:type="spellEnd"/>
            <w:r w:rsidRPr="0081055F">
              <w:rPr>
                <w:rFonts w:ascii="Times New Roman" w:hAnsi="Times New Roman"/>
                <w:color w:val="000000"/>
                <w:sz w:val="24"/>
                <w:szCs w:val="24"/>
                <w:lang w:val="en-SG"/>
              </w:rPr>
              <w:t xml:space="preserve"> </w:t>
            </w:r>
            <w:proofErr w:type="spellStart"/>
            <w:r w:rsidRPr="0081055F">
              <w:rPr>
                <w:rFonts w:ascii="Times New Roman" w:hAnsi="Times New Roman"/>
                <w:color w:val="000000"/>
                <w:sz w:val="24"/>
                <w:szCs w:val="24"/>
                <w:lang w:val="en-SG"/>
              </w:rPr>
              <w:t>đề</w:t>
            </w:r>
            <w:proofErr w:type="spellEnd"/>
            <w:r w:rsidRPr="0081055F">
              <w:rPr>
                <w:rFonts w:ascii="Times New Roman" w:hAnsi="Times New Roman"/>
                <w:color w:val="000000"/>
                <w:sz w:val="24"/>
                <w:szCs w:val="24"/>
                <w:lang w:val="en-SG"/>
              </w:rPr>
              <w:t xml:space="preserve"> </w:t>
            </w:r>
            <w:proofErr w:type="spellStart"/>
            <w:r w:rsidRPr="0081055F">
              <w:rPr>
                <w:rFonts w:ascii="Times New Roman" w:hAnsi="Times New Roman"/>
                <w:color w:val="000000"/>
                <w:sz w:val="24"/>
                <w:szCs w:val="24"/>
                <w:lang w:val="en-SG"/>
              </w:rPr>
              <w:t>nghị</w:t>
            </w:r>
            <w:proofErr w:type="spellEnd"/>
            <w:r w:rsidRPr="0081055F">
              <w:rPr>
                <w:rFonts w:ascii="Times New Roman" w:hAnsi="Times New Roman"/>
                <w:b/>
                <w:color w:val="EE0000"/>
                <w:sz w:val="24"/>
                <w:szCs w:val="24"/>
                <w:lang w:val="en-SG"/>
              </w:rPr>
              <w:t xml:space="preserve"> </w:t>
            </w:r>
            <w:r>
              <w:rPr>
                <w:rFonts w:ascii="Times New Roman" w:hAnsi="Times New Roman"/>
                <w:b/>
                <w:color w:val="EE0000"/>
                <w:sz w:val="24"/>
                <w:szCs w:val="24"/>
                <w:lang w:val="en-SG"/>
              </w:rPr>
              <w:t>24</w:t>
            </w:r>
            <w:r w:rsidRPr="0081055F">
              <w:rPr>
                <w:rFonts w:ascii="Times New Roman" w:hAnsi="Times New Roman"/>
                <w:b/>
                <w:color w:val="EE0000"/>
                <w:sz w:val="24"/>
                <w:szCs w:val="24"/>
                <w:lang w:val="en-SG"/>
              </w:rPr>
              <w:t xml:space="preserve"> </w:t>
            </w:r>
            <w:proofErr w:type="spellStart"/>
            <w:r w:rsidRPr="0081055F">
              <w:rPr>
                <w:rFonts w:ascii="Times New Roman" w:hAnsi="Times New Roman"/>
                <w:b/>
                <w:color w:val="EE0000"/>
                <w:sz w:val="24"/>
                <w:szCs w:val="24"/>
                <w:lang w:val="en-SG"/>
              </w:rPr>
              <w:t>đô</w:t>
            </w:r>
            <w:proofErr w:type="spellEnd"/>
            <w:r w:rsidRPr="0081055F">
              <w:rPr>
                <w:rFonts w:ascii="Times New Roman" w:hAnsi="Times New Roman"/>
                <w:b/>
                <w:color w:val="EE0000"/>
                <w:sz w:val="24"/>
                <w:szCs w:val="24"/>
                <w:lang w:val="en-SG"/>
              </w:rPr>
              <w:t xml:space="preserve"> la </w:t>
            </w:r>
            <w:proofErr w:type="spellStart"/>
            <w:r w:rsidRPr="0081055F">
              <w:rPr>
                <w:rFonts w:ascii="Times New Roman" w:hAnsi="Times New Roman"/>
                <w:b/>
                <w:color w:val="EE0000"/>
                <w:sz w:val="24"/>
                <w:szCs w:val="24"/>
                <w:lang w:val="en-SG"/>
              </w:rPr>
              <w:t>Mỹ</w:t>
            </w:r>
            <w:proofErr w:type="spellEnd"/>
            <w:r w:rsidRPr="0081055F">
              <w:rPr>
                <w:rFonts w:ascii="Times New Roman" w:hAnsi="Times New Roman"/>
                <w:b/>
                <w:color w:val="EE0000"/>
                <w:sz w:val="24"/>
                <w:szCs w:val="24"/>
                <w:lang w:val="en-SG"/>
              </w:rPr>
              <w:t xml:space="preserve"> /</w:t>
            </w:r>
            <w:proofErr w:type="spellStart"/>
            <w:r w:rsidRPr="0081055F">
              <w:rPr>
                <w:rFonts w:ascii="Times New Roman" w:hAnsi="Times New Roman"/>
                <w:b/>
                <w:color w:val="EE0000"/>
                <w:sz w:val="24"/>
                <w:szCs w:val="24"/>
                <w:lang w:val="en-SG"/>
              </w:rPr>
              <w:t>khách</w:t>
            </w:r>
            <w:proofErr w:type="spellEnd"/>
            <w:r w:rsidRPr="0081055F">
              <w:rPr>
                <w:rFonts w:ascii="Times New Roman" w:hAnsi="Times New Roman"/>
                <w:b/>
                <w:color w:val="EE0000"/>
                <w:sz w:val="24"/>
                <w:szCs w:val="24"/>
                <w:lang w:val="en-SG"/>
              </w:rPr>
              <w:t xml:space="preserve">/tour </w:t>
            </w:r>
            <w:proofErr w:type="spellStart"/>
            <w:r w:rsidRPr="0081055F">
              <w:rPr>
                <w:rFonts w:ascii="Times New Roman" w:hAnsi="Times New Roman"/>
                <w:b/>
                <w:color w:val="EE0000"/>
                <w:sz w:val="24"/>
                <w:szCs w:val="24"/>
                <w:lang w:val="en-SG"/>
              </w:rPr>
              <w:t>tương</w:t>
            </w:r>
            <w:proofErr w:type="spellEnd"/>
            <w:r w:rsidRPr="0081055F">
              <w:rPr>
                <w:rFonts w:ascii="Times New Roman" w:hAnsi="Times New Roman"/>
                <w:b/>
                <w:color w:val="EE0000"/>
                <w:sz w:val="24"/>
                <w:szCs w:val="24"/>
                <w:lang w:val="en-SG"/>
              </w:rPr>
              <w:t xml:space="preserve"> </w:t>
            </w:r>
            <w:proofErr w:type="spellStart"/>
            <w:r w:rsidRPr="0081055F">
              <w:rPr>
                <w:rFonts w:ascii="Times New Roman" w:hAnsi="Times New Roman"/>
                <w:b/>
                <w:color w:val="EE0000"/>
                <w:sz w:val="24"/>
                <w:szCs w:val="24"/>
                <w:lang w:val="en-SG"/>
              </w:rPr>
              <w:t>đương</w:t>
            </w:r>
            <w:proofErr w:type="spellEnd"/>
            <w:r w:rsidRPr="0081055F">
              <w:rPr>
                <w:rFonts w:ascii="Times New Roman" w:hAnsi="Times New Roman"/>
                <w:b/>
                <w:color w:val="EE0000"/>
                <w:sz w:val="24"/>
                <w:szCs w:val="24"/>
                <w:lang w:val="en-SG"/>
              </w:rPr>
              <w:t xml:space="preserve"> </w:t>
            </w:r>
            <w:r>
              <w:rPr>
                <w:rFonts w:ascii="Times New Roman" w:hAnsi="Times New Roman"/>
                <w:b/>
                <w:color w:val="EE0000"/>
                <w:sz w:val="24"/>
                <w:szCs w:val="24"/>
                <w:lang w:val="en-SG"/>
              </w:rPr>
              <w:t>672</w:t>
            </w:r>
            <w:r w:rsidRPr="0081055F">
              <w:rPr>
                <w:rFonts w:ascii="Times New Roman" w:hAnsi="Times New Roman"/>
                <w:b/>
                <w:color w:val="EE0000"/>
                <w:sz w:val="24"/>
                <w:szCs w:val="24"/>
                <w:lang w:val="en-SG"/>
              </w:rPr>
              <w:t>.000/</w:t>
            </w:r>
            <w:proofErr w:type="spellStart"/>
            <w:r w:rsidRPr="0081055F">
              <w:rPr>
                <w:rFonts w:ascii="Times New Roman" w:hAnsi="Times New Roman"/>
                <w:b/>
                <w:color w:val="EE0000"/>
                <w:sz w:val="24"/>
                <w:szCs w:val="24"/>
                <w:lang w:val="en-SG"/>
              </w:rPr>
              <w:t>khách</w:t>
            </w:r>
            <w:proofErr w:type="spellEnd"/>
            <w:r w:rsidRPr="0081055F">
              <w:rPr>
                <w:rFonts w:ascii="Times New Roman" w:hAnsi="Times New Roman"/>
                <w:b/>
                <w:color w:val="EE0000"/>
                <w:sz w:val="24"/>
                <w:szCs w:val="24"/>
                <w:lang w:val="en-SG"/>
              </w:rPr>
              <w:t>/tour.</w:t>
            </w:r>
          </w:p>
        </w:tc>
      </w:tr>
      <w:tr w:rsidR="00795054" w:rsidRPr="009F16B8" w14:paraId="48F172A0" w14:textId="77777777" w:rsidTr="00CF4A50">
        <w:trPr>
          <w:trHeight w:val="314"/>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3DC12F"/>
            <w:vAlign w:val="center"/>
          </w:tcPr>
          <w:p w14:paraId="155715F1" w14:textId="77777777" w:rsidR="00795054" w:rsidRPr="009F16B8" w:rsidRDefault="00795054" w:rsidP="00795054">
            <w:pPr>
              <w:tabs>
                <w:tab w:val="left" w:pos="180"/>
                <w:tab w:val="left" w:pos="360"/>
                <w:tab w:val="left" w:pos="450"/>
              </w:tabs>
              <w:spacing w:after="0" w:line="240" w:lineRule="auto"/>
              <w:jc w:val="both"/>
              <w:rPr>
                <w:rFonts w:ascii="Times New Roman" w:hAnsi="Times New Roman"/>
                <w:b/>
                <w:bCs/>
                <w:color w:val="FFFFFF"/>
                <w:sz w:val="24"/>
                <w:szCs w:val="24"/>
              </w:rPr>
            </w:pPr>
            <w:r w:rsidRPr="009F16B8">
              <w:rPr>
                <w:rFonts w:ascii="Times New Roman" w:hAnsi="Times New Roman"/>
                <w:b/>
                <w:bCs/>
                <w:color w:val="FFFFFF"/>
                <w:sz w:val="24"/>
                <w:szCs w:val="24"/>
              </w:rPr>
              <w:t xml:space="preserve">GIÁ TOUR TRẺ EM: </w:t>
            </w:r>
          </w:p>
        </w:tc>
      </w:tr>
      <w:tr w:rsidR="00795054" w:rsidRPr="00480776" w14:paraId="2DDA2AA1" w14:textId="77777777" w:rsidTr="00CF4A50">
        <w:trPr>
          <w:trHeight w:val="611"/>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71C7472D" w14:textId="77777777" w:rsidR="00795054" w:rsidRPr="00723F3E" w:rsidRDefault="00795054" w:rsidP="00795054">
            <w:pPr>
              <w:pStyle w:val="ListParagraph"/>
              <w:numPr>
                <w:ilvl w:val="0"/>
                <w:numId w:val="16"/>
              </w:numPr>
              <w:tabs>
                <w:tab w:val="left" w:pos="247"/>
              </w:tabs>
              <w:spacing w:after="0" w:line="240" w:lineRule="auto"/>
              <w:ind w:left="0" w:firstLine="0"/>
              <w:jc w:val="both"/>
              <w:rPr>
                <w:rFonts w:ascii="Times New Roman" w:hAnsi="Times New Roman"/>
                <w:bCs/>
                <w:color w:val="000000"/>
                <w:sz w:val="24"/>
                <w:szCs w:val="24"/>
              </w:rPr>
            </w:pPr>
            <w:proofErr w:type="spellStart"/>
            <w:r w:rsidRPr="00723F3E">
              <w:rPr>
                <w:rFonts w:ascii="Times New Roman" w:hAnsi="Times New Roman"/>
                <w:bCs/>
                <w:color w:val="000000"/>
                <w:sz w:val="24"/>
                <w:szCs w:val="24"/>
              </w:rPr>
              <w:t>Trẻ</w:t>
            </w:r>
            <w:proofErr w:type="spellEnd"/>
            <w:r w:rsidRPr="00723F3E">
              <w:rPr>
                <w:rFonts w:ascii="Times New Roman" w:hAnsi="Times New Roman"/>
                <w:bCs/>
                <w:color w:val="000000"/>
                <w:sz w:val="24"/>
                <w:szCs w:val="24"/>
              </w:rPr>
              <w:t xml:space="preserve"> </w:t>
            </w:r>
            <w:proofErr w:type="spellStart"/>
            <w:r w:rsidRPr="00723F3E">
              <w:rPr>
                <w:rFonts w:ascii="Times New Roman" w:hAnsi="Times New Roman"/>
                <w:bCs/>
                <w:color w:val="000000"/>
                <w:sz w:val="24"/>
                <w:szCs w:val="24"/>
              </w:rPr>
              <w:t>nhỏ</w:t>
            </w:r>
            <w:proofErr w:type="spellEnd"/>
            <w:r w:rsidRPr="00723F3E">
              <w:rPr>
                <w:rFonts w:ascii="Times New Roman" w:hAnsi="Times New Roman"/>
                <w:bCs/>
                <w:color w:val="000000"/>
                <w:sz w:val="24"/>
                <w:szCs w:val="24"/>
              </w:rPr>
              <w:t xml:space="preserve"> </w:t>
            </w:r>
            <w:proofErr w:type="spellStart"/>
            <w:r w:rsidRPr="00723F3E">
              <w:rPr>
                <w:rFonts w:ascii="Times New Roman" w:hAnsi="Times New Roman"/>
                <w:bCs/>
                <w:color w:val="000000"/>
                <w:sz w:val="24"/>
                <w:szCs w:val="24"/>
              </w:rPr>
              <w:t>dưới</w:t>
            </w:r>
            <w:proofErr w:type="spellEnd"/>
            <w:r w:rsidRPr="00723F3E">
              <w:rPr>
                <w:rFonts w:ascii="Times New Roman" w:hAnsi="Times New Roman"/>
                <w:bCs/>
                <w:color w:val="000000"/>
                <w:sz w:val="24"/>
                <w:szCs w:val="24"/>
              </w:rPr>
              <w:t xml:space="preserve"> 2 </w:t>
            </w:r>
            <w:proofErr w:type="spellStart"/>
            <w:r w:rsidRPr="00723F3E">
              <w:rPr>
                <w:rFonts w:ascii="Times New Roman" w:hAnsi="Times New Roman"/>
                <w:bCs/>
                <w:color w:val="000000"/>
                <w:sz w:val="24"/>
                <w:szCs w:val="24"/>
              </w:rPr>
              <w:t>tuổi</w:t>
            </w:r>
            <w:proofErr w:type="spellEnd"/>
            <w:r w:rsidRPr="00723F3E">
              <w:rPr>
                <w:rFonts w:ascii="Times New Roman" w:hAnsi="Times New Roman"/>
                <w:bCs/>
                <w:color w:val="000000"/>
                <w:sz w:val="24"/>
                <w:szCs w:val="24"/>
              </w:rPr>
              <w:t xml:space="preserve">: 30% </w:t>
            </w:r>
            <w:proofErr w:type="spellStart"/>
            <w:r w:rsidRPr="00723F3E">
              <w:rPr>
                <w:rFonts w:ascii="Times New Roman" w:hAnsi="Times New Roman"/>
                <w:bCs/>
                <w:color w:val="000000"/>
                <w:sz w:val="24"/>
                <w:szCs w:val="24"/>
              </w:rPr>
              <w:t>giá</w:t>
            </w:r>
            <w:proofErr w:type="spellEnd"/>
            <w:r w:rsidRPr="00723F3E">
              <w:rPr>
                <w:rFonts w:ascii="Times New Roman" w:hAnsi="Times New Roman"/>
                <w:bCs/>
                <w:color w:val="000000"/>
                <w:sz w:val="24"/>
                <w:szCs w:val="24"/>
              </w:rPr>
              <w:t xml:space="preserve"> tour </w:t>
            </w:r>
            <w:proofErr w:type="spellStart"/>
            <w:r w:rsidRPr="00723F3E">
              <w:rPr>
                <w:rFonts w:ascii="Times New Roman" w:hAnsi="Times New Roman"/>
                <w:bCs/>
                <w:color w:val="000000"/>
                <w:sz w:val="24"/>
                <w:szCs w:val="24"/>
              </w:rPr>
              <w:t>người</w:t>
            </w:r>
            <w:proofErr w:type="spellEnd"/>
            <w:r w:rsidRPr="00723F3E">
              <w:rPr>
                <w:rFonts w:ascii="Times New Roman" w:hAnsi="Times New Roman"/>
                <w:bCs/>
                <w:color w:val="000000"/>
                <w:sz w:val="24"/>
                <w:szCs w:val="24"/>
              </w:rPr>
              <w:t xml:space="preserve"> </w:t>
            </w:r>
            <w:proofErr w:type="spellStart"/>
            <w:r w:rsidRPr="00723F3E">
              <w:rPr>
                <w:rFonts w:ascii="Times New Roman" w:hAnsi="Times New Roman"/>
                <w:bCs/>
                <w:color w:val="000000"/>
                <w:sz w:val="24"/>
                <w:szCs w:val="24"/>
              </w:rPr>
              <w:t>lớn</w:t>
            </w:r>
            <w:proofErr w:type="spellEnd"/>
            <w:r w:rsidRPr="00723F3E">
              <w:rPr>
                <w:rFonts w:ascii="Times New Roman" w:hAnsi="Times New Roman"/>
                <w:bCs/>
                <w:color w:val="000000"/>
                <w:sz w:val="24"/>
                <w:szCs w:val="24"/>
              </w:rPr>
              <w:t xml:space="preserve"> (</w:t>
            </w:r>
            <w:proofErr w:type="spellStart"/>
            <w:r w:rsidRPr="00723F3E">
              <w:rPr>
                <w:rFonts w:ascii="Times New Roman" w:hAnsi="Times New Roman"/>
                <w:bCs/>
                <w:color w:val="000000"/>
                <w:sz w:val="24"/>
                <w:szCs w:val="24"/>
              </w:rPr>
              <w:t>sử</w:t>
            </w:r>
            <w:proofErr w:type="spellEnd"/>
            <w:r w:rsidRPr="00723F3E">
              <w:rPr>
                <w:rFonts w:ascii="Times New Roman" w:hAnsi="Times New Roman"/>
                <w:bCs/>
                <w:color w:val="000000"/>
                <w:sz w:val="24"/>
                <w:szCs w:val="24"/>
              </w:rPr>
              <w:t xml:space="preserve"> </w:t>
            </w:r>
            <w:proofErr w:type="spellStart"/>
            <w:r w:rsidRPr="00723F3E">
              <w:rPr>
                <w:rFonts w:ascii="Times New Roman" w:hAnsi="Times New Roman"/>
                <w:bCs/>
                <w:color w:val="000000"/>
                <w:sz w:val="24"/>
                <w:szCs w:val="24"/>
              </w:rPr>
              <w:t>dụng</w:t>
            </w:r>
            <w:proofErr w:type="spellEnd"/>
            <w:r w:rsidRPr="00723F3E">
              <w:rPr>
                <w:rFonts w:ascii="Times New Roman" w:hAnsi="Times New Roman"/>
                <w:bCs/>
                <w:color w:val="000000"/>
                <w:sz w:val="24"/>
                <w:szCs w:val="24"/>
              </w:rPr>
              <w:t xml:space="preserve"> </w:t>
            </w:r>
            <w:proofErr w:type="spellStart"/>
            <w:r w:rsidRPr="00723F3E">
              <w:rPr>
                <w:rFonts w:ascii="Times New Roman" w:hAnsi="Times New Roman"/>
                <w:bCs/>
                <w:color w:val="000000"/>
                <w:sz w:val="24"/>
                <w:szCs w:val="24"/>
              </w:rPr>
              <w:t>giường</w:t>
            </w:r>
            <w:proofErr w:type="spellEnd"/>
            <w:r w:rsidRPr="00723F3E">
              <w:rPr>
                <w:rFonts w:ascii="Times New Roman" w:hAnsi="Times New Roman"/>
                <w:bCs/>
                <w:color w:val="000000"/>
                <w:sz w:val="24"/>
                <w:szCs w:val="24"/>
              </w:rPr>
              <w:t xml:space="preserve"> </w:t>
            </w:r>
            <w:proofErr w:type="spellStart"/>
            <w:r w:rsidRPr="00723F3E">
              <w:rPr>
                <w:rFonts w:ascii="Times New Roman" w:hAnsi="Times New Roman"/>
                <w:bCs/>
                <w:color w:val="000000"/>
                <w:sz w:val="24"/>
                <w:szCs w:val="24"/>
              </w:rPr>
              <w:t>chung</w:t>
            </w:r>
            <w:proofErr w:type="spellEnd"/>
            <w:r w:rsidRPr="00723F3E">
              <w:rPr>
                <w:rFonts w:ascii="Times New Roman" w:hAnsi="Times New Roman"/>
                <w:bCs/>
                <w:color w:val="000000"/>
                <w:sz w:val="24"/>
                <w:szCs w:val="24"/>
              </w:rPr>
              <w:t xml:space="preserve"> </w:t>
            </w:r>
            <w:proofErr w:type="spellStart"/>
            <w:r w:rsidRPr="00723F3E">
              <w:rPr>
                <w:rFonts w:ascii="Times New Roman" w:hAnsi="Times New Roman"/>
                <w:bCs/>
                <w:color w:val="000000"/>
                <w:sz w:val="24"/>
                <w:szCs w:val="24"/>
              </w:rPr>
              <w:t>với</w:t>
            </w:r>
            <w:proofErr w:type="spellEnd"/>
            <w:r w:rsidRPr="00723F3E">
              <w:rPr>
                <w:rFonts w:ascii="Times New Roman" w:hAnsi="Times New Roman"/>
                <w:bCs/>
                <w:color w:val="000000"/>
                <w:sz w:val="24"/>
                <w:szCs w:val="24"/>
              </w:rPr>
              <w:t xml:space="preserve"> </w:t>
            </w:r>
            <w:proofErr w:type="spellStart"/>
            <w:r w:rsidRPr="00723F3E">
              <w:rPr>
                <w:rFonts w:ascii="Times New Roman" w:hAnsi="Times New Roman"/>
                <w:bCs/>
                <w:color w:val="000000"/>
                <w:sz w:val="24"/>
                <w:szCs w:val="24"/>
              </w:rPr>
              <w:t>người</w:t>
            </w:r>
            <w:proofErr w:type="spellEnd"/>
            <w:r w:rsidRPr="00723F3E">
              <w:rPr>
                <w:rFonts w:ascii="Times New Roman" w:hAnsi="Times New Roman"/>
                <w:bCs/>
                <w:color w:val="000000"/>
                <w:sz w:val="24"/>
                <w:szCs w:val="24"/>
              </w:rPr>
              <w:t xml:space="preserve"> </w:t>
            </w:r>
            <w:proofErr w:type="spellStart"/>
            <w:r w:rsidRPr="00723F3E">
              <w:rPr>
                <w:rFonts w:ascii="Times New Roman" w:hAnsi="Times New Roman"/>
                <w:bCs/>
                <w:color w:val="000000"/>
                <w:sz w:val="24"/>
                <w:szCs w:val="24"/>
              </w:rPr>
              <w:t>lớn</w:t>
            </w:r>
            <w:proofErr w:type="spellEnd"/>
            <w:r w:rsidRPr="00723F3E">
              <w:rPr>
                <w:rFonts w:ascii="Times New Roman" w:hAnsi="Times New Roman"/>
                <w:bCs/>
                <w:color w:val="000000"/>
                <w:sz w:val="24"/>
                <w:szCs w:val="24"/>
              </w:rPr>
              <w:t>).</w:t>
            </w:r>
          </w:p>
          <w:p w14:paraId="05028E80" w14:textId="77777777" w:rsidR="00795054" w:rsidRPr="00723F3E" w:rsidRDefault="00795054" w:rsidP="00795054">
            <w:pPr>
              <w:pStyle w:val="ListParagraph"/>
              <w:numPr>
                <w:ilvl w:val="0"/>
                <w:numId w:val="16"/>
              </w:numPr>
              <w:tabs>
                <w:tab w:val="left" w:pos="247"/>
              </w:tabs>
              <w:spacing w:after="0" w:line="240" w:lineRule="auto"/>
              <w:ind w:left="0" w:firstLine="0"/>
              <w:jc w:val="both"/>
              <w:rPr>
                <w:rFonts w:ascii="Times New Roman" w:hAnsi="Times New Roman"/>
                <w:bCs/>
                <w:color w:val="000000"/>
                <w:sz w:val="24"/>
                <w:szCs w:val="24"/>
              </w:rPr>
            </w:pPr>
            <w:proofErr w:type="spellStart"/>
            <w:r w:rsidRPr="00723F3E">
              <w:rPr>
                <w:rFonts w:ascii="Times New Roman" w:hAnsi="Times New Roman"/>
                <w:bCs/>
                <w:color w:val="000000"/>
                <w:sz w:val="24"/>
                <w:szCs w:val="24"/>
              </w:rPr>
              <w:t>Trẻ</w:t>
            </w:r>
            <w:proofErr w:type="spellEnd"/>
            <w:r w:rsidRPr="00723F3E">
              <w:rPr>
                <w:rFonts w:ascii="Times New Roman" w:hAnsi="Times New Roman"/>
                <w:bCs/>
                <w:color w:val="000000"/>
                <w:sz w:val="24"/>
                <w:szCs w:val="24"/>
              </w:rPr>
              <w:t xml:space="preserve"> </w:t>
            </w:r>
            <w:proofErr w:type="spellStart"/>
            <w:r w:rsidRPr="00723F3E">
              <w:rPr>
                <w:rFonts w:ascii="Times New Roman" w:hAnsi="Times New Roman"/>
                <w:bCs/>
                <w:color w:val="000000"/>
                <w:sz w:val="24"/>
                <w:szCs w:val="24"/>
              </w:rPr>
              <w:t>em</w:t>
            </w:r>
            <w:proofErr w:type="spellEnd"/>
            <w:r w:rsidRPr="00723F3E">
              <w:rPr>
                <w:rFonts w:ascii="Times New Roman" w:hAnsi="Times New Roman"/>
                <w:bCs/>
                <w:color w:val="000000"/>
                <w:sz w:val="24"/>
                <w:szCs w:val="24"/>
              </w:rPr>
              <w:t xml:space="preserve"> </w:t>
            </w:r>
            <w:proofErr w:type="spellStart"/>
            <w:r w:rsidRPr="00723F3E">
              <w:rPr>
                <w:rFonts w:ascii="Times New Roman" w:hAnsi="Times New Roman"/>
                <w:bCs/>
                <w:color w:val="000000"/>
                <w:sz w:val="24"/>
                <w:szCs w:val="24"/>
              </w:rPr>
              <w:t>từ</w:t>
            </w:r>
            <w:proofErr w:type="spellEnd"/>
            <w:r w:rsidRPr="00723F3E">
              <w:rPr>
                <w:rFonts w:ascii="Times New Roman" w:hAnsi="Times New Roman"/>
                <w:bCs/>
                <w:color w:val="000000"/>
                <w:sz w:val="24"/>
                <w:szCs w:val="24"/>
              </w:rPr>
              <w:t xml:space="preserve"> 2 </w:t>
            </w:r>
            <w:proofErr w:type="spellStart"/>
            <w:r w:rsidRPr="00723F3E">
              <w:rPr>
                <w:rFonts w:ascii="Times New Roman" w:hAnsi="Times New Roman"/>
                <w:bCs/>
                <w:color w:val="000000"/>
                <w:sz w:val="24"/>
                <w:szCs w:val="24"/>
              </w:rPr>
              <w:t>tuổi</w:t>
            </w:r>
            <w:proofErr w:type="spellEnd"/>
            <w:r w:rsidRPr="00723F3E">
              <w:rPr>
                <w:rFonts w:ascii="Times New Roman" w:hAnsi="Times New Roman"/>
                <w:bCs/>
                <w:color w:val="000000"/>
                <w:sz w:val="24"/>
                <w:szCs w:val="24"/>
              </w:rPr>
              <w:t xml:space="preserve"> </w:t>
            </w:r>
            <w:proofErr w:type="spellStart"/>
            <w:r w:rsidRPr="00723F3E">
              <w:rPr>
                <w:rFonts w:ascii="Times New Roman" w:hAnsi="Times New Roman"/>
                <w:bCs/>
                <w:color w:val="000000"/>
                <w:sz w:val="24"/>
                <w:szCs w:val="24"/>
              </w:rPr>
              <w:t>đến</w:t>
            </w:r>
            <w:proofErr w:type="spellEnd"/>
            <w:r w:rsidRPr="00723F3E">
              <w:rPr>
                <w:rFonts w:ascii="Times New Roman" w:hAnsi="Times New Roman"/>
                <w:bCs/>
                <w:color w:val="000000"/>
                <w:sz w:val="24"/>
                <w:szCs w:val="24"/>
              </w:rPr>
              <w:t xml:space="preserve"> </w:t>
            </w:r>
            <w:proofErr w:type="spellStart"/>
            <w:r w:rsidRPr="00723F3E">
              <w:rPr>
                <w:rFonts w:ascii="Times New Roman" w:hAnsi="Times New Roman"/>
                <w:bCs/>
                <w:color w:val="000000"/>
                <w:sz w:val="24"/>
                <w:szCs w:val="24"/>
              </w:rPr>
              <w:t>dưới</w:t>
            </w:r>
            <w:proofErr w:type="spellEnd"/>
            <w:r w:rsidRPr="00723F3E">
              <w:rPr>
                <w:rFonts w:ascii="Times New Roman" w:hAnsi="Times New Roman"/>
                <w:bCs/>
                <w:color w:val="000000"/>
                <w:sz w:val="24"/>
                <w:szCs w:val="24"/>
              </w:rPr>
              <w:t xml:space="preserve"> 11 </w:t>
            </w:r>
            <w:proofErr w:type="spellStart"/>
            <w:r w:rsidRPr="00723F3E">
              <w:rPr>
                <w:rFonts w:ascii="Times New Roman" w:hAnsi="Times New Roman"/>
                <w:bCs/>
                <w:color w:val="000000"/>
                <w:sz w:val="24"/>
                <w:szCs w:val="24"/>
              </w:rPr>
              <w:t>tuổ</w:t>
            </w:r>
            <w:r>
              <w:rPr>
                <w:rFonts w:ascii="Times New Roman" w:hAnsi="Times New Roman"/>
                <w:bCs/>
                <w:color w:val="000000"/>
                <w:sz w:val="24"/>
                <w:szCs w:val="24"/>
              </w:rPr>
              <w:t>i</w:t>
            </w:r>
            <w:proofErr w:type="spellEnd"/>
            <w:r>
              <w:rPr>
                <w:rFonts w:ascii="Times New Roman" w:hAnsi="Times New Roman"/>
                <w:bCs/>
                <w:color w:val="000000"/>
                <w:sz w:val="24"/>
                <w:szCs w:val="24"/>
              </w:rPr>
              <w:t xml:space="preserve"> </w:t>
            </w:r>
            <w:r w:rsidRPr="00723F3E">
              <w:rPr>
                <w:rFonts w:ascii="Times New Roman" w:hAnsi="Times New Roman"/>
                <w:bCs/>
                <w:color w:val="000000"/>
                <w:sz w:val="24"/>
                <w:szCs w:val="24"/>
              </w:rPr>
              <w:t>(</w:t>
            </w:r>
            <w:proofErr w:type="spellStart"/>
            <w:r w:rsidRPr="00723F3E">
              <w:rPr>
                <w:rFonts w:ascii="Times New Roman" w:hAnsi="Times New Roman"/>
                <w:bCs/>
                <w:color w:val="000000"/>
                <w:sz w:val="24"/>
                <w:szCs w:val="24"/>
              </w:rPr>
              <w:t>Không</w:t>
            </w:r>
            <w:proofErr w:type="spellEnd"/>
            <w:r w:rsidRPr="00723F3E">
              <w:rPr>
                <w:rFonts w:ascii="Times New Roman" w:hAnsi="Times New Roman"/>
                <w:bCs/>
                <w:color w:val="000000"/>
                <w:sz w:val="24"/>
                <w:szCs w:val="24"/>
              </w:rPr>
              <w:t xml:space="preserve"> </w:t>
            </w:r>
            <w:proofErr w:type="spellStart"/>
            <w:r w:rsidRPr="00723F3E">
              <w:rPr>
                <w:rFonts w:ascii="Times New Roman" w:hAnsi="Times New Roman"/>
                <w:bCs/>
                <w:color w:val="000000"/>
                <w:sz w:val="24"/>
                <w:szCs w:val="24"/>
              </w:rPr>
              <w:t>có</w:t>
            </w:r>
            <w:proofErr w:type="spellEnd"/>
            <w:r w:rsidRPr="00723F3E">
              <w:rPr>
                <w:rFonts w:ascii="Times New Roman" w:hAnsi="Times New Roman"/>
                <w:bCs/>
                <w:color w:val="000000"/>
                <w:sz w:val="24"/>
                <w:szCs w:val="24"/>
              </w:rPr>
              <w:t xml:space="preserve"> </w:t>
            </w:r>
            <w:proofErr w:type="spellStart"/>
            <w:r w:rsidRPr="00723F3E">
              <w:rPr>
                <w:rFonts w:ascii="Times New Roman" w:hAnsi="Times New Roman"/>
                <w:bCs/>
                <w:color w:val="000000"/>
                <w:sz w:val="24"/>
                <w:szCs w:val="24"/>
              </w:rPr>
              <w:t>chế</w:t>
            </w:r>
            <w:proofErr w:type="spellEnd"/>
            <w:r w:rsidRPr="00723F3E">
              <w:rPr>
                <w:rFonts w:ascii="Times New Roman" w:hAnsi="Times New Roman"/>
                <w:bCs/>
                <w:color w:val="000000"/>
                <w:sz w:val="24"/>
                <w:szCs w:val="24"/>
              </w:rPr>
              <w:t xml:space="preserve"> </w:t>
            </w:r>
            <w:proofErr w:type="spellStart"/>
            <w:r w:rsidRPr="00723F3E">
              <w:rPr>
                <w:rFonts w:ascii="Times New Roman" w:hAnsi="Times New Roman"/>
                <w:bCs/>
                <w:color w:val="000000"/>
                <w:sz w:val="24"/>
                <w:szCs w:val="24"/>
              </w:rPr>
              <w:t>độ</w:t>
            </w:r>
            <w:proofErr w:type="spellEnd"/>
            <w:r w:rsidRPr="00723F3E">
              <w:rPr>
                <w:rFonts w:ascii="Times New Roman" w:hAnsi="Times New Roman"/>
                <w:bCs/>
                <w:color w:val="000000"/>
                <w:sz w:val="24"/>
                <w:szCs w:val="24"/>
              </w:rPr>
              <w:t xml:space="preserve"> </w:t>
            </w:r>
            <w:proofErr w:type="spellStart"/>
            <w:r w:rsidRPr="00723F3E">
              <w:rPr>
                <w:rFonts w:ascii="Times New Roman" w:hAnsi="Times New Roman"/>
                <w:bCs/>
                <w:color w:val="000000"/>
                <w:sz w:val="24"/>
                <w:szCs w:val="24"/>
              </w:rPr>
              <w:t>giường</w:t>
            </w:r>
            <w:proofErr w:type="spellEnd"/>
            <w:r w:rsidRPr="00723F3E">
              <w:rPr>
                <w:rFonts w:ascii="Times New Roman" w:hAnsi="Times New Roman"/>
                <w:bCs/>
                <w:color w:val="000000"/>
                <w:sz w:val="24"/>
                <w:szCs w:val="24"/>
              </w:rPr>
              <w:t xml:space="preserve"> </w:t>
            </w:r>
            <w:proofErr w:type="spellStart"/>
            <w:r w:rsidRPr="00723F3E">
              <w:rPr>
                <w:rFonts w:ascii="Times New Roman" w:hAnsi="Times New Roman"/>
                <w:bCs/>
                <w:color w:val="000000"/>
                <w:sz w:val="24"/>
                <w:szCs w:val="24"/>
              </w:rPr>
              <w:t>riêng</w:t>
            </w:r>
            <w:proofErr w:type="spellEnd"/>
            <w:r w:rsidRPr="00723F3E">
              <w:rPr>
                <w:rFonts w:ascii="Times New Roman" w:hAnsi="Times New Roman"/>
                <w:bCs/>
                <w:color w:val="000000"/>
                <w:sz w:val="24"/>
                <w:szCs w:val="24"/>
              </w:rPr>
              <w:t>).</w:t>
            </w:r>
          </w:p>
          <w:p w14:paraId="4E216F6F" w14:textId="77777777" w:rsidR="00795054" w:rsidRPr="00723F3E" w:rsidRDefault="00795054" w:rsidP="00795054">
            <w:pPr>
              <w:pStyle w:val="ListParagraph"/>
              <w:numPr>
                <w:ilvl w:val="0"/>
                <w:numId w:val="16"/>
              </w:numPr>
              <w:tabs>
                <w:tab w:val="left" w:pos="247"/>
              </w:tabs>
              <w:spacing w:after="0" w:line="240" w:lineRule="auto"/>
              <w:ind w:left="0" w:firstLine="0"/>
              <w:jc w:val="both"/>
              <w:rPr>
                <w:rFonts w:ascii="Times New Roman" w:hAnsi="Times New Roman"/>
                <w:bCs/>
                <w:color w:val="000000"/>
                <w:sz w:val="24"/>
                <w:szCs w:val="24"/>
              </w:rPr>
            </w:pPr>
            <w:proofErr w:type="spellStart"/>
            <w:r w:rsidRPr="00723F3E">
              <w:rPr>
                <w:rFonts w:ascii="Times New Roman" w:hAnsi="Times New Roman"/>
                <w:bCs/>
                <w:color w:val="000000"/>
                <w:sz w:val="24"/>
                <w:szCs w:val="24"/>
              </w:rPr>
              <w:t>Trẻ</w:t>
            </w:r>
            <w:proofErr w:type="spellEnd"/>
            <w:r w:rsidRPr="00723F3E">
              <w:rPr>
                <w:rFonts w:ascii="Times New Roman" w:hAnsi="Times New Roman"/>
                <w:bCs/>
                <w:color w:val="000000"/>
                <w:sz w:val="24"/>
                <w:szCs w:val="24"/>
              </w:rPr>
              <w:t xml:space="preserve"> </w:t>
            </w:r>
            <w:proofErr w:type="spellStart"/>
            <w:r w:rsidRPr="00723F3E">
              <w:rPr>
                <w:rFonts w:ascii="Times New Roman" w:hAnsi="Times New Roman"/>
                <w:bCs/>
                <w:color w:val="000000"/>
                <w:sz w:val="24"/>
                <w:szCs w:val="24"/>
              </w:rPr>
              <w:t>em</w:t>
            </w:r>
            <w:proofErr w:type="spellEnd"/>
            <w:r w:rsidRPr="00723F3E">
              <w:rPr>
                <w:rFonts w:ascii="Times New Roman" w:hAnsi="Times New Roman"/>
                <w:bCs/>
                <w:color w:val="000000"/>
                <w:sz w:val="24"/>
                <w:szCs w:val="24"/>
              </w:rPr>
              <w:t xml:space="preserve"> </w:t>
            </w:r>
            <w:proofErr w:type="spellStart"/>
            <w:r w:rsidRPr="00723F3E">
              <w:rPr>
                <w:rFonts w:ascii="Times New Roman" w:hAnsi="Times New Roman"/>
                <w:bCs/>
                <w:color w:val="000000"/>
                <w:sz w:val="24"/>
                <w:szCs w:val="24"/>
              </w:rPr>
              <w:t>từ</w:t>
            </w:r>
            <w:proofErr w:type="spellEnd"/>
            <w:r w:rsidRPr="00723F3E">
              <w:rPr>
                <w:rFonts w:ascii="Times New Roman" w:hAnsi="Times New Roman"/>
                <w:bCs/>
                <w:color w:val="000000"/>
                <w:sz w:val="24"/>
                <w:szCs w:val="24"/>
              </w:rPr>
              <w:t xml:space="preserve"> 2 </w:t>
            </w:r>
            <w:proofErr w:type="spellStart"/>
            <w:r w:rsidRPr="00723F3E">
              <w:rPr>
                <w:rFonts w:ascii="Times New Roman" w:hAnsi="Times New Roman"/>
                <w:bCs/>
                <w:color w:val="000000"/>
                <w:sz w:val="24"/>
                <w:szCs w:val="24"/>
              </w:rPr>
              <w:t>tuổi</w:t>
            </w:r>
            <w:proofErr w:type="spellEnd"/>
            <w:r w:rsidRPr="00723F3E">
              <w:rPr>
                <w:rFonts w:ascii="Times New Roman" w:hAnsi="Times New Roman"/>
                <w:bCs/>
                <w:color w:val="000000"/>
                <w:sz w:val="24"/>
                <w:szCs w:val="24"/>
              </w:rPr>
              <w:t xml:space="preserve"> </w:t>
            </w:r>
            <w:proofErr w:type="spellStart"/>
            <w:r w:rsidRPr="00723F3E">
              <w:rPr>
                <w:rFonts w:ascii="Times New Roman" w:hAnsi="Times New Roman"/>
                <w:bCs/>
                <w:color w:val="000000"/>
                <w:sz w:val="24"/>
                <w:szCs w:val="24"/>
              </w:rPr>
              <w:t>đến</w:t>
            </w:r>
            <w:proofErr w:type="spellEnd"/>
            <w:r w:rsidRPr="00723F3E">
              <w:rPr>
                <w:rFonts w:ascii="Times New Roman" w:hAnsi="Times New Roman"/>
                <w:bCs/>
                <w:color w:val="000000"/>
                <w:sz w:val="24"/>
                <w:szCs w:val="24"/>
              </w:rPr>
              <w:t xml:space="preserve"> </w:t>
            </w:r>
            <w:proofErr w:type="spellStart"/>
            <w:r w:rsidRPr="00723F3E">
              <w:rPr>
                <w:rFonts w:ascii="Times New Roman" w:hAnsi="Times New Roman"/>
                <w:bCs/>
                <w:color w:val="000000"/>
                <w:sz w:val="24"/>
                <w:szCs w:val="24"/>
              </w:rPr>
              <w:t>dưới</w:t>
            </w:r>
            <w:proofErr w:type="spellEnd"/>
            <w:r w:rsidRPr="00723F3E">
              <w:rPr>
                <w:rFonts w:ascii="Times New Roman" w:hAnsi="Times New Roman"/>
                <w:bCs/>
                <w:color w:val="000000"/>
                <w:sz w:val="24"/>
                <w:szCs w:val="24"/>
              </w:rPr>
              <w:t xml:space="preserve"> 11 </w:t>
            </w:r>
            <w:proofErr w:type="spellStart"/>
            <w:r w:rsidRPr="00723F3E">
              <w:rPr>
                <w:rFonts w:ascii="Times New Roman" w:hAnsi="Times New Roman"/>
                <w:bCs/>
                <w:color w:val="000000"/>
                <w:sz w:val="24"/>
                <w:szCs w:val="24"/>
              </w:rPr>
              <w:t>tuổi</w:t>
            </w:r>
            <w:proofErr w:type="spellEnd"/>
            <w:r w:rsidRPr="00723F3E">
              <w:rPr>
                <w:rFonts w:ascii="Times New Roman" w:hAnsi="Times New Roman"/>
                <w:bCs/>
                <w:color w:val="000000"/>
                <w:sz w:val="24"/>
                <w:szCs w:val="24"/>
              </w:rPr>
              <w:t>: 100% (</w:t>
            </w:r>
            <w:proofErr w:type="spellStart"/>
            <w:r w:rsidRPr="00723F3E">
              <w:rPr>
                <w:rFonts w:ascii="Times New Roman" w:hAnsi="Times New Roman"/>
                <w:bCs/>
                <w:color w:val="000000"/>
                <w:sz w:val="24"/>
                <w:szCs w:val="24"/>
              </w:rPr>
              <w:t>Có</w:t>
            </w:r>
            <w:proofErr w:type="spellEnd"/>
            <w:r w:rsidRPr="00723F3E">
              <w:rPr>
                <w:rFonts w:ascii="Times New Roman" w:hAnsi="Times New Roman"/>
                <w:bCs/>
                <w:color w:val="000000"/>
                <w:sz w:val="24"/>
                <w:szCs w:val="24"/>
              </w:rPr>
              <w:t xml:space="preserve"> </w:t>
            </w:r>
            <w:proofErr w:type="spellStart"/>
            <w:r w:rsidRPr="00723F3E">
              <w:rPr>
                <w:rFonts w:ascii="Times New Roman" w:hAnsi="Times New Roman"/>
                <w:bCs/>
                <w:color w:val="000000"/>
                <w:sz w:val="24"/>
                <w:szCs w:val="24"/>
              </w:rPr>
              <w:t>chế</w:t>
            </w:r>
            <w:proofErr w:type="spellEnd"/>
            <w:r w:rsidRPr="00723F3E">
              <w:rPr>
                <w:rFonts w:ascii="Times New Roman" w:hAnsi="Times New Roman"/>
                <w:bCs/>
                <w:color w:val="000000"/>
                <w:sz w:val="24"/>
                <w:szCs w:val="24"/>
              </w:rPr>
              <w:t xml:space="preserve"> </w:t>
            </w:r>
            <w:proofErr w:type="spellStart"/>
            <w:r w:rsidRPr="00723F3E">
              <w:rPr>
                <w:rFonts w:ascii="Times New Roman" w:hAnsi="Times New Roman"/>
                <w:bCs/>
                <w:color w:val="000000"/>
                <w:sz w:val="24"/>
                <w:szCs w:val="24"/>
              </w:rPr>
              <w:t>độ</w:t>
            </w:r>
            <w:proofErr w:type="spellEnd"/>
            <w:r w:rsidRPr="00723F3E">
              <w:rPr>
                <w:rFonts w:ascii="Times New Roman" w:hAnsi="Times New Roman"/>
                <w:bCs/>
                <w:color w:val="000000"/>
                <w:sz w:val="24"/>
                <w:szCs w:val="24"/>
              </w:rPr>
              <w:t xml:space="preserve"> </w:t>
            </w:r>
            <w:proofErr w:type="spellStart"/>
            <w:r w:rsidRPr="00723F3E">
              <w:rPr>
                <w:rFonts w:ascii="Times New Roman" w:hAnsi="Times New Roman"/>
                <w:bCs/>
                <w:color w:val="000000"/>
                <w:sz w:val="24"/>
                <w:szCs w:val="24"/>
              </w:rPr>
              <w:t>giường</w:t>
            </w:r>
            <w:proofErr w:type="spellEnd"/>
            <w:r w:rsidRPr="00723F3E">
              <w:rPr>
                <w:rFonts w:ascii="Times New Roman" w:hAnsi="Times New Roman"/>
                <w:bCs/>
                <w:color w:val="000000"/>
                <w:sz w:val="24"/>
                <w:szCs w:val="24"/>
              </w:rPr>
              <w:t xml:space="preserve"> </w:t>
            </w:r>
            <w:proofErr w:type="spellStart"/>
            <w:r w:rsidRPr="00723F3E">
              <w:rPr>
                <w:rFonts w:ascii="Times New Roman" w:hAnsi="Times New Roman"/>
                <w:bCs/>
                <w:color w:val="000000"/>
                <w:sz w:val="24"/>
                <w:szCs w:val="24"/>
              </w:rPr>
              <w:t>riêng</w:t>
            </w:r>
            <w:proofErr w:type="spellEnd"/>
            <w:r w:rsidRPr="00723F3E">
              <w:rPr>
                <w:rFonts w:ascii="Times New Roman" w:hAnsi="Times New Roman"/>
                <w:bCs/>
                <w:color w:val="000000"/>
                <w:sz w:val="24"/>
                <w:szCs w:val="24"/>
              </w:rPr>
              <w:t>).</w:t>
            </w:r>
          </w:p>
          <w:p w14:paraId="73BCD23C" w14:textId="77777777" w:rsidR="00795054" w:rsidRPr="00480776" w:rsidRDefault="00795054" w:rsidP="00795054">
            <w:pPr>
              <w:pStyle w:val="ListParagraph"/>
              <w:numPr>
                <w:ilvl w:val="0"/>
                <w:numId w:val="16"/>
              </w:numPr>
              <w:tabs>
                <w:tab w:val="left" w:pos="247"/>
              </w:tabs>
              <w:spacing w:after="0" w:line="240" w:lineRule="auto"/>
              <w:ind w:left="0" w:firstLine="0"/>
              <w:jc w:val="both"/>
              <w:rPr>
                <w:rFonts w:ascii="Times New Roman" w:hAnsi="Times New Roman"/>
                <w:bCs/>
                <w:color w:val="000000"/>
                <w:sz w:val="24"/>
                <w:szCs w:val="24"/>
              </w:rPr>
            </w:pPr>
            <w:proofErr w:type="spellStart"/>
            <w:r w:rsidRPr="00723F3E">
              <w:rPr>
                <w:rFonts w:ascii="Times New Roman" w:hAnsi="Times New Roman"/>
                <w:bCs/>
                <w:color w:val="000000"/>
                <w:sz w:val="24"/>
                <w:szCs w:val="24"/>
              </w:rPr>
              <w:t>Trẻ</w:t>
            </w:r>
            <w:proofErr w:type="spellEnd"/>
            <w:r w:rsidRPr="00723F3E">
              <w:rPr>
                <w:rFonts w:ascii="Times New Roman" w:hAnsi="Times New Roman"/>
                <w:bCs/>
                <w:color w:val="000000"/>
                <w:sz w:val="24"/>
                <w:szCs w:val="24"/>
              </w:rPr>
              <w:t xml:space="preserve"> </w:t>
            </w:r>
            <w:proofErr w:type="spellStart"/>
            <w:r w:rsidRPr="00723F3E">
              <w:rPr>
                <w:rFonts w:ascii="Times New Roman" w:hAnsi="Times New Roman"/>
                <w:bCs/>
                <w:color w:val="000000"/>
                <w:sz w:val="24"/>
                <w:szCs w:val="24"/>
              </w:rPr>
              <w:t>em</w:t>
            </w:r>
            <w:proofErr w:type="spellEnd"/>
            <w:r w:rsidRPr="00723F3E">
              <w:rPr>
                <w:rFonts w:ascii="Times New Roman" w:hAnsi="Times New Roman"/>
                <w:bCs/>
                <w:color w:val="000000"/>
                <w:sz w:val="24"/>
                <w:szCs w:val="24"/>
              </w:rPr>
              <w:t xml:space="preserve"> </w:t>
            </w:r>
            <w:proofErr w:type="spellStart"/>
            <w:r w:rsidRPr="00723F3E">
              <w:rPr>
                <w:rFonts w:ascii="Times New Roman" w:hAnsi="Times New Roman"/>
                <w:bCs/>
                <w:color w:val="000000"/>
                <w:sz w:val="24"/>
                <w:szCs w:val="24"/>
              </w:rPr>
              <w:t>đủ</w:t>
            </w:r>
            <w:proofErr w:type="spellEnd"/>
            <w:r w:rsidRPr="00723F3E">
              <w:rPr>
                <w:rFonts w:ascii="Times New Roman" w:hAnsi="Times New Roman"/>
                <w:bCs/>
                <w:color w:val="000000"/>
                <w:sz w:val="24"/>
                <w:szCs w:val="24"/>
              </w:rPr>
              <w:t xml:space="preserve"> 11 </w:t>
            </w:r>
            <w:proofErr w:type="spellStart"/>
            <w:r w:rsidRPr="00723F3E">
              <w:rPr>
                <w:rFonts w:ascii="Times New Roman" w:hAnsi="Times New Roman"/>
                <w:bCs/>
                <w:color w:val="000000"/>
                <w:sz w:val="24"/>
                <w:szCs w:val="24"/>
              </w:rPr>
              <w:t>tuổi</w:t>
            </w:r>
            <w:proofErr w:type="spellEnd"/>
            <w:r w:rsidRPr="00723F3E">
              <w:rPr>
                <w:rFonts w:ascii="Times New Roman" w:hAnsi="Times New Roman"/>
                <w:bCs/>
                <w:color w:val="000000"/>
                <w:sz w:val="24"/>
                <w:szCs w:val="24"/>
              </w:rPr>
              <w:t xml:space="preserve"> </w:t>
            </w:r>
            <w:proofErr w:type="spellStart"/>
            <w:r w:rsidRPr="00723F3E">
              <w:rPr>
                <w:rFonts w:ascii="Times New Roman" w:hAnsi="Times New Roman"/>
                <w:bCs/>
                <w:color w:val="000000"/>
                <w:sz w:val="24"/>
                <w:szCs w:val="24"/>
              </w:rPr>
              <w:t>trở</w:t>
            </w:r>
            <w:proofErr w:type="spellEnd"/>
            <w:r w:rsidRPr="00723F3E">
              <w:rPr>
                <w:rFonts w:ascii="Times New Roman" w:hAnsi="Times New Roman"/>
                <w:bCs/>
                <w:color w:val="000000"/>
                <w:sz w:val="24"/>
                <w:szCs w:val="24"/>
              </w:rPr>
              <w:t xml:space="preserve"> </w:t>
            </w:r>
            <w:proofErr w:type="spellStart"/>
            <w:r w:rsidRPr="00723F3E">
              <w:rPr>
                <w:rFonts w:ascii="Times New Roman" w:hAnsi="Times New Roman"/>
                <w:bCs/>
                <w:color w:val="000000"/>
                <w:sz w:val="24"/>
                <w:szCs w:val="24"/>
              </w:rPr>
              <w:t>lên</w:t>
            </w:r>
            <w:proofErr w:type="spellEnd"/>
            <w:r w:rsidRPr="00723F3E">
              <w:rPr>
                <w:rFonts w:ascii="Times New Roman" w:hAnsi="Times New Roman"/>
                <w:bCs/>
                <w:color w:val="000000"/>
                <w:sz w:val="24"/>
                <w:szCs w:val="24"/>
              </w:rPr>
              <w:t xml:space="preserve">: 100% </w:t>
            </w:r>
            <w:proofErr w:type="spellStart"/>
            <w:r w:rsidRPr="00723F3E">
              <w:rPr>
                <w:rFonts w:ascii="Times New Roman" w:hAnsi="Times New Roman"/>
                <w:bCs/>
                <w:color w:val="000000"/>
                <w:sz w:val="24"/>
                <w:szCs w:val="24"/>
              </w:rPr>
              <w:t>giá</w:t>
            </w:r>
            <w:proofErr w:type="spellEnd"/>
            <w:r w:rsidRPr="00723F3E">
              <w:rPr>
                <w:rFonts w:ascii="Times New Roman" w:hAnsi="Times New Roman"/>
                <w:bCs/>
                <w:color w:val="000000"/>
                <w:sz w:val="24"/>
                <w:szCs w:val="24"/>
              </w:rPr>
              <w:t xml:space="preserve"> tour </w:t>
            </w:r>
            <w:proofErr w:type="spellStart"/>
            <w:r w:rsidRPr="00723F3E">
              <w:rPr>
                <w:rFonts w:ascii="Times New Roman" w:hAnsi="Times New Roman"/>
                <w:bCs/>
                <w:color w:val="000000"/>
                <w:sz w:val="24"/>
                <w:szCs w:val="24"/>
              </w:rPr>
              <w:t>người</w:t>
            </w:r>
            <w:proofErr w:type="spellEnd"/>
            <w:r w:rsidRPr="00723F3E">
              <w:rPr>
                <w:rFonts w:ascii="Times New Roman" w:hAnsi="Times New Roman"/>
                <w:bCs/>
                <w:color w:val="000000"/>
                <w:sz w:val="24"/>
                <w:szCs w:val="24"/>
              </w:rPr>
              <w:t xml:space="preserve"> </w:t>
            </w:r>
            <w:proofErr w:type="spellStart"/>
            <w:r w:rsidRPr="00723F3E">
              <w:rPr>
                <w:rFonts w:ascii="Times New Roman" w:hAnsi="Times New Roman"/>
                <w:bCs/>
                <w:color w:val="000000"/>
                <w:sz w:val="24"/>
                <w:szCs w:val="24"/>
              </w:rPr>
              <w:t>lớn</w:t>
            </w:r>
            <w:proofErr w:type="spellEnd"/>
            <w:r w:rsidRPr="00723F3E">
              <w:rPr>
                <w:rFonts w:ascii="Times New Roman" w:hAnsi="Times New Roman"/>
                <w:bCs/>
                <w:color w:val="000000"/>
                <w:sz w:val="24"/>
                <w:szCs w:val="24"/>
              </w:rPr>
              <w:t>.</w:t>
            </w:r>
          </w:p>
        </w:tc>
      </w:tr>
      <w:tr w:rsidR="00795054" w:rsidRPr="009F16B8" w14:paraId="598FCF9A" w14:textId="77777777" w:rsidTr="00CF4A50">
        <w:trPr>
          <w:trHeight w:val="404"/>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3DC12F"/>
            <w:vAlign w:val="center"/>
          </w:tcPr>
          <w:p w14:paraId="25A22C72" w14:textId="77777777" w:rsidR="00795054" w:rsidRPr="009F16B8" w:rsidRDefault="00795054" w:rsidP="00795054">
            <w:pPr>
              <w:pStyle w:val="ListParagraph"/>
              <w:tabs>
                <w:tab w:val="left" w:pos="270"/>
              </w:tabs>
              <w:spacing w:after="0" w:line="240" w:lineRule="auto"/>
              <w:ind w:left="0"/>
              <w:jc w:val="both"/>
              <w:rPr>
                <w:rFonts w:ascii="Times New Roman" w:hAnsi="Times New Roman"/>
                <w:b/>
                <w:color w:val="FFFFFF"/>
                <w:sz w:val="24"/>
                <w:szCs w:val="24"/>
                <w:u w:val="single"/>
              </w:rPr>
            </w:pPr>
            <w:r w:rsidRPr="009F16B8">
              <w:rPr>
                <w:rFonts w:ascii="Times New Roman" w:hAnsi="Times New Roman"/>
                <w:b/>
                <w:bCs/>
                <w:color w:val="FFFFFF"/>
                <w:sz w:val="24"/>
                <w:szCs w:val="24"/>
                <w:lang w:val="vi-VN"/>
              </w:rPr>
              <w:t>ĐIỀU KIỆN HOÀN/HỦY:</w:t>
            </w:r>
            <w:r w:rsidRPr="009F16B8">
              <w:rPr>
                <w:rFonts w:ascii="Times New Roman" w:hAnsi="Times New Roman"/>
                <w:b/>
                <w:bCs/>
                <w:color w:val="FFFFFF"/>
                <w:sz w:val="24"/>
                <w:szCs w:val="24"/>
              </w:rPr>
              <w:t xml:space="preserve"> </w:t>
            </w:r>
          </w:p>
        </w:tc>
      </w:tr>
      <w:tr w:rsidR="00795054" w:rsidRPr="00480776" w14:paraId="3ABE54FB" w14:textId="77777777" w:rsidTr="00CF4A50">
        <w:trPr>
          <w:trHeight w:val="611"/>
          <w:jc w:val="center"/>
        </w:trPr>
        <w:tc>
          <w:tcPr>
            <w:tcW w:w="5000" w:type="pct"/>
            <w:gridSpan w:val="6"/>
            <w:tcBorders>
              <w:top w:val="single" w:sz="4" w:space="0" w:color="auto"/>
              <w:left w:val="single" w:sz="4" w:space="0" w:color="auto"/>
              <w:bottom w:val="single" w:sz="4" w:space="0" w:color="auto"/>
              <w:right w:val="single" w:sz="4" w:space="0" w:color="auto"/>
            </w:tcBorders>
          </w:tcPr>
          <w:p w14:paraId="7D1C3E01" w14:textId="77777777" w:rsidR="00795054" w:rsidRPr="00BA19E8" w:rsidRDefault="00795054" w:rsidP="00795054">
            <w:pPr>
              <w:pStyle w:val="ListParagraph"/>
              <w:widowControl w:val="0"/>
              <w:numPr>
                <w:ilvl w:val="0"/>
                <w:numId w:val="2"/>
              </w:numPr>
              <w:tabs>
                <w:tab w:val="left" w:pos="247"/>
                <w:tab w:val="left" w:pos="1134"/>
                <w:tab w:val="left" w:pos="1418"/>
              </w:tabs>
              <w:spacing w:after="0" w:line="240" w:lineRule="auto"/>
              <w:ind w:left="0" w:firstLine="0"/>
              <w:jc w:val="both"/>
              <w:rPr>
                <w:rFonts w:ascii="Times New Roman" w:hAnsi="Times New Roman"/>
                <w:color w:val="000000"/>
                <w:sz w:val="24"/>
                <w:szCs w:val="24"/>
              </w:rPr>
            </w:pPr>
            <w:r w:rsidRPr="00723F3E">
              <w:rPr>
                <w:rFonts w:ascii="Times New Roman" w:hAnsi="Times New Roman"/>
                <w:b/>
                <w:bCs/>
                <w:color w:val="000000"/>
                <w:sz w:val="24"/>
                <w:szCs w:val="24"/>
              </w:rPr>
              <w:t xml:space="preserve">Ngay </w:t>
            </w:r>
            <w:proofErr w:type="spellStart"/>
            <w:r w:rsidRPr="00723F3E">
              <w:rPr>
                <w:rFonts w:ascii="Times New Roman" w:hAnsi="Times New Roman"/>
                <w:b/>
                <w:bCs/>
                <w:color w:val="000000"/>
                <w:sz w:val="24"/>
                <w:szCs w:val="24"/>
              </w:rPr>
              <w:t>sau</w:t>
            </w:r>
            <w:proofErr w:type="spellEnd"/>
            <w:r w:rsidRPr="00723F3E">
              <w:rPr>
                <w:rFonts w:ascii="Times New Roman" w:hAnsi="Times New Roman"/>
                <w:b/>
                <w:bCs/>
                <w:color w:val="000000"/>
                <w:sz w:val="24"/>
                <w:szCs w:val="24"/>
              </w:rPr>
              <w:t xml:space="preserve"> </w:t>
            </w:r>
            <w:proofErr w:type="spellStart"/>
            <w:r w:rsidRPr="00723F3E">
              <w:rPr>
                <w:rFonts w:ascii="Times New Roman" w:hAnsi="Times New Roman"/>
                <w:b/>
                <w:bCs/>
                <w:color w:val="000000"/>
                <w:sz w:val="24"/>
                <w:szCs w:val="24"/>
              </w:rPr>
              <w:t>khi</w:t>
            </w:r>
            <w:proofErr w:type="spellEnd"/>
            <w:r w:rsidRPr="00723F3E">
              <w:rPr>
                <w:rFonts w:ascii="Times New Roman" w:hAnsi="Times New Roman"/>
                <w:b/>
                <w:bCs/>
                <w:color w:val="000000"/>
                <w:sz w:val="24"/>
                <w:szCs w:val="24"/>
              </w:rPr>
              <w:t xml:space="preserve"> </w:t>
            </w:r>
            <w:proofErr w:type="spellStart"/>
            <w:r w:rsidRPr="00723F3E">
              <w:rPr>
                <w:rFonts w:ascii="Times New Roman" w:hAnsi="Times New Roman"/>
                <w:b/>
                <w:bCs/>
                <w:color w:val="000000"/>
                <w:sz w:val="24"/>
                <w:szCs w:val="24"/>
              </w:rPr>
              <w:t>đăng</w:t>
            </w:r>
            <w:proofErr w:type="spellEnd"/>
            <w:r w:rsidRPr="00723F3E">
              <w:rPr>
                <w:rFonts w:ascii="Times New Roman" w:hAnsi="Times New Roman"/>
                <w:b/>
                <w:bCs/>
                <w:color w:val="000000"/>
                <w:sz w:val="24"/>
                <w:szCs w:val="24"/>
              </w:rPr>
              <w:t xml:space="preserve"> </w:t>
            </w:r>
            <w:proofErr w:type="spellStart"/>
            <w:r w:rsidRPr="00723F3E">
              <w:rPr>
                <w:rFonts w:ascii="Times New Roman" w:hAnsi="Times New Roman"/>
                <w:b/>
                <w:bCs/>
                <w:color w:val="000000"/>
                <w:sz w:val="24"/>
                <w:szCs w:val="24"/>
              </w:rPr>
              <w:t>kí</w:t>
            </w:r>
            <w:proofErr w:type="spellEnd"/>
            <w:r w:rsidRPr="00723F3E">
              <w:rPr>
                <w:rFonts w:ascii="Times New Roman" w:hAnsi="Times New Roman"/>
                <w:b/>
                <w:bCs/>
                <w:color w:val="000000"/>
                <w:sz w:val="24"/>
                <w:szCs w:val="24"/>
              </w:rPr>
              <w:t xml:space="preserve"> tour, </w:t>
            </w:r>
            <w:proofErr w:type="spellStart"/>
            <w:r w:rsidRPr="00723F3E">
              <w:rPr>
                <w:rFonts w:ascii="Times New Roman" w:hAnsi="Times New Roman"/>
                <w:b/>
                <w:bCs/>
                <w:color w:val="000000"/>
                <w:sz w:val="24"/>
                <w:szCs w:val="24"/>
              </w:rPr>
              <w:t>cọc</w:t>
            </w:r>
            <w:proofErr w:type="spellEnd"/>
            <w:r w:rsidRPr="00723F3E">
              <w:rPr>
                <w:rFonts w:ascii="Times New Roman" w:hAnsi="Times New Roman"/>
                <w:b/>
                <w:bCs/>
                <w:color w:val="000000"/>
                <w:sz w:val="24"/>
                <w:szCs w:val="24"/>
              </w:rPr>
              <w:t xml:space="preserve"> 50% </w:t>
            </w:r>
            <w:proofErr w:type="spellStart"/>
            <w:r w:rsidRPr="00723F3E">
              <w:rPr>
                <w:rFonts w:ascii="Times New Roman" w:hAnsi="Times New Roman"/>
                <w:b/>
                <w:bCs/>
                <w:color w:val="000000"/>
                <w:sz w:val="24"/>
                <w:szCs w:val="24"/>
              </w:rPr>
              <w:t>tổng</w:t>
            </w:r>
            <w:proofErr w:type="spellEnd"/>
            <w:r w:rsidRPr="00723F3E">
              <w:rPr>
                <w:rFonts w:ascii="Times New Roman" w:hAnsi="Times New Roman"/>
                <w:b/>
                <w:bCs/>
                <w:color w:val="000000"/>
                <w:sz w:val="24"/>
                <w:szCs w:val="24"/>
              </w:rPr>
              <w:t xml:space="preserve"> </w:t>
            </w:r>
            <w:proofErr w:type="spellStart"/>
            <w:r w:rsidRPr="00723F3E">
              <w:rPr>
                <w:rFonts w:ascii="Times New Roman" w:hAnsi="Times New Roman"/>
                <w:b/>
                <w:bCs/>
                <w:color w:val="000000"/>
                <w:sz w:val="24"/>
                <w:szCs w:val="24"/>
              </w:rPr>
              <w:t>giá</w:t>
            </w:r>
            <w:proofErr w:type="spellEnd"/>
            <w:r w:rsidRPr="00723F3E">
              <w:rPr>
                <w:rFonts w:ascii="Times New Roman" w:hAnsi="Times New Roman"/>
                <w:b/>
                <w:bCs/>
                <w:color w:val="000000"/>
                <w:sz w:val="24"/>
                <w:szCs w:val="24"/>
              </w:rPr>
              <w:t xml:space="preserve"> tour, </w:t>
            </w:r>
            <w:proofErr w:type="spellStart"/>
            <w:r w:rsidRPr="00723F3E">
              <w:rPr>
                <w:rFonts w:ascii="Times New Roman" w:hAnsi="Times New Roman"/>
                <w:b/>
                <w:bCs/>
                <w:color w:val="000000"/>
                <w:sz w:val="24"/>
                <w:szCs w:val="24"/>
              </w:rPr>
              <w:t>Phần</w:t>
            </w:r>
            <w:proofErr w:type="spellEnd"/>
            <w:r w:rsidRPr="00723F3E">
              <w:rPr>
                <w:rFonts w:ascii="Times New Roman" w:hAnsi="Times New Roman"/>
                <w:b/>
                <w:bCs/>
                <w:color w:val="000000"/>
                <w:sz w:val="24"/>
                <w:szCs w:val="24"/>
              </w:rPr>
              <w:t xml:space="preserve"> </w:t>
            </w:r>
            <w:proofErr w:type="spellStart"/>
            <w:r w:rsidRPr="00723F3E">
              <w:rPr>
                <w:rFonts w:ascii="Times New Roman" w:hAnsi="Times New Roman"/>
                <w:b/>
                <w:bCs/>
                <w:color w:val="000000"/>
                <w:sz w:val="24"/>
                <w:szCs w:val="24"/>
              </w:rPr>
              <w:t>còn</w:t>
            </w:r>
            <w:proofErr w:type="spellEnd"/>
            <w:r w:rsidRPr="00723F3E">
              <w:rPr>
                <w:rFonts w:ascii="Times New Roman" w:hAnsi="Times New Roman"/>
                <w:b/>
                <w:bCs/>
                <w:color w:val="000000"/>
                <w:sz w:val="24"/>
                <w:szCs w:val="24"/>
              </w:rPr>
              <w:t xml:space="preserve"> </w:t>
            </w:r>
            <w:proofErr w:type="spellStart"/>
            <w:r w:rsidRPr="00723F3E">
              <w:rPr>
                <w:rFonts w:ascii="Times New Roman" w:hAnsi="Times New Roman"/>
                <w:b/>
                <w:bCs/>
                <w:color w:val="000000"/>
                <w:sz w:val="24"/>
                <w:szCs w:val="24"/>
              </w:rPr>
              <w:t>lại</w:t>
            </w:r>
            <w:proofErr w:type="spellEnd"/>
            <w:r w:rsidRPr="00723F3E">
              <w:rPr>
                <w:rFonts w:ascii="Times New Roman" w:hAnsi="Times New Roman"/>
                <w:b/>
                <w:bCs/>
                <w:color w:val="000000"/>
                <w:sz w:val="24"/>
                <w:szCs w:val="24"/>
              </w:rPr>
              <w:t xml:space="preserve"> Vui </w:t>
            </w:r>
            <w:proofErr w:type="spellStart"/>
            <w:r w:rsidRPr="00723F3E">
              <w:rPr>
                <w:rFonts w:ascii="Times New Roman" w:hAnsi="Times New Roman"/>
                <w:b/>
                <w:bCs/>
                <w:color w:val="000000"/>
                <w:sz w:val="24"/>
                <w:szCs w:val="24"/>
              </w:rPr>
              <w:t>lòng</w:t>
            </w:r>
            <w:proofErr w:type="spellEnd"/>
            <w:r w:rsidRPr="00723F3E">
              <w:rPr>
                <w:rFonts w:ascii="Times New Roman" w:hAnsi="Times New Roman"/>
                <w:b/>
                <w:bCs/>
                <w:color w:val="000000"/>
                <w:sz w:val="24"/>
                <w:szCs w:val="24"/>
              </w:rPr>
              <w:t xml:space="preserve"> </w:t>
            </w:r>
            <w:proofErr w:type="spellStart"/>
            <w:r w:rsidRPr="00723F3E">
              <w:rPr>
                <w:rFonts w:ascii="Times New Roman" w:hAnsi="Times New Roman"/>
                <w:b/>
                <w:bCs/>
                <w:color w:val="000000"/>
                <w:sz w:val="24"/>
                <w:szCs w:val="24"/>
              </w:rPr>
              <w:t>thanh</w:t>
            </w:r>
            <w:proofErr w:type="spellEnd"/>
            <w:r w:rsidRPr="00723F3E">
              <w:rPr>
                <w:rFonts w:ascii="Times New Roman" w:hAnsi="Times New Roman"/>
                <w:b/>
                <w:bCs/>
                <w:color w:val="000000"/>
                <w:sz w:val="24"/>
                <w:szCs w:val="24"/>
              </w:rPr>
              <w:t xml:space="preserve"> </w:t>
            </w:r>
            <w:proofErr w:type="spellStart"/>
            <w:r w:rsidRPr="00723F3E">
              <w:rPr>
                <w:rFonts w:ascii="Times New Roman" w:hAnsi="Times New Roman"/>
                <w:b/>
                <w:bCs/>
                <w:color w:val="000000"/>
                <w:sz w:val="24"/>
                <w:szCs w:val="24"/>
              </w:rPr>
              <w:t>toán</w:t>
            </w:r>
            <w:proofErr w:type="spellEnd"/>
            <w:r w:rsidRPr="00723F3E">
              <w:rPr>
                <w:rFonts w:ascii="Times New Roman" w:hAnsi="Times New Roman"/>
                <w:b/>
                <w:bCs/>
                <w:color w:val="000000"/>
                <w:sz w:val="24"/>
                <w:szCs w:val="24"/>
              </w:rPr>
              <w:t xml:space="preserve"> </w:t>
            </w:r>
            <w:proofErr w:type="spellStart"/>
            <w:r w:rsidRPr="00723F3E">
              <w:rPr>
                <w:rFonts w:ascii="Times New Roman" w:hAnsi="Times New Roman"/>
                <w:b/>
                <w:bCs/>
                <w:color w:val="000000"/>
                <w:sz w:val="24"/>
                <w:szCs w:val="24"/>
              </w:rPr>
              <w:t>trước</w:t>
            </w:r>
            <w:proofErr w:type="spellEnd"/>
            <w:r w:rsidRPr="00723F3E">
              <w:rPr>
                <w:rFonts w:ascii="Times New Roman" w:hAnsi="Times New Roman"/>
                <w:b/>
                <w:bCs/>
                <w:color w:val="000000"/>
                <w:sz w:val="24"/>
                <w:szCs w:val="24"/>
              </w:rPr>
              <w:t xml:space="preserve"> 14 </w:t>
            </w:r>
            <w:proofErr w:type="spellStart"/>
            <w:r w:rsidRPr="00723F3E">
              <w:rPr>
                <w:rFonts w:ascii="Times New Roman" w:hAnsi="Times New Roman"/>
                <w:b/>
                <w:bCs/>
                <w:color w:val="000000"/>
                <w:sz w:val="24"/>
                <w:szCs w:val="24"/>
              </w:rPr>
              <w:t>ngày</w:t>
            </w:r>
            <w:proofErr w:type="spellEnd"/>
            <w:r w:rsidRPr="00723F3E">
              <w:rPr>
                <w:rFonts w:ascii="Times New Roman" w:hAnsi="Times New Roman"/>
                <w:b/>
                <w:bCs/>
                <w:color w:val="000000"/>
                <w:sz w:val="24"/>
                <w:szCs w:val="24"/>
              </w:rPr>
              <w:t xml:space="preserve"> </w:t>
            </w:r>
            <w:proofErr w:type="spellStart"/>
            <w:r w:rsidRPr="00723F3E">
              <w:rPr>
                <w:rFonts w:ascii="Times New Roman" w:hAnsi="Times New Roman"/>
                <w:b/>
                <w:bCs/>
                <w:color w:val="000000"/>
                <w:sz w:val="24"/>
                <w:szCs w:val="24"/>
              </w:rPr>
              <w:t>khởi</w:t>
            </w:r>
            <w:proofErr w:type="spellEnd"/>
            <w:r w:rsidRPr="00723F3E">
              <w:rPr>
                <w:rFonts w:ascii="Times New Roman" w:hAnsi="Times New Roman"/>
                <w:b/>
                <w:bCs/>
                <w:color w:val="000000"/>
                <w:sz w:val="24"/>
                <w:szCs w:val="24"/>
              </w:rPr>
              <w:t xml:space="preserve"> </w:t>
            </w:r>
            <w:proofErr w:type="spellStart"/>
            <w:r w:rsidRPr="00723F3E">
              <w:rPr>
                <w:rFonts w:ascii="Times New Roman" w:hAnsi="Times New Roman"/>
                <w:b/>
                <w:bCs/>
                <w:color w:val="000000"/>
                <w:sz w:val="24"/>
                <w:szCs w:val="24"/>
              </w:rPr>
              <w:t>hành</w:t>
            </w:r>
            <w:proofErr w:type="spellEnd"/>
            <w:r w:rsidRPr="00723F3E">
              <w:rPr>
                <w:rFonts w:ascii="Times New Roman" w:hAnsi="Times New Roman"/>
                <w:b/>
                <w:bCs/>
                <w:color w:val="000000"/>
                <w:sz w:val="24"/>
                <w:szCs w:val="24"/>
              </w:rPr>
              <w:t>.</w:t>
            </w:r>
          </w:p>
          <w:p w14:paraId="3F839E41" w14:textId="77777777" w:rsidR="00795054" w:rsidRPr="00723F3E" w:rsidRDefault="00795054" w:rsidP="00795054">
            <w:pPr>
              <w:pStyle w:val="ListParagraph"/>
              <w:widowControl w:val="0"/>
              <w:numPr>
                <w:ilvl w:val="0"/>
                <w:numId w:val="2"/>
              </w:numPr>
              <w:tabs>
                <w:tab w:val="left" w:pos="247"/>
                <w:tab w:val="left" w:pos="1134"/>
                <w:tab w:val="left" w:pos="1418"/>
              </w:tabs>
              <w:spacing w:after="0" w:line="240" w:lineRule="auto"/>
              <w:ind w:left="0" w:firstLine="0"/>
              <w:jc w:val="both"/>
              <w:rPr>
                <w:rFonts w:ascii="Times New Roman" w:hAnsi="Times New Roman"/>
                <w:color w:val="000000"/>
                <w:sz w:val="24"/>
                <w:szCs w:val="24"/>
              </w:rPr>
            </w:pPr>
            <w:proofErr w:type="spellStart"/>
            <w:r w:rsidRPr="00723F3E">
              <w:rPr>
                <w:rFonts w:ascii="Times New Roman" w:hAnsi="Times New Roman"/>
                <w:color w:val="000000"/>
                <w:sz w:val="24"/>
                <w:szCs w:val="24"/>
              </w:rPr>
              <w:t>Hủy</w:t>
            </w:r>
            <w:proofErr w:type="spellEnd"/>
            <w:r w:rsidRPr="00723F3E">
              <w:rPr>
                <w:rFonts w:ascii="Times New Roman" w:hAnsi="Times New Roman"/>
                <w:color w:val="000000"/>
                <w:sz w:val="24"/>
                <w:szCs w:val="24"/>
              </w:rPr>
              <w:t xml:space="preserve"> tour </w:t>
            </w:r>
            <w:proofErr w:type="spellStart"/>
            <w:r w:rsidRPr="00723F3E">
              <w:rPr>
                <w:rFonts w:ascii="Times New Roman" w:hAnsi="Times New Roman"/>
                <w:color w:val="000000"/>
                <w:sz w:val="24"/>
                <w:szCs w:val="24"/>
              </w:rPr>
              <w:t>sau</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khi</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đăng</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ký</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phí</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phạt</w:t>
            </w:r>
            <w:proofErr w:type="spellEnd"/>
            <w:r w:rsidRPr="00723F3E">
              <w:rPr>
                <w:rFonts w:ascii="Times New Roman" w:hAnsi="Times New Roman"/>
                <w:color w:val="000000"/>
                <w:sz w:val="24"/>
                <w:szCs w:val="24"/>
              </w:rPr>
              <w:t xml:space="preserve"> 50% </w:t>
            </w:r>
            <w:proofErr w:type="spellStart"/>
            <w:r w:rsidRPr="00723F3E">
              <w:rPr>
                <w:rFonts w:ascii="Times New Roman" w:hAnsi="Times New Roman"/>
                <w:color w:val="000000"/>
                <w:sz w:val="24"/>
                <w:szCs w:val="24"/>
              </w:rPr>
              <w:t>tiền</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cọc</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phí</w:t>
            </w:r>
            <w:proofErr w:type="spellEnd"/>
            <w:r w:rsidRPr="00723F3E">
              <w:rPr>
                <w:rFonts w:ascii="Times New Roman" w:hAnsi="Times New Roman"/>
                <w:color w:val="000000"/>
                <w:sz w:val="24"/>
                <w:szCs w:val="24"/>
              </w:rPr>
              <w:t xml:space="preserve"> visa </w:t>
            </w:r>
            <w:proofErr w:type="spellStart"/>
            <w:r w:rsidRPr="00723F3E">
              <w:rPr>
                <w:rFonts w:ascii="Times New Roman" w:hAnsi="Times New Roman"/>
                <w:color w:val="000000"/>
                <w:sz w:val="24"/>
                <w:szCs w:val="24"/>
              </w:rPr>
              <w:t>nếu</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có</w:t>
            </w:r>
            <w:proofErr w:type="spellEnd"/>
            <w:r w:rsidRPr="00723F3E">
              <w:rPr>
                <w:rFonts w:ascii="Times New Roman" w:hAnsi="Times New Roman"/>
                <w:color w:val="000000"/>
                <w:sz w:val="24"/>
                <w:szCs w:val="24"/>
              </w:rPr>
              <w:t>).</w:t>
            </w:r>
          </w:p>
          <w:p w14:paraId="375B010D" w14:textId="77777777" w:rsidR="00795054" w:rsidRPr="00723F3E" w:rsidRDefault="00795054" w:rsidP="00795054">
            <w:pPr>
              <w:pStyle w:val="ListParagraph"/>
              <w:widowControl w:val="0"/>
              <w:numPr>
                <w:ilvl w:val="0"/>
                <w:numId w:val="2"/>
              </w:numPr>
              <w:tabs>
                <w:tab w:val="left" w:pos="247"/>
                <w:tab w:val="left" w:pos="1418"/>
                <w:tab w:val="left" w:pos="2250"/>
              </w:tabs>
              <w:spacing w:after="0" w:line="240" w:lineRule="auto"/>
              <w:ind w:left="0" w:firstLine="0"/>
              <w:rPr>
                <w:rFonts w:ascii="Times New Roman" w:hAnsi="Times New Roman"/>
                <w:color w:val="000000"/>
                <w:sz w:val="24"/>
                <w:szCs w:val="24"/>
              </w:rPr>
            </w:pPr>
            <w:proofErr w:type="spellStart"/>
            <w:r w:rsidRPr="00723F3E">
              <w:rPr>
                <w:rFonts w:ascii="Times New Roman" w:hAnsi="Times New Roman"/>
                <w:color w:val="000000"/>
                <w:sz w:val="24"/>
                <w:szCs w:val="24"/>
              </w:rPr>
              <w:t>Hủy</w:t>
            </w:r>
            <w:proofErr w:type="spellEnd"/>
            <w:r w:rsidRPr="00723F3E">
              <w:rPr>
                <w:rFonts w:ascii="Times New Roman" w:hAnsi="Times New Roman"/>
                <w:color w:val="000000"/>
                <w:sz w:val="24"/>
                <w:szCs w:val="24"/>
              </w:rPr>
              <w:t xml:space="preserve"> tour </w:t>
            </w:r>
            <w:proofErr w:type="spellStart"/>
            <w:r w:rsidRPr="00723F3E">
              <w:rPr>
                <w:rFonts w:ascii="Times New Roman" w:hAnsi="Times New Roman"/>
                <w:color w:val="000000"/>
                <w:sz w:val="24"/>
                <w:szCs w:val="24"/>
              </w:rPr>
              <w:t>trước</w:t>
            </w:r>
            <w:proofErr w:type="spellEnd"/>
            <w:r w:rsidRPr="00723F3E">
              <w:rPr>
                <w:rFonts w:ascii="Times New Roman" w:hAnsi="Times New Roman"/>
                <w:color w:val="000000"/>
                <w:sz w:val="24"/>
                <w:szCs w:val="24"/>
              </w:rPr>
              <w:t xml:space="preserve"> 30 </w:t>
            </w:r>
            <w:proofErr w:type="spellStart"/>
            <w:r w:rsidRPr="00723F3E">
              <w:rPr>
                <w:rFonts w:ascii="Times New Roman" w:hAnsi="Times New Roman"/>
                <w:color w:val="000000"/>
                <w:sz w:val="24"/>
                <w:szCs w:val="24"/>
              </w:rPr>
              <w:t>ngày</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phí</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phạt</w:t>
            </w:r>
            <w:proofErr w:type="spellEnd"/>
            <w:r w:rsidRPr="00723F3E">
              <w:rPr>
                <w:rFonts w:ascii="Times New Roman" w:hAnsi="Times New Roman"/>
                <w:color w:val="000000"/>
                <w:sz w:val="24"/>
                <w:szCs w:val="24"/>
              </w:rPr>
              <w:t xml:space="preserve"> = 50% </w:t>
            </w:r>
            <w:proofErr w:type="spellStart"/>
            <w:r w:rsidRPr="00723F3E">
              <w:rPr>
                <w:rFonts w:ascii="Times New Roman" w:hAnsi="Times New Roman"/>
                <w:color w:val="000000"/>
                <w:sz w:val="24"/>
                <w:szCs w:val="24"/>
              </w:rPr>
              <w:t>tổng</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giá</w:t>
            </w:r>
            <w:proofErr w:type="spellEnd"/>
            <w:r w:rsidRPr="00723F3E">
              <w:rPr>
                <w:rFonts w:ascii="Times New Roman" w:hAnsi="Times New Roman"/>
                <w:color w:val="000000"/>
                <w:sz w:val="24"/>
                <w:szCs w:val="24"/>
              </w:rPr>
              <w:t xml:space="preserve"> tour </w:t>
            </w:r>
            <w:proofErr w:type="spellStart"/>
            <w:r w:rsidRPr="00723F3E">
              <w:rPr>
                <w:rFonts w:ascii="Times New Roman" w:hAnsi="Times New Roman"/>
                <w:color w:val="000000"/>
                <w:sz w:val="24"/>
                <w:szCs w:val="24"/>
              </w:rPr>
              <w:t>chương</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trình</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phí</w:t>
            </w:r>
            <w:proofErr w:type="spellEnd"/>
            <w:r w:rsidRPr="00723F3E">
              <w:rPr>
                <w:rFonts w:ascii="Times New Roman" w:hAnsi="Times New Roman"/>
                <w:color w:val="000000"/>
                <w:sz w:val="24"/>
                <w:szCs w:val="24"/>
              </w:rPr>
              <w:t xml:space="preserve"> visa </w:t>
            </w:r>
            <w:proofErr w:type="spellStart"/>
            <w:r w:rsidRPr="00723F3E">
              <w:rPr>
                <w:rFonts w:ascii="Times New Roman" w:hAnsi="Times New Roman"/>
                <w:color w:val="000000"/>
                <w:sz w:val="24"/>
                <w:szCs w:val="24"/>
              </w:rPr>
              <w:t>nếu</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có</w:t>
            </w:r>
            <w:proofErr w:type="spellEnd"/>
            <w:r w:rsidRPr="00723F3E">
              <w:rPr>
                <w:rFonts w:ascii="Times New Roman" w:hAnsi="Times New Roman"/>
                <w:color w:val="000000"/>
                <w:sz w:val="24"/>
                <w:szCs w:val="24"/>
              </w:rPr>
              <w:t>) (</w:t>
            </w:r>
            <w:proofErr w:type="spellStart"/>
            <w:r w:rsidRPr="00723F3E">
              <w:rPr>
                <w:rFonts w:ascii="Times New Roman" w:hAnsi="Times New Roman"/>
                <w:color w:val="000000"/>
                <w:sz w:val="24"/>
                <w:szCs w:val="24"/>
              </w:rPr>
              <w:t>Tính</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theo</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ngày</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làm</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việc</w:t>
            </w:r>
            <w:proofErr w:type="spellEnd"/>
            <w:r w:rsidRPr="00723F3E">
              <w:rPr>
                <w:rFonts w:ascii="Times New Roman" w:hAnsi="Times New Roman"/>
                <w:color w:val="000000"/>
                <w:sz w:val="24"/>
                <w:szCs w:val="24"/>
              </w:rPr>
              <w:t>)</w:t>
            </w:r>
          </w:p>
          <w:p w14:paraId="3944169B" w14:textId="77777777" w:rsidR="00795054" w:rsidRPr="00723F3E" w:rsidRDefault="00795054" w:rsidP="00795054">
            <w:pPr>
              <w:pStyle w:val="ListParagraph"/>
              <w:widowControl w:val="0"/>
              <w:numPr>
                <w:ilvl w:val="0"/>
                <w:numId w:val="2"/>
              </w:numPr>
              <w:tabs>
                <w:tab w:val="num" w:pos="0"/>
                <w:tab w:val="left" w:pos="247"/>
                <w:tab w:val="left" w:pos="1418"/>
              </w:tabs>
              <w:spacing w:after="0" w:line="240" w:lineRule="auto"/>
              <w:ind w:left="0" w:firstLine="0"/>
              <w:rPr>
                <w:rFonts w:ascii="Times New Roman" w:hAnsi="Times New Roman"/>
                <w:color w:val="000000"/>
                <w:sz w:val="24"/>
                <w:szCs w:val="24"/>
              </w:rPr>
            </w:pPr>
            <w:proofErr w:type="spellStart"/>
            <w:r w:rsidRPr="00723F3E">
              <w:rPr>
                <w:rFonts w:ascii="Times New Roman" w:hAnsi="Times New Roman"/>
                <w:color w:val="000000"/>
                <w:sz w:val="24"/>
                <w:szCs w:val="24"/>
              </w:rPr>
              <w:t>Hủy</w:t>
            </w:r>
            <w:proofErr w:type="spellEnd"/>
            <w:r w:rsidRPr="00723F3E">
              <w:rPr>
                <w:rFonts w:ascii="Times New Roman" w:hAnsi="Times New Roman"/>
                <w:color w:val="000000"/>
                <w:sz w:val="24"/>
                <w:szCs w:val="24"/>
              </w:rPr>
              <w:t xml:space="preserve"> tour </w:t>
            </w:r>
            <w:proofErr w:type="spellStart"/>
            <w:r w:rsidRPr="00723F3E">
              <w:rPr>
                <w:rFonts w:ascii="Times New Roman" w:hAnsi="Times New Roman"/>
                <w:color w:val="000000"/>
                <w:sz w:val="24"/>
                <w:szCs w:val="24"/>
              </w:rPr>
              <w:t>trước</w:t>
            </w:r>
            <w:proofErr w:type="spellEnd"/>
            <w:r w:rsidRPr="00723F3E">
              <w:rPr>
                <w:rFonts w:ascii="Times New Roman" w:hAnsi="Times New Roman"/>
                <w:color w:val="000000"/>
                <w:sz w:val="24"/>
                <w:szCs w:val="24"/>
              </w:rPr>
              <w:t xml:space="preserve"> 20 </w:t>
            </w:r>
            <w:proofErr w:type="spellStart"/>
            <w:r w:rsidRPr="00723F3E">
              <w:rPr>
                <w:rFonts w:ascii="Times New Roman" w:hAnsi="Times New Roman"/>
                <w:color w:val="000000"/>
                <w:sz w:val="24"/>
                <w:szCs w:val="24"/>
              </w:rPr>
              <w:t>ngày</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phí</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phạt</w:t>
            </w:r>
            <w:proofErr w:type="spellEnd"/>
            <w:r w:rsidRPr="00723F3E">
              <w:rPr>
                <w:rFonts w:ascii="Times New Roman" w:hAnsi="Times New Roman"/>
                <w:color w:val="000000"/>
                <w:sz w:val="24"/>
                <w:szCs w:val="24"/>
              </w:rPr>
              <w:t xml:space="preserve"> = 75% </w:t>
            </w:r>
            <w:proofErr w:type="spellStart"/>
            <w:r w:rsidRPr="00723F3E">
              <w:rPr>
                <w:rFonts w:ascii="Times New Roman" w:hAnsi="Times New Roman"/>
                <w:color w:val="000000"/>
                <w:sz w:val="24"/>
                <w:szCs w:val="24"/>
              </w:rPr>
              <w:t>tổng</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giá</w:t>
            </w:r>
            <w:proofErr w:type="spellEnd"/>
            <w:r w:rsidRPr="00723F3E">
              <w:rPr>
                <w:rFonts w:ascii="Times New Roman" w:hAnsi="Times New Roman"/>
                <w:color w:val="000000"/>
                <w:sz w:val="24"/>
                <w:szCs w:val="24"/>
              </w:rPr>
              <w:t xml:space="preserve"> tour </w:t>
            </w:r>
            <w:proofErr w:type="spellStart"/>
            <w:r w:rsidRPr="00723F3E">
              <w:rPr>
                <w:rFonts w:ascii="Times New Roman" w:hAnsi="Times New Roman"/>
                <w:color w:val="000000"/>
                <w:sz w:val="24"/>
                <w:szCs w:val="24"/>
              </w:rPr>
              <w:t>chương</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trình</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phí</w:t>
            </w:r>
            <w:proofErr w:type="spellEnd"/>
            <w:r w:rsidRPr="00723F3E">
              <w:rPr>
                <w:rFonts w:ascii="Times New Roman" w:hAnsi="Times New Roman"/>
                <w:color w:val="000000"/>
                <w:sz w:val="24"/>
                <w:szCs w:val="24"/>
              </w:rPr>
              <w:t xml:space="preserve"> visa </w:t>
            </w:r>
            <w:proofErr w:type="spellStart"/>
            <w:r w:rsidRPr="00723F3E">
              <w:rPr>
                <w:rFonts w:ascii="Times New Roman" w:hAnsi="Times New Roman"/>
                <w:color w:val="000000"/>
                <w:sz w:val="24"/>
                <w:szCs w:val="24"/>
              </w:rPr>
              <w:t>nếu</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có</w:t>
            </w:r>
            <w:proofErr w:type="spellEnd"/>
            <w:r w:rsidRPr="00723F3E">
              <w:rPr>
                <w:rFonts w:ascii="Times New Roman" w:hAnsi="Times New Roman"/>
                <w:color w:val="000000"/>
                <w:sz w:val="24"/>
                <w:szCs w:val="24"/>
              </w:rPr>
              <w:t>) (</w:t>
            </w:r>
            <w:proofErr w:type="spellStart"/>
            <w:r w:rsidRPr="00723F3E">
              <w:rPr>
                <w:rFonts w:ascii="Times New Roman" w:hAnsi="Times New Roman"/>
                <w:color w:val="000000"/>
                <w:sz w:val="24"/>
                <w:szCs w:val="24"/>
              </w:rPr>
              <w:t>Tính</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theo</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ngày</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làm</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việc</w:t>
            </w:r>
            <w:proofErr w:type="spellEnd"/>
            <w:r w:rsidRPr="00723F3E">
              <w:rPr>
                <w:rFonts w:ascii="Times New Roman" w:hAnsi="Times New Roman"/>
                <w:color w:val="000000"/>
                <w:sz w:val="24"/>
                <w:szCs w:val="24"/>
              </w:rPr>
              <w:t>)</w:t>
            </w:r>
          </w:p>
          <w:p w14:paraId="04240BB5" w14:textId="77777777" w:rsidR="00795054" w:rsidRPr="00723F3E" w:rsidRDefault="00795054" w:rsidP="00795054">
            <w:pPr>
              <w:pStyle w:val="ListParagraph"/>
              <w:widowControl w:val="0"/>
              <w:numPr>
                <w:ilvl w:val="0"/>
                <w:numId w:val="2"/>
              </w:numPr>
              <w:tabs>
                <w:tab w:val="num" w:pos="0"/>
                <w:tab w:val="left" w:pos="247"/>
                <w:tab w:val="left" w:pos="1418"/>
              </w:tabs>
              <w:spacing w:after="0" w:line="240" w:lineRule="auto"/>
              <w:ind w:left="0" w:firstLine="0"/>
              <w:rPr>
                <w:rFonts w:ascii="Times New Roman" w:hAnsi="Times New Roman"/>
                <w:color w:val="000000"/>
                <w:sz w:val="24"/>
                <w:szCs w:val="24"/>
              </w:rPr>
            </w:pPr>
            <w:r w:rsidRPr="00723F3E">
              <w:rPr>
                <w:rFonts w:ascii="Times New Roman" w:hAnsi="Times New Roman"/>
                <w:color w:val="000000"/>
                <w:sz w:val="24"/>
                <w:szCs w:val="24"/>
              </w:rPr>
              <w:t xml:space="preserve">Sau </w:t>
            </w:r>
            <w:proofErr w:type="spellStart"/>
            <w:r w:rsidRPr="00723F3E">
              <w:rPr>
                <w:rFonts w:ascii="Times New Roman" w:hAnsi="Times New Roman"/>
                <w:color w:val="000000"/>
                <w:sz w:val="24"/>
                <w:szCs w:val="24"/>
              </w:rPr>
              <w:t>thời</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gian</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trên</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phí</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phạt</w:t>
            </w:r>
            <w:proofErr w:type="spellEnd"/>
            <w:r w:rsidRPr="00723F3E">
              <w:rPr>
                <w:rFonts w:ascii="Times New Roman" w:hAnsi="Times New Roman"/>
                <w:color w:val="000000"/>
                <w:sz w:val="24"/>
                <w:szCs w:val="24"/>
              </w:rPr>
              <w:t xml:space="preserve"> = 100% </w:t>
            </w:r>
            <w:proofErr w:type="spellStart"/>
            <w:r w:rsidRPr="00723F3E">
              <w:rPr>
                <w:rFonts w:ascii="Times New Roman" w:hAnsi="Times New Roman"/>
                <w:color w:val="000000"/>
                <w:sz w:val="24"/>
                <w:szCs w:val="24"/>
              </w:rPr>
              <w:t>tổng</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giá</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trị</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chương</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trình</w:t>
            </w:r>
            <w:proofErr w:type="spellEnd"/>
            <w:r w:rsidRPr="00723F3E">
              <w:rPr>
                <w:rFonts w:ascii="Times New Roman" w:hAnsi="Times New Roman"/>
                <w:color w:val="000000"/>
                <w:sz w:val="24"/>
                <w:szCs w:val="24"/>
              </w:rPr>
              <w:t xml:space="preserve"> (+ </w:t>
            </w:r>
            <w:proofErr w:type="spellStart"/>
            <w:r w:rsidRPr="00723F3E">
              <w:rPr>
                <w:rFonts w:ascii="Times New Roman" w:hAnsi="Times New Roman"/>
                <w:color w:val="000000"/>
                <w:sz w:val="24"/>
                <w:szCs w:val="24"/>
              </w:rPr>
              <w:t>phí</w:t>
            </w:r>
            <w:proofErr w:type="spellEnd"/>
            <w:r w:rsidRPr="00723F3E">
              <w:rPr>
                <w:rFonts w:ascii="Times New Roman" w:hAnsi="Times New Roman"/>
                <w:color w:val="000000"/>
                <w:sz w:val="24"/>
                <w:szCs w:val="24"/>
              </w:rPr>
              <w:t xml:space="preserve"> visa </w:t>
            </w:r>
            <w:proofErr w:type="spellStart"/>
            <w:r w:rsidRPr="00723F3E">
              <w:rPr>
                <w:rFonts w:ascii="Times New Roman" w:hAnsi="Times New Roman"/>
                <w:color w:val="000000"/>
                <w:sz w:val="24"/>
                <w:szCs w:val="24"/>
              </w:rPr>
              <w:t>nếu</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có</w:t>
            </w:r>
            <w:proofErr w:type="spellEnd"/>
            <w:r w:rsidRPr="00723F3E">
              <w:rPr>
                <w:rFonts w:ascii="Times New Roman" w:hAnsi="Times New Roman"/>
                <w:color w:val="000000"/>
                <w:sz w:val="24"/>
                <w:szCs w:val="24"/>
              </w:rPr>
              <w:t>). (</w:t>
            </w:r>
            <w:proofErr w:type="spellStart"/>
            <w:r w:rsidRPr="00723F3E">
              <w:rPr>
                <w:rFonts w:ascii="Times New Roman" w:hAnsi="Times New Roman"/>
                <w:color w:val="000000"/>
                <w:sz w:val="24"/>
                <w:szCs w:val="24"/>
              </w:rPr>
              <w:t>Tính</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theo</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ngày</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làm</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việc</w:t>
            </w:r>
            <w:proofErr w:type="spellEnd"/>
            <w:r w:rsidRPr="00723F3E">
              <w:rPr>
                <w:rFonts w:ascii="Times New Roman" w:hAnsi="Times New Roman"/>
                <w:color w:val="000000"/>
                <w:sz w:val="24"/>
                <w:szCs w:val="24"/>
              </w:rPr>
              <w:t>)</w:t>
            </w:r>
          </w:p>
          <w:p w14:paraId="75E1D898" w14:textId="77777777" w:rsidR="00795054" w:rsidRDefault="00795054" w:rsidP="00795054">
            <w:pPr>
              <w:pStyle w:val="ListParagraph"/>
              <w:widowControl w:val="0"/>
              <w:numPr>
                <w:ilvl w:val="0"/>
                <w:numId w:val="2"/>
              </w:numPr>
              <w:tabs>
                <w:tab w:val="left" w:pos="247"/>
                <w:tab w:val="left" w:pos="1418"/>
              </w:tabs>
              <w:spacing w:after="0" w:line="240" w:lineRule="auto"/>
              <w:ind w:left="0" w:firstLine="0"/>
              <w:jc w:val="both"/>
              <w:rPr>
                <w:rFonts w:ascii="Times New Roman" w:hAnsi="Times New Roman"/>
                <w:color w:val="000000"/>
                <w:sz w:val="24"/>
                <w:szCs w:val="24"/>
              </w:rPr>
            </w:pPr>
            <w:proofErr w:type="spellStart"/>
            <w:r w:rsidRPr="00723F3E">
              <w:rPr>
                <w:rFonts w:ascii="Times New Roman" w:hAnsi="Times New Roman"/>
                <w:color w:val="000000"/>
                <w:sz w:val="24"/>
                <w:szCs w:val="24"/>
              </w:rPr>
              <w:t>Việc</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huỷ</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bỏ</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chuyến</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đi</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phải</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được</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thông</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báo</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trực</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tiếp</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với</w:t>
            </w:r>
            <w:proofErr w:type="spellEnd"/>
            <w:r w:rsidRPr="00723F3E">
              <w:rPr>
                <w:rFonts w:ascii="Times New Roman" w:hAnsi="Times New Roman"/>
                <w:color w:val="000000"/>
                <w:sz w:val="24"/>
                <w:szCs w:val="24"/>
              </w:rPr>
              <w:t xml:space="preserve"> Công ty </w:t>
            </w:r>
            <w:proofErr w:type="spellStart"/>
            <w:r w:rsidRPr="00723F3E">
              <w:rPr>
                <w:rFonts w:ascii="Times New Roman" w:hAnsi="Times New Roman"/>
                <w:color w:val="000000"/>
                <w:sz w:val="24"/>
                <w:szCs w:val="24"/>
              </w:rPr>
              <w:t>hoặc</w:t>
            </w:r>
            <w:proofErr w:type="spellEnd"/>
            <w:r w:rsidRPr="00723F3E">
              <w:rPr>
                <w:rFonts w:ascii="Times New Roman" w:hAnsi="Times New Roman"/>
                <w:color w:val="000000"/>
                <w:sz w:val="24"/>
                <w:szCs w:val="24"/>
              </w:rPr>
              <w:t xml:space="preserve"> qua fax, email, tin </w:t>
            </w:r>
            <w:proofErr w:type="spellStart"/>
            <w:r w:rsidRPr="00723F3E">
              <w:rPr>
                <w:rFonts w:ascii="Times New Roman" w:hAnsi="Times New Roman"/>
                <w:color w:val="000000"/>
                <w:sz w:val="24"/>
                <w:szCs w:val="24"/>
              </w:rPr>
              <w:t>nhắn</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điện</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thoại</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và</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phải</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được</w:t>
            </w:r>
            <w:proofErr w:type="spellEnd"/>
            <w:r w:rsidRPr="00723F3E">
              <w:rPr>
                <w:rFonts w:ascii="Times New Roman" w:hAnsi="Times New Roman"/>
                <w:color w:val="000000"/>
                <w:sz w:val="24"/>
                <w:szCs w:val="24"/>
              </w:rPr>
              <w:t xml:space="preserve"> Công ty </w:t>
            </w:r>
            <w:proofErr w:type="spellStart"/>
            <w:r w:rsidRPr="00723F3E">
              <w:rPr>
                <w:rFonts w:ascii="Times New Roman" w:hAnsi="Times New Roman"/>
                <w:color w:val="000000"/>
                <w:sz w:val="24"/>
                <w:szCs w:val="24"/>
              </w:rPr>
              <w:t>xác</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nhận</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Việc</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huỷ</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bỏ</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bằng</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điện</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thoại</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không</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được</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chấp</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nhận</w:t>
            </w:r>
            <w:proofErr w:type="spellEnd"/>
            <w:r w:rsidRPr="00723F3E">
              <w:rPr>
                <w:rFonts w:ascii="Times New Roman" w:hAnsi="Times New Roman"/>
                <w:color w:val="000000"/>
                <w:sz w:val="24"/>
                <w:szCs w:val="24"/>
              </w:rPr>
              <w:t>.</w:t>
            </w:r>
          </w:p>
          <w:p w14:paraId="05954D54" w14:textId="1A3F2BE0" w:rsidR="00795054" w:rsidRPr="00B304DF" w:rsidRDefault="00795054" w:rsidP="00795054">
            <w:pPr>
              <w:pStyle w:val="ListParagraph"/>
              <w:widowControl w:val="0"/>
              <w:numPr>
                <w:ilvl w:val="0"/>
                <w:numId w:val="2"/>
              </w:numPr>
              <w:tabs>
                <w:tab w:val="clear" w:pos="5832"/>
                <w:tab w:val="left" w:pos="247"/>
                <w:tab w:val="left" w:pos="1418"/>
              </w:tabs>
              <w:spacing w:after="0" w:line="240" w:lineRule="auto"/>
              <w:ind w:left="15" w:hanging="15"/>
              <w:jc w:val="both"/>
              <w:rPr>
                <w:rFonts w:ascii="Times New Roman" w:hAnsi="Times New Roman"/>
                <w:color w:val="000000"/>
                <w:sz w:val="24"/>
                <w:szCs w:val="24"/>
              </w:rPr>
            </w:pPr>
            <w:proofErr w:type="spellStart"/>
            <w:r w:rsidRPr="004503CA">
              <w:rPr>
                <w:rFonts w:ascii="Times New Roman" w:hAnsi="Times New Roman"/>
                <w:color w:val="000000"/>
                <w:sz w:val="24"/>
                <w:szCs w:val="24"/>
              </w:rPr>
              <w:t>Đối</w:t>
            </w:r>
            <w:proofErr w:type="spellEnd"/>
            <w:r w:rsidRPr="004503CA">
              <w:rPr>
                <w:rFonts w:ascii="Times New Roman" w:hAnsi="Times New Roman"/>
                <w:color w:val="000000"/>
                <w:sz w:val="24"/>
                <w:szCs w:val="24"/>
              </w:rPr>
              <w:t xml:space="preserve"> </w:t>
            </w:r>
            <w:proofErr w:type="spellStart"/>
            <w:r w:rsidRPr="004503CA">
              <w:rPr>
                <w:rFonts w:ascii="Times New Roman" w:hAnsi="Times New Roman"/>
                <w:color w:val="000000"/>
                <w:sz w:val="24"/>
                <w:szCs w:val="24"/>
              </w:rPr>
              <w:t>với</w:t>
            </w:r>
            <w:proofErr w:type="spellEnd"/>
            <w:r w:rsidRPr="004503CA">
              <w:rPr>
                <w:rFonts w:ascii="Times New Roman" w:hAnsi="Times New Roman"/>
                <w:color w:val="000000"/>
                <w:sz w:val="24"/>
                <w:szCs w:val="24"/>
              </w:rPr>
              <w:t xml:space="preserve"> </w:t>
            </w:r>
            <w:proofErr w:type="spellStart"/>
            <w:r w:rsidRPr="004503CA">
              <w:rPr>
                <w:rFonts w:ascii="Times New Roman" w:hAnsi="Times New Roman"/>
                <w:color w:val="000000"/>
                <w:sz w:val="24"/>
                <w:szCs w:val="24"/>
              </w:rPr>
              <w:t>trường</w:t>
            </w:r>
            <w:proofErr w:type="spellEnd"/>
            <w:r w:rsidRPr="004503CA">
              <w:rPr>
                <w:rFonts w:ascii="Times New Roman" w:hAnsi="Times New Roman"/>
                <w:color w:val="000000"/>
                <w:sz w:val="24"/>
                <w:szCs w:val="24"/>
              </w:rPr>
              <w:t xml:space="preserve"> </w:t>
            </w:r>
            <w:proofErr w:type="spellStart"/>
            <w:r w:rsidRPr="004503CA">
              <w:rPr>
                <w:rFonts w:ascii="Times New Roman" w:hAnsi="Times New Roman"/>
                <w:color w:val="000000"/>
                <w:sz w:val="24"/>
                <w:szCs w:val="24"/>
              </w:rPr>
              <w:t>hợp</w:t>
            </w:r>
            <w:proofErr w:type="spellEnd"/>
            <w:r w:rsidRPr="004503CA">
              <w:rPr>
                <w:rFonts w:ascii="Times New Roman" w:hAnsi="Times New Roman"/>
                <w:color w:val="000000"/>
                <w:sz w:val="24"/>
                <w:szCs w:val="24"/>
              </w:rPr>
              <w:t xml:space="preserve"> </w:t>
            </w:r>
            <w:proofErr w:type="spellStart"/>
            <w:r w:rsidRPr="004503CA">
              <w:rPr>
                <w:rFonts w:ascii="Times New Roman" w:hAnsi="Times New Roman"/>
                <w:color w:val="000000"/>
                <w:sz w:val="24"/>
                <w:szCs w:val="24"/>
              </w:rPr>
              <w:t>quý</w:t>
            </w:r>
            <w:proofErr w:type="spellEnd"/>
            <w:r w:rsidRPr="004503CA">
              <w:rPr>
                <w:rFonts w:ascii="Times New Roman" w:hAnsi="Times New Roman"/>
                <w:color w:val="000000"/>
                <w:sz w:val="24"/>
                <w:szCs w:val="24"/>
              </w:rPr>
              <w:t xml:space="preserve"> </w:t>
            </w:r>
            <w:proofErr w:type="spellStart"/>
            <w:r w:rsidRPr="004503CA">
              <w:rPr>
                <w:rFonts w:ascii="Times New Roman" w:hAnsi="Times New Roman"/>
                <w:color w:val="000000"/>
                <w:sz w:val="24"/>
                <w:szCs w:val="24"/>
              </w:rPr>
              <w:t>khách</w:t>
            </w:r>
            <w:proofErr w:type="spellEnd"/>
            <w:r w:rsidRPr="004503CA">
              <w:rPr>
                <w:rFonts w:ascii="Times New Roman" w:hAnsi="Times New Roman"/>
                <w:color w:val="000000"/>
                <w:sz w:val="24"/>
                <w:szCs w:val="24"/>
              </w:rPr>
              <w:t xml:space="preserve"> </w:t>
            </w:r>
            <w:proofErr w:type="spellStart"/>
            <w:r w:rsidRPr="004503CA">
              <w:rPr>
                <w:rFonts w:ascii="Times New Roman" w:hAnsi="Times New Roman"/>
                <w:color w:val="000000"/>
                <w:sz w:val="24"/>
                <w:szCs w:val="24"/>
              </w:rPr>
              <w:t>đặt</w:t>
            </w:r>
            <w:proofErr w:type="spellEnd"/>
            <w:r w:rsidRPr="004503CA">
              <w:rPr>
                <w:rFonts w:ascii="Times New Roman" w:hAnsi="Times New Roman"/>
                <w:color w:val="000000"/>
                <w:sz w:val="24"/>
                <w:szCs w:val="24"/>
              </w:rPr>
              <w:t xml:space="preserve"> tour </w:t>
            </w:r>
            <w:proofErr w:type="spellStart"/>
            <w:r w:rsidRPr="004503CA">
              <w:rPr>
                <w:rFonts w:ascii="Times New Roman" w:hAnsi="Times New Roman"/>
                <w:color w:val="000000"/>
                <w:sz w:val="24"/>
                <w:szCs w:val="24"/>
              </w:rPr>
              <w:t>đi</w:t>
            </w:r>
            <w:proofErr w:type="spellEnd"/>
            <w:r w:rsidRPr="004503CA">
              <w:rPr>
                <w:rFonts w:ascii="Times New Roman" w:hAnsi="Times New Roman"/>
                <w:color w:val="000000"/>
                <w:sz w:val="24"/>
                <w:szCs w:val="24"/>
              </w:rPr>
              <w:t xml:space="preserve"> </w:t>
            </w:r>
            <w:proofErr w:type="spellStart"/>
            <w:r w:rsidRPr="004503CA">
              <w:rPr>
                <w:rFonts w:ascii="Times New Roman" w:hAnsi="Times New Roman"/>
                <w:color w:val="000000"/>
                <w:sz w:val="24"/>
                <w:szCs w:val="24"/>
              </w:rPr>
              <w:t>cùng</w:t>
            </w:r>
            <w:proofErr w:type="spellEnd"/>
            <w:r w:rsidRPr="004503CA">
              <w:rPr>
                <w:rFonts w:ascii="Times New Roman" w:hAnsi="Times New Roman"/>
                <w:color w:val="000000"/>
                <w:sz w:val="24"/>
                <w:szCs w:val="24"/>
              </w:rPr>
              <w:t xml:space="preserve"> </w:t>
            </w:r>
            <w:proofErr w:type="spellStart"/>
            <w:r w:rsidRPr="004503CA">
              <w:rPr>
                <w:rFonts w:ascii="Times New Roman" w:hAnsi="Times New Roman"/>
                <w:color w:val="000000"/>
                <w:sz w:val="24"/>
                <w:szCs w:val="24"/>
              </w:rPr>
              <w:t>nhóm</w:t>
            </w:r>
            <w:proofErr w:type="spellEnd"/>
            <w:r w:rsidRPr="004503CA">
              <w:rPr>
                <w:rFonts w:ascii="Times New Roman" w:hAnsi="Times New Roman"/>
                <w:color w:val="000000"/>
                <w:sz w:val="24"/>
                <w:szCs w:val="24"/>
              </w:rPr>
              <w:t xml:space="preserve"> </w:t>
            </w:r>
            <w:proofErr w:type="spellStart"/>
            <w:r w:rsidRPr="004503CA">
              <w:rPr>
                <w:rFonts w:ascii="Times New Roman" w:hAnsi="Times New Roman"/>
                <w:color w:val="000000"/>
                <w:sz w:val="24"/>
                <w:szCs w:val="24"/>
              </w:rPr>
              <w:t>bạn</w:t>
            </w:r>
            <w:proofErr w:type="spellEnd"/>
            <w:r w:rsidRPr="004503CA">
              <w:rPr>
                <w:rFonts w:ascii="Times New Roman" w:hAnsi="Times New Roman"/>
                <w:color w:val="000000"/>
                <w:sz w:val="24"/>
                <w:szCs w:val="24"/>
              </w:rPr>
              <w:t xml:space="preserve"> </w:t>
            </w:r>
            <w:proofErr w:type="spellStart"/>
            <w:r w:rsidRPr="004503CA">
              <w:rPr>
                <w:rFonts w:ascii="Times New Roman" w:hAnsi="Times New Roman"/>
                <w:color w:val="000000"/>
                <w:sz w:val="24"/>
                <w:szCs w:val="24"/>
              </w:rPr>
              <w:t>hoặc</w:t>
            </w:r>
            <w:proofErr w:type="spellEnd"/>
            <w:r w:rsidRPr="004503CA">
              <w:rPr>
                <w:rFonts w:ascii="Times New Roman" w:hAnsi="Times New Roman"/>
                <w:color w:val="000000"/>
                <w:sz w:val="24"/>
                <w:szCs w:val="24"/>
              </w:rPr>
              <w:t xml:space="preserve"> </w:t>
            </w:r>
            <w:proofErr w:type="spellStart"/>
            <w:r w:rsidRPr="004503CA">
              <w:rPr>
                <w:rFonts w:ascii="Times New Roman" w:hAnsi="Times New Roman"/>
                <w:color w:val="000000"/>
                <w:sz w:val="24"/>
                <w:szCs w:val="24"/>
              </w:rPr>
              <w:t>gia</w:t>
            </w:r>
            <w:proofErr w:type="spellEnd"/>
            <w:r w:rsidRPr="004503CA">
              <w:rPr>
                <w:rFonts w:ascii="Times New Roman" w:hAnsi="Times New Roman"/>
                <w:color w:val="000000"/>
                <w:sz w:val="24"/>
                <w:szCs w:val="24"/>
              </w:rPr>
              <w:t xml:space="preserve"> </w:t>
            </w:r>
            <w:proofErr w:type="spellStart"/>
            <w:r w:rsidRPr="004503CA">
              <w:rPr>
                <w:rFonts w:ascii="Times New Roman" w:hAnsi="Times New Roman"/>
                <w:color w:val="000000"/>
                <w:sz w:val="24"/>
                <w:szCs w:val="24"/>
              </w:rPr>
              <w:t>đình</w:t>
            </w:r>
            <w:proofErr w:type="spellEnd"/>
            <w:r w:rsidRPr="004503CA">
              <w:rPr>
                <w:rFonts w:ascii="Times New Roman" w:hAnsi="Times New Roman"/>
                <w:color w:val="000000"/>
                <w:sz w:val="24"/>
                <w:szCs w:val="24"/>
              </w:rPr>
              <w:t xml:space="preserve"> (</w:t>
            </w:r>
            <w:proofErr w:type="spellStart"/>
            <w:r w:rsidRPr="004503CA">
              <w:rPr>
                <w:rFonts w:ascii="Times New Roman" w:hAnsi="Times New Roman"/>
                <w:color w:val="000000"/>
                <w:sz w:val="24"/>
                <w:szCs w:val="24"/>
              </w:rPr>
              <w:t>từ</w:t>
            </w:r>
            <w:proofErr w:type="spellEnd"/>
            <w:r w:rsidRPr="004503CA">
              <w:rPr>
                <w:rFonts w:ascii="Times New Roman" w:hAnsi="Times New Roman"/>
                <w:color w:val="000000"/>
                <w:sz w:val="24"/>
                <w:szCs w:val="24"/>
              </w:rPr>
              <w:t xml:space="preserve"> 2 </w:t>
            </w:r>
            <w:proofErr w:type="spellStart"/>
            <w:r w:rsidRPr="004503CA">
              <w:rPr>
                <w:rFonts w:ascii="Times New Roman" w:hAnsi="Times New Roman"/>
                <w:color w:val="000000"/>
                <w:sz w:val="24"/>
                <w:szCs w:val="24"/>
              </w:rPr>
              <w:t>khách</w:t>
            </w:r>
            <w:proofErr w:type="spellEnd"/>
            <w:r w:rsidRPr="004503CA">
              <w:rPr>
                <w:rFonts w:ascii="Times New Roman" w:hAnsi="Times New Roman"/>
                <w:color w:val="000000"/>
                <w:sz w:val="24"/>
                <w:szCs w:val="24"/>
              </w:rPr>
              <w:t xml:space="preserve"> </w:t>
            </w:r>
            <w:proofErr w:type="spellStart"/>
            <w:r w:rsidRPr="004503CA">
              <w:rPr>
                <w:rFonts w:ascii="Times New Roman" w:hAnsi="Times New Roman"/>
                <w:color w:val="000000"/>
                <w:sz w:val="24"/>
                <w:szCs w:val="24"/>
              </w:rPr>
              <w:t>trở</w:t>
            </w:r>
            <w:proofErr w:type="spellEnd"/>
            <w:r w:rsidRPr="004503CA">
              <w:rPr>
                <w:rFonts w:ascii="Times New Roman" w:hAnsi="Times New Roman"/>
                <w:color w:val="000000"/>
                <w:sz w:val="24"/>
                <w:szCs w:val="24"/>
              </w:rPr>
              <w:t xml:space="preserve"> </w:t>
            </w:r>
            <w:proofErr w:type="spellStart"/>
            <w:r w:rsidRPr="004503CA">
              <w:rPr>
                <w:rFonts w:ascii="Times New Roman" w:hAnsi="Times New Roman"/>
                <w:color w:val="000000"/>
                <w:sz w:val="24"/>
                <w:szCs w:val="24"/>
              </w:rPr>
              <w:t>lên</w:t>
            </w:r>
            <w:proofErr w:type="spellEnd"/>
            <w:r w:rsidRPr="004503CA">
              <w:rPr>
                <w:rFonts w:ascii="Times New Roman" w:hAnsi="Times New Roman"/>
                <w:color w:val="000000"/>
                <w:sz w:val="24"/>
                <w:szCs w:val="24"/>
              </w:rPr>
              <w:t xml:space="preserve">): </w:t>
            </w:r>
            <w:proofErr w:type="spellStart"/>
            <w:r w:rsidRPr="004503CA">
              <w:rPr>
                <w:rFonts w:ascii="Times New Roman" w:hAnsi="Times New Roman"/>
                <w:color w:val="000000"/>
                <w:sz w:val="24"/>
                <w:szCs w:val="24"/>
              </w:rPr>
              <w:t>Nếu</w:t>
            </w:r>
            <w:proofErr w:type="spellEnd"/>
            <w:r w:rsidRPr="004503CA">
              <w:rPr>
                <w:rFonts w:ascii="Times New Roman" w:hAnsi="Times New Roman"/>
                <w:color w:val="000000"/>
                <w:sz w:val="24"/>
                <w:szCs w:val="24"/>
              </w:rPr>
              <w:t xml:space="preserve"> </w:t>
            </w:r>
            <w:proofErr w:type="spellStart"/>
            <w:r w:rsidRPr="004503CA">
              <w:rPr>
                <w:rFonts w:ascii="Times New Roman" w:hAnsi="Times New Roman"/>
                <w:color w:val="000000"/>
                <w:sz w:val="24"/>
                <w:szCs w:val="24"/>
              </w:rPr>
              <w:t>một</w:t>
            </w:r>
            <w:proofErr w:type="spellEnd"/>
            <w:r w:rsidRPr="004503CA">
              <w:rPr>
                <w:rFonts w:ascii="Times New Roman" w:hAnsi="Times New Roman"/>
                <w:color w:val="000000"/>
                <w:sz w:val="24"/>
                <w:szCs w:val="24"/>
              </w:rPr>
              <w:t xml:space="preserve"> </w:t>
            </w:r>
            <w:proofErr w:type="spellStart"/>
            <w:r w:rsidRPr="004503CA">
              <w:rPr>
                <w:rFonts w:ascii="Times New Roman" w:hAnsi="Times New Roman"/>
                <w:color w:val="000000"/>
                <w:sz w:val="24"/>
                <w:szCs w:val="24"/>
              </w:rPr>
              <w:t>người</w:t>
            </w:r>
            <w:proofErr w:type="spellEnd"/>
            <w:r w:rsidRPr="004503CA">
              <w:rPr>
                <w:rFonts w:ascii="Times New Roman" w:hAnsi="Times New Roman"/>
                <w:color w:val="000000"/>
                <w:sz w:val="24"/>
                <w:szCs w:val="24"/>
              </w:rPr>
              <w:t xml:space="preserve"> </w:t>
            </w:r>
            <w:proofErr w:type="spellStart"/>
            <w:r w:rsidRPr="004503CA">
              <w:rPr>
                <w:rFonts w:ascii="Times New Roman" w:hAnsi="Times New Roman"/>
                <w:color w:val="000000"/>
                <w:sz w:val="24"/>
                <w:szCs w:val="24"/>
              </w:rPr>
              <w:t>trong</w:t>
            </w:r>
            <w:proofErr w:type="spellEnd"/>
            <w:r w:rsidRPr="004503CA">
              <w:rPr>
                <w:rFonts w:ascii="Times New Roman" w:hAnsi="Times New Roman"/>
                <w:color w:val="000000"/>
                <w:sz w:val="24"/>
                <w:szCs w:val="24"/>
              </w:rPr>
              <w:t xml:space="preserve"> </w:t>
            </w:r>
            <w:proofErr w:type="spellStart"/>
            <w:r w:rsidRPr="004503CA">
              <w:rPr>
                <w:rFonts w:ascii="Times New Roman" w:hAnsi="Times New Roman"/>
                <w:color w:val="000000"/>
                <w:sz w:val="24"/>
                <w:szCs w:val="24"/>
              </w:rPr>
              <w:t>nhóm</w:t>
            </w:r>
            <w:proofErr w:type="spellEnd"/>
            <w:r w:rsidRPr="004503CA">
              <w:rPr>
                <w:rFonts w:ascii="Times New Roman" w:hAnsi="Times New Roman"/>
                <w:color w:val="000000"/>
                <w:sz w:val="24"/>
                <w:szCs w:val="24"/>
              </w:rPr>
              <w:t xml:space="preserve"> </w:t>
            </w:r>
            <w:proofErr w:type="spellStart"/>
            <w:r w:rsidRPr="004503CA">
              <w:rPr>
                <w:rFonts w:ascii="Times New Roman" w:hAnsi="Times New Roman"/>
                <w:color w:val="000000"/>
                <w:sz w:val="24"/>
                <w:szCs w:val="24"/>
              </w:rPr>
              <w:t>không</w:t>
            </w:r>
            <w:proofErr w:type="spellEnd"/>
            <w:r w:rsidRPr="004503CA">
              <w:rPr>
                <w:rFonts w:ascii="Times New Roman" w:hAnsi="Times New Roman"/>
                <w:color w:val="000000"/>
                <w:sz w:val="24"/>
                <w:szCs w:val="24"/>
              </w:rPr>
              <w:t xml:space="preserve"> </w:t>
            </w:r>
            <w:proofErr w:type="spellStart"/>
            <w:r w:rsidRPr="004503CA">
              <w:rPr>
                <w:rFonts w:ascii="Times New Roman" w:hAnsi="Times New Roman"/>
                <w:color w:val="000000"/>
                <w:sz w:val="24"/>
                <w:szCs w:val="24"/>
              </w:rPr>
              <w:t>đạt</w:t>
            </w:r>
            <w:proofErr w:type="spellEnd"/>
            <w:r w:rsidRPr="004503CA">
              <w:rPr>
                <w:rFonts w:ascii="Times New Roman" w:hAnsi="Times New Roman"/>
                <w:color w:val="000000"/>
                <w:sz w:val="24"/>
                <w:szCs w:val="24"/>
              </w:rPr>
              <w:t xml:space="preserve"> visa </w:t>
            </w:r>
            <w:proofErr w:type="spellStart"/>
            <w:r w:rsidRPr="004503CA">
              <w:rPr>
                <w:rFonts w:ascii="Times New Roman" w:hAnsi="Times New Roman"/>
                <w:color w:val="000000"/>
                <w:sz w:val="24"/>
                <w:szCs w:val="24"/>
              </w:rPr>
              <w:t>thì</w:t>
            </w:r>
            <w:proofErr w:type="spellEnd"/>
            <w:r w:rsidRPr="004503CA">
              <w:rPr>
                <w:rFonts w:ascii="Times New Roman" w:hAnsi="Times New Roman"/>
                <w:color w:val="000000"/>
                <w:sz w:val="24"/>
                <w:szCs w:val="24"/>
              </w:rPr>
              <w:t xml:space="preserve"> </w:t>
            </w:r>
            <w:proofErr w:type="spellStart"/>
            <w:r w:rsidRPr="004503CA">
              <w:rPr>
                <w:rFonts w:ascii="Times New Roman" w:hAnsi="Times New Roman"/>
                <w:color w:val="000000"/>
                <w:sz w:val="24"/>
                <w:szCs w:val="24"/>
              </w:rPr>
              <w:t>được</w:t>
            </w:r>
            <w:proofErr w:type="spellEnd"/>
            <w:r w:rsidRPr="004503CA">
              <w:rPr>
                <w:rFonts w:ascii="Times New Roman" w:hAnsi="Times New Roman"/>
                <w:color w:val="000000"/>
                <w:sz w:val="24"/>
                <w:szCs w:val="24"/>
              </w:rPr>
              <w:t xml:space="preserve"> </w:t>
            </w:r>
            <w:proofErr w:type="spellStart"/>
            <w:r w:rsidRPr="004503CA">
              <w:rPr>
                <w:rFonts w:ascii="Times New Roman" w:hAnsi="Times New Roman"/>
                <w:color w:val="000000"/>
                <w:sz w:val="24"/>
                <w:szCs w:val="24"/>
              </w:rPr>
              <w:t>hoàn</w:t>
            </w:r>
            <w:proofErr w:type="spellEnd"/>
            <w:r w:rsidRPr="004503CA">
              <w:rPr>
                <w:rFonts w:ascii="Times New Roman" w:hAnsi="Times New Roman"/>
                <w:color w:val="000000"/>
                <w:sz w:val="24"/>
                <w:szCs w:val="24"/>
              </w:rPr>
              <w:t xml:space="preserve"> </w:t>
            </w:r>
            <w:r w:rsidRPr="004503CA">
              <w:rPr>
                <w:rFonts w:ascii="Times New Roman" w:hAnsi="Times New Roman"/>
                <w:b/>
                <w:sz w:val="24"/>
                <w:szCs w:val="24"/>
              </w:rPr>
              <w:t>100%</w:t>
            </w:r>
            <w:r w:rsidRPr="004503CA">
              <w:rPr>
                <w:rFonts w:ascii="Times New Roman" w:hAnsi="Times New Roman"/>
                <w:sz w:val="24"/>
                <w:szCs w:val="24"/>
              </w:rPr>
              <w:t xml:space="preserve"> </w:t>
            </w:r>
            <w:r w:rsidRPr="004503CA">
              <w:rPr>
                <w:rFonts w:ascii="Times New Roman" w:hAnsi="Times New Roman"/>
                <w:color w:val="000000"/>
                <w:sz w:val="24"/>
                <w:szCs w:val="24"/>
              </w:rPr>
              <w:t xml:space="preserve">tour, </w:t>
            </w:r>
            <w:proofErr w:type="spellStart"/>
            <w:r w:rsidRPr="004503CA">
              <w:rPr>
                <w:rFonts w:ascii="Times New Roman" w:hAnsi="Times New Roman"/>
                <w:color w:val="000000"/>
                <w:sz w:val="24"/>
                <w:szCs w:val="24"/>
              </w:rPr>
              <w:t>riêng</w:t>
            </w:r>
            <w:proofErr w:type="spellEnd"/>
            <w:r w:rsidRPr="004503CA">
              <w:rPr>
                <w:rFonts w:ascii="Times New Roman" w:hAnsi="Times New Roman"/>
                <w:color w:val="000000"/>
                <w:sz w:val="24"/>
                <w:szCs w:val="24"/>
              </w:rPr>
              <w:t xml:space="preserve"> </w:t>
            </w:r>
            <w:proofErr w:type="spellStart"/>
            <w:r w:rsidRPr="004503CA">
              <w:rPr>
                <w:rFonts w:ascii="Times New Roman" w:hAnsi="Times New Roman"/>
                <w:color w:val="000000"/>
                <w:sz w:val="24"/>
                <w:szCs w:val="24"/>
              </w:rPr>
              <w:t>các</w:t>
            </w:r>
            <w:proofErr w:type="spellEnd"/>
            <w:r w:rsidRPr="004503CA">
              <w:rPr>
                <w:rFonts w:ascii="Times New Roman" w:hAnsi="Times New Roman"/>
                <w:color w:val="000000"/>
                <w:sz w:val="24"/>
                <w:szCs w:val="24"/>
              </w:rPr>
              <w:t xml:space="preserve"> </w:t>
            </w:r>
            <w:proofErr w:type="spellStart"/>
            <w:r w:rsidRPr="004503CA">
              <w:rPr>
                <w:rFonts w:ascii="Times New Roman" w:hAnsi="Times New Roman"/>
                <w:color w:val="000000"/>
                <w:sz w:val="24"/>
                <w:szCs w:val="24"/>
              </w:rPr>
              <w:t>thành</w:t>
            </w:r>
            <w:proofErr w:type="spellEnd"/>
            <w:r w:rsidRPr="004503CA">
              <w:rPr>
                <w:rFonts w:ascii="Times New Roman" w:hAnsi="Times New Roman"/>
                <w:color w:val="000000"/>
                <w:sz w:val="24"/>
                <w:szCs w:val="24"/>
              </w:rPr>
              <w:t xml:space="preserve"> </w:t>
            </w:r>
            <w:proofErr w:type="spellStart"/>
            <w:r w:rsidRPr="004503CA">
              <w:rPr>
                <w:rFonts w:ascii="Times New Roman" w:hAnsi="Times New Roman"/>
                <w:color w:val="000000"/>
                <w:sz w:val="24"/>
                <w:szCs w:val="24"/>
              </w:rPr>
              <w:t>viên</w:t>
            </w:r>
            <w:proofErr w:type="spellEnd"/>
            <w:r w:rsidRPr="004503CA">
              <w:rPr>
                <w:rFonts w:ascii="Times New Roman" w:hAnsi="Times New Roman"/>
                <w:color w:val="000000"/>
                <w:sz w:val="24"/>
                <w:szCs w:val="24"/>
              </w:rPr>
              <w:t xml:space="preserve"> </w:t>
            </w:r>
            <w:proofErr w:type="spellStart"/>
            <w:r w:rsidRPr="004503CA">
              <w:rPr>
                <w:rFonts w:ascii="Times New Roman" w:hAnsi="Times New Roman"/>
                <w:color w:val="000000"/>
                <w:sz w:val="24"/>
                <w:szCs w:val="24"/>
              </w:rPr>
              <w:t>còn</w:t>
            </w:r>
            <w:proofErr w:type="spellEnd"/>
            <w:r w:rsidRPr="004503CA">
              <w:rPr>
                <w:rFonts w:ascii="Times New Roman" w:hAnsi="Times New Roman"/>
                <w:color w:val="000000"/>
                <w:sz w:val="24"/>
                <w:szCs w:val="24"/>
              </w:rPr>
              <w:t xml:space="preserve"> </w:t>
            </w:r>
            <w:proofErr w:type="spellStart"/>
            <w:r w:rsidRPr="004503CA">
              <w:rPr>
                <w:rFonts w:ascii="Times New Roman" w:hAnsi="Times New Roman"/>
                <w:color w:val="000000"/>
                <w:sz w:val="24"/>
                <w:szCs w:val="24"/>
              </w:rPr>
              <w:t>lại</w:t>
            </w:r>
            <w:proofErr w:type="spellEnd"/>
            <w:r w:rsidRPr="004503CA">
              <w:rPr>
                <w:rFonts w:ascii="Times New Roman" w:hAnsi="Times New Roman"/>
                <w:color w:val="000000"/>
                <w:sz w:val="24"/>
                <w:szCs w:val="24"/>
              </w:rPr>
              <w:t xml:space="preserve"> </w:t>
            </w:r>
            <w:proofErr w:type="spellStart"/>
            <w:r w:rsidRPr="004503CA">
              <w:rPr>
                <w:rFonts w:ascii="Times New Roman" w:hAnsi="Times New Roman"/>
                <w:color w:val="000000"/>
                <w:sz w:val="24"/>
                <w:szCs w:val="24"/>
              </w:rPr>
              <w:t>khác</w:t>
            </w:r>
            <w:proofErr w:type="spellEnd"/>
            <w:r w:rsidRPr="004503CA">
              <w:rPr>
                <w:rFonts w:ascii="Times New Roman" w:hAnsi="Times New Roman"/>
                <w:color w:val="000000"/>
                <w:sz w:val="24"/>
                <w:szCs w:val="24"/>
              </w:rPr>
              <w:t xml:space="preserve"> </w:t>
            </w:r>
            <w:proofErr w:type="spellStart"/>
            <w:r w:rsidRPr="004503CA">
              <w:rPr>
                <w:rFonts w:ascii="Times New Roman" w:hAnsi="Times New Roman"/>
                <w:color w:val="000000"/>
                <w:sz w:val="24"/>
                <w:szCs w:val="24"/>
              </w:rPr>
              <w:t>đã</w:t>
            </w:r>
            <w:proofErr w:type="spellEnd"/>
            <w:r w:rsidRPr="004503CA">
              <w:rPr>
                <w:rFonts w:ascii="Times New Roman" w:hAnsi="Times New Roman"/>
                <w:color w:val="000000"/>
                <w:sz w:val="24"/>
                <w:szCs w:val="24"/>
              </w:rPr>
              <w:t xml:space="preserve"> </w:t>
            </w:r>
            <w:proofErr w:type="spellStart"/>
            <w:r w:rsidRPr="004503CA">
              <w:rPr>
                <w:rFonts w:ascii="Times New Roman" w:hAnsi="Times New Roman"/>
                <w:color w:val="000000"/>
                <w:sz w:val="24"/>
                <w:szCs w:val="24"/>
              </w:rPr>
              <w:t>đạt</w:t>
            </w:r>
            <w:proofErr w:type="spellEnd"/>
            <w:r w:rsidRPr="004503CA">
              <w:rPr>
                <w:rFonts w:ascii="Times New Roman" w:hAnsi="Times New Roman"/>
                <w:color w:val="000000"/>
                <w:sz w:val="24"/>
                <w:szCs w:val="24"/>
              </w:rPr>
              <w:t xml:space="preserve"> visa </w:t>
            </w:r>
            <w:proofErr w:type="spellStart"/>
            <w:r w:rsidRPr="004503CA">
              <w:rPr>
                <w:rFonts w:ascii="Times New Roman" w:hAnsi="Times New Roman"/>
                <w:color w:val="000000"/>
                <w:sz w:val="24"/>
                <w:szCs w:val="24"/>
              </w:rPr>
              <w:t>mà</w:t>
            </w:r>
            <w:proofErr w:type="spellEnd"/>
            <w:r w:rsidRPr="004503CA">
              <w:rPr>
                <w:rFonts w:ascii="Times New Roman" w:hAnsi="Times New Roman"/>
                <w:color w:val="000000"/>
                <w:sz w:val="24"/>
                <w:szCs w:val="24"/>
              </w:rPr>
              <w:t xml:space="preserve"> </w:t>
            </w:r>
            <w:proofErr w:type="spellStart"/>
            <w:r w:rsidRPr="004503CA">
              <w:rPr>
                <w:rFonts w:ascii="Times New Roman" w:hAnsi="Times New Roman"/>
                <w:color w:val="000000"/>
                <w:sz w:val="24"/>
                <w:szCs w:val="24"/>
              </w:rPr>
              <w:t>huỷ</w:t>
            </w:r>
            <w:proofErr w:type="spellEnd"/>
            <w:r w:rsidRPr="004503CA">
              <w:rPr>
                <w:rFonts w:ascii="Times New Roman" w:hAnsi="Times New Roman"/>
                <w:color w:val="000000"/>
                <w:sz w:val="24"/>
                <w:szCs w:val="24"/>
              </w:rPr>
              <w:t xml:space="preserve"> tour </w:t>
            </w:r>
            <w:proofErr w:type="spellStart"/>
            <w:r w:rsidRPr="004503CA">
              <w:rPr>
                <w:rFonts w:ascii="Times New Roman" w:hAnsi="Times New Roman"/>
                <w:color w:val="000000"/>
                <w:sz w:val="24"/>
                <w:szCs w:val="24"/>
              </w:rPr>
              <w:t>sẽ</w:t>
            </w:r>
            <w:proofErr w:type="spellEnd"/>
            <w:r w:rsidRPr="004503CA">
              <w:rPr>
                <w:rFonts w:ascii="Times New Roman" w:hAnsi="Times New Roman"/>
                <w:color w:val="000000"/>
                <w:sz w:val="24"/>
                <w:szCs w:val="24"/>
              </w:rPr>
              <w:t xml:space="preserve"> </w:t>
            </w:r>
            <w:proofErr w:type="spellStart"/>
            <w:r w:rsidRPr="004503CA">
              <w:rPr>
                <w:rFonts w:ascii="Times New Roman" w:hAnsi="Times New Roman"/>
                <w:color w:val="000000"/>
                <w:sz w:val="24"/>
                <w:szCs w:val="24"/>
              </w:rPr>
              <w:t>áp</w:t>
            </w:r>
            <w:proofErr w:type="spellEnd"/>
            <w:r w:rsidRPr="004503CA">
              <w:rPr>
                <w:rFonts w:ascii="Times New Roman" w:hAnsi="Times New Roman"/>
                <w:color w:val="000000"/>
                <w:sz w:val="24"/>
                <w:szCs w:val="24"/>
              </w:rPr>
              <w:t xml:space="preserve"> </w:t>
            </w:r>
            <w:proofErr w:type="spellStart"/>
            <w:r w:rsidRPr="004503CA">
              <w:rPr>
                <w:rFonts w:ascii="Times New Roman" w:hAnsi="Times New Roman"/>
                <w:color w:val="000000"/>
                <w:sz w:val="24"/>
                <w:szCs w:val="24"/>
              </w:rPr>
              <w:t>dụng</w:t>
            </w:r>
            <w:proofErr w:type="spellEnd"/>
            <w:r w:rsidRPr="004503CA">
              <w:rPr>
                <w:rFonts w:ascii="Times New Roman" w:hAnsi="Times New Roman"/>
                <w:color w:val="000000"/>
                <w:sz w:val="24"/>
                <w:szCs w:val="24"/>
              </w:rPr>
              <w:t xml:space="preserve"> </w:t>
            </w:r>
            <w:proofErr w:type="spellStart"/>
            <w:r w:rsidRPr="004503CA">
              <w:rPr>
                <w:rFonts w:ascii="Times New Roman" w:hAnsi="Times New Roman"/>
                <w:color w:val="000000"/>
                <w:sz w:val="24"/>
                <w:szCs w:val="24"/>
              </w:rPr>
              <w:t>theo</w:t>
            </w:r>
            <w:proofErr w:type="spellEnd"/>
            <w:r w:rsidRPr="004503CA">
              <w:rPr>
                <w:rFonts w:ascii="Times New Roman" w:hAnsi="Times New Roman"/>
                <w:color w:val="000000"/>
                <w:sz w:val="24"/>
                <w:szCs w:val="24"/>
              </w:rPr>
              <w:t xml:space="preserve"> </w:t>
            </w:r>
            <w:proofErr w:type="spellStart"/>
            <w:r w:rsidRPr="004503CA">
              <w:rPr>
                <w:rFonts w:ascii="Times New Roman" w:hAnsi="Times New Roman"/>
                <w:color w:val="000000"/>
                <w:sz w:val="24"/>
                <w:szCs w:val="24"/>
              </w:rPr>
              <w:t>chính</w:t>
            </w:r>
            <w:proofErr w:type="spellEnd"/>
            <w:r w:rsidRPr="004503CA">
              <w:rPr>
                <w:rFonts w:ascii="Times New Roman" w:hAnsi="Times New Roman"/>
                <w:color w:val="000000"/>
                <w:sz w:val="24"/>
                <w:szCs w:val="24"/>
              </w:rPr>
              <w:t xml:space="preserve"> </w:t>
            </w:r>
            <w:proofErr w:type="spellStart"/>
            <w:r w:rsidRPr="004503CA">
              <w:rPr>
                <w:rFonts w:ascii="Times New Roman" w:hAnsi="Times New Roman"/>
                <w:color w:val="000000"/>
                <w:sz w:val="24"/>
                <w:szCs w:val="24"/>
              </w:rPr>
              <w:t>sách</w:t>
            </w:r>
            <w:proofErr w:type="spellEnd"/>
            <w:r w:rsidRPr="004503CA">
              <w:rPr>
                <w:rFonts w:ascii="Times New Roman" w:hAnsi="Times New Roman"/>
                <w:color w:val="000000"/>
                <w:sz w:val="24"/>
                <w:szCs w:val="24"/>
              </w:rPr>
              <w:t xml:space="preserve"> </w:t>
            </w:r>
            <w:proofErr w:type="spellStart"/>
            <w:r w:rsidRPr="004503CA">
              <w:rPr>
                <w:rFonts w:ascii="Times New Roman" w:hAnsi="Times New Roman"/>
                <w:color w:val="000000"/>
                <w:sz w:val="24"/>
                <w:szCs w:val="24"/>
              </w:rPr>
              <w:t>hủy</w:t>
            </w:r>
            <w:proofErr w:type="spellEnd"/>
            <w:r w:rsidRPr="004503CA">
              <w:rPr>
                <w:rFonts w:ascii="Times New Roman" w:hAnsi="Times New Roman"/>
                <w:color w:val="000000"/>
                <w:sz w:val="24"/>
                <w:szCs w:val="24"/>
              </w:rPr>
              <w:t xml:space="preserve"> tour </w:t>
            </w:r>
            <w:proofErr w:type="spellStart"/>
            <w:r w:rsidRPr="004503CA">
              <w:rPr>
                <w:rFonts w:ascii="Times New Roman" w:hAnsi="Times New Roman"/>
                <w:color w:val="000000"/>
                <w:sz w:val="24"/>
                <w:szCs w:val="24"/>
              </w:rPr>
              <w:t>chung</w:t>
            </w:r>
            <w:proofErr w:type="spellEnd"/>
            <w:r w:rsidRPr="004503CA">
              <w:rPr>
                <w:rFonts w:ascii="Times New Roman" w:hAnsi="Times New Roman"/>
                <w:color w:val="000000"/>
                <w:sz w:val="24"/>
                <w:szCs w:val="24"/>
              </w:rPr>
              <w:t>.</w:t>
            </w:r>
          </w:p>
          <w:p w14:paraId="743F481C" w14:textId="77777777" w:rsidR="00795054" w:rsidRPr="00BA19E8" w:rsidRDefault="00795054" w:rsidP="00795054">
            <w:pPr>
              <w:pStyle w:val="ListParagraph"/>
              <w:widowControl w:val="0"/>
              <w:numPr>
                <w:ilvl w:val="0"/>
                <w:numId w:val="2"/>
              </w:numPr>
              <w:tabs>
                <w:tab w:val="left" w:pos="180"/>
                <w:tab w:val="left" w:pos="247"/>
                <w:tab w:val="left" w:pos="360"/>
                <w:tab w:val="left" w:pos="1418"/>
              </w:tabs>
              <w:spacing w:after="0" w:line="240" w:lineRule="auto"/>
              <w:ind w:left="0" w:firstLine="0"/>
              <w:jc w:val="both"/>
              <w:rPr>
                <w:rFonts w:ascii="Times New Roman" w:hAnsi="Times New Roman"/>
                <w:b/>
                <w:i/>
                <w:color w:val="FF0000"/>
                <w:sz w:val="24"/>
                <w:szCs w:val="24"/>
                <w:u w:val="single"/>
              </w:rPr>
            </w:pPr>
            <w:proofErr w:type="spellStart"/>
            <w:r w:rsidRPr="00723F3E">
              <w:rPr>
                <w:rFonts w:ascii="Times New Roman" w:hAnsi="Times New Roman"/>
                <w:color w:val="000000"/>
                <w:sz w:val="24"/>
                <w:szCs w:val="24"/>
              </w:rPr>
              <w:t>Thời</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gian</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hủy</w:t>
            </w:r>
            <w:proofErr w:type="spellEnd"/>
            <w:r w:rsidRPr="00723F3E">
              <w:rPr>
                <w:rFonts w:ascii="Times New Roman" w:hAnsi="Times New Roman"/>
                <w:color w:val="000000"/>
                <w:sz w:val="24"/>
                <w:szCs w:val="24"/>
              </w:rPr>
              <w:t xml:space="preserve"> tour </w:t>
            </w:r>
            <w:proofErr w:type="spellStart"/>
            <w:r w:rsidRPr="00723F3E">
              <w:rPr>
                <w:rFonts w:ascii="Times New Roman" w:hAnsi="Times New Roman"/>
                <w:color w:val="000000"/>
                <w:sz w:val="24"/>
                <w:szCs w:val="24"/>
              </w:rPr>
              <w:t>được</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tính</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cho</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ngày</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làm</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việc</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không</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tính</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thứ</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bảy</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chủ</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nhật</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và</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các</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ngày</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Lễ</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Tết</w:t>
            </w:r>
            <w:proofErr w:type="spellEnd"/>
            <w:r w:rsidRPr="00723F3E">
              <w:rPr>
                <w:rFonts w:ascii="Times New Roman" w:hAnsi="Times New Roman"/>
                <w:color w:val="000000"/>
                <w:sz w:val="24"/>
                <w:szCs w:val="24"/>
              </w:rPr>
              <w:t>.</w:t>
            </w:r>
          </w:p>
        </w:tc>
      </w:tr>
      <w:tr w:rsidR="00795054" w:rsidRPr="009F16B8" w14:paraId="47D779FE" w14:textId="77777777" w:rsidTr="00CF4A50">
        <w:trPr>
          <w:trHeight w:val="377"/>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3DC12F"/>
            <w:vAlign w:val="center"/>
          </w:tcPr>
          <w:p w14:paraId="32CEEFEF" w14:textId="77777777" w:rsidR="00795054" w:rsidRPr="009F16B8" w:rsidRDefault="00795054" w:rsidP="00795054">
            <w:pPr>
              <w:pStyle w:val="BodyText"/>
              <w:tabs>
                <w:tab w:val="left" w:pos="-360"/>
                <w:tab w:val="left" w:pos="337"/>
              </w:tabs>
              <w:spacing w:after="0"/>
              <w:rPr>
                <w:color w:val="FFFFFF"/>
                <w:lang w:val="en-SG"/>
              </w:rPr>
            </w:pPr>
            <w:r w:rsidRPr="009F16B8">
              <w:rPr>
                <w:b/>
                <w:bCs/>
                <w:color w:val="FFFFFF"/>
              </w:rPr>
              <w:t>LƯU Ý</w:t>
            </w:r>
          </w:p>
        </w:tc>
      </w:tr>
      <w:tr w:rsidR="00795054" w:rsidRPr="000F0932" w14:paraId="18C3E721" w14:textId="77777777" w:rsidTr="00CF4A50">
        <w:trPr>
          <w:trHeight w:val="611"/>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38E93570" w14:textId="77777777" w:rsidR="00795054" w:rsidRDefault="00795054" w:rsidP="00795054">
            <w:pPr>
              <w:pStyle w:val="ListParagraph"/>
              <w:numPr>
                <w:ilvl w:val="0"/>
                <w:numId w:val="2"/>
              </w:numPr>
              <w:tabs>
                <w:tab w:val="clear" w:pos="5832"/>
                <w:tab w:val="left" w:pos="205"/>
                <w:tab w:val="left" w:pos="270"/>
                <w:tab w:val="num" w:pos="3958"/>
              </w:tabs>
              <w:spacing w:after="0" w:line="240" w:lineRule="auto"/>
              <w:ind w:left="0" w:firstLine="0"/>
              <w:jc w:val="both"/>
              <w:rPr>
                <w:rFonts w:ascii="Times New Roman" w:hAnsi="Times New Roman"/>
                <w:b/>
                <w:bCs/>
                <w:color w:val="000000"/>
                <w:sz w:val="24"/>
                <w:szCs w:val="24"/>
              </w:rPr>
            </w:pPr>
            <w:r>
              <w:rPr>
                <w:rFonts w:ascii="Times New Roman" w:hAnsi="Times New Roman"/>
                <w:b/>
                <w:bCs/>
                <w:color w:val="000000"/>
                <w:sz w:val="24"/>
                <w:szCs w:val="24"/>
              </w:rPr>
              <w:lastRenderedPageBreak/>
              <w:t>(</w:t>
            </w:r>
            <w:proofErr w:type="spellStart"/>
            <w:r>
              <w:rPr>
                <w:rFonts w:ascii="Times New Roman" w:hAnsi="Times New Roman"/>
                <w:b/>
                <w:bCs/>
                <w:color w:val="000000"/>
                <w:sz w:val="24"/>
                <w:szCs w:val="24"/>
              </w:rPr>
              <w:t>Hộ</w:t>
            </w:r>
            <w:proofErr w:type="spellEnd"/>
            <w:r>
              <w:rPr>
                <w:rFonts w:ascii="Times New Roman" w:hAnsi="Times New Roman"/>
                <w:b/>
                <w:bCs/>
                <w:color w:val="000000"/>
                <w:sz w:val="24"/>
                <w:szCs w:val="24"/>
              </w:rPr>
              <w:t xml:space="preserve"> </w:t>
            </w:r>
            <w:proofErr w:type="spellStart"/>
            <w:r>
              <w:rPr>
                <w:rFonts w:ascii="Times New Roman" w:hAnsi="Times New Roman"/>
                <w:b/>
                <w:bCs/>
                <w:color w:val="000000"/>
                <w:sz w:val="24"/>
                <w:szCs w:val="24"/>
              </w:rPr>
              <w:t>chiếu</w:t>
            </w:r>
            <w:proofErr w:type="spellEnd"/>
            <w:r>
              <w:rPr>
                <w:rFonts w:ascii="Times New Roman" w:hAnsi="Times New Roman"/>
                <w:b/>
                <w:bCs/>
                <w:color w:val="000000"/>
                <w:sz w:val="24"/>
                <w:szCs w:val="24"/>
              </w:rPr>
              <w:t xml:space="preserve">) </w:t>
            </w:r>
            <w:proofErr w:type="spellStart"/>
            <w:r>
              <w:rPr>
                <w:rFonts w:ascii="Times New Roman" w:hAnsi="Times New Roman"/>
                <w:b/>
                <w:bCs/>
                <w:color w:val="000000"/>
                <w:sz w:val="24"/>
                <w:szCs w:val="24"/>
              </w:rPr>
              <w:t>Phải</w:t>
            </w:r>
            <w:proofErr w:type="spellEnd"/>
            <w:r>
              <w:rPr>
                <w:rFonts w:ascii="Times New Roman" w:hAnsi="Times New Roman"/>
                <w:b/>
                <w:bCs/>
                <w:color w:val="000000"/>
                <w:sz w:val="24"/>
                <w:szCs w:val="24"/>
              </w:rPr>
              <w:t xml:space="preserve"> </w:t>
            </w:r>
            <w:proofErr w:type="spellStart"/>
            <w:r>
              <w:rPr>
                <w:rFonts w:ascii="Times New Roman" w:hAnsi="Times New Roman"/>
                <w:b/>
                <w:bCs/>
                <w:color w:val="000000"/>
                <w:sz w:val="24"/>
                <w:szCs w:val="24"/>
              </w:rPr>
              <w:t>còn</w:t>
            </w:r>
            <w:proofErr w:type="spellEnd"/>
            <w:r>
              <w:rPr>
                <w:rFonts w:ascii="Times New Roman" w:hAnsi="Times New Roman"/>
                <w:b/>
                <w:bCs/>
                <w:color w:val="000000"/>
                <w:sz w:val="24"/>
                <w:szCs w:val="24"/>
              </w:rPr>
              <w:t xml:space="preserve"> </w:t>
            </w:r>
            <w:proofErr w:type="spellStart"/>
            <w:r>
              <w:rPr>
                <w:rFonts w:ascii="Times New Roman" w:hAnsi="Times New Roman"/>
                <w:b/>
                <w:bCs/>
                <w:color w:val="000000"/>
                <w:sz w:val="24"/>
                <w:szCs w:val="24"/>
              </w:rPr>
              <w:t>thời</w:t>
            </w:r>
            <w:proofErr w:type="spellEnd"/>
            <w:r>
              <w:rPr>
                <w:rFonts w:ascii="Times New Roman" w:hAnsi="Times New Roman"/>
                <w:b/>
                <w:bCs/>
                <w:color w:val="000000"/>
                <w:sz w:val="24"/>
                <w:szCs w:val="24"/>
              </w:rPr>
              <w:t xml:space="preserve"> </w:t>
            </w:r>
            <w:proofErr w:type="spellStart"/>
            <w:r>
              <w:rPr>
                <w:rFonts w:ascii="Times New Roman" w:hAnsi="Times New Roman"/>
                <w:b/>
                <w:bCs/>
                <w:color w:val="000000"/>
                <w:sz w:val="24"/>
                <w:szCs w:val="24"/>
              </w:rPr>
              <w:t>hạn</w:t>
            </w:r>
            <w:proofErr w:type="spellEnd"/>
            <w:r>
              <w:rPr>
                <w:rFonts w:ascii="Times New Roman" w:hAnsi="Times New Roman"/>
                <w:b/>
                <w:bCs/>
                <w:color w:val="000000"/>
                <w:sz w:val="24"/>
                <w:szCs w:val="24"/>
              </w:rPr>
              <w:t xml:space="preserve"> </w:t>
            </w:r>
            <w:proofErr w:type="spellStart"/>
            <w:r>
              <w:rPr>
                <w:rFonts w:ascii="Times New Roman" w:hAnsi="Times New Roman"/>
                <w:b/>
                <w:bCs/>
                <w:color w:val="000000"/>
                <w:sz w:val="24"/>
                <w:szCs w:val="24"/>
              </w:rPr>
              <w:t>sử</w:t>
            </w:r>
            <w:proofErr w:type="spellEnd"/>
            <w:r>
              <w:rPr>
                <w:rFonts w:ascii="Times New Roman" w:hAnsi="Times New Roman"/>
                <w:b/>
                <w:bCs/>
                <w:color w:val="000000"/>
                <w:sz w:val="24"/>
                <w:szCs w:val="24"/>
              </w:rPr>
              <w:t xml:space="preserve"> </w:t>
            </w:r>
            <w:proofErr w:type="spellStart"/>
            <w:r>
              <w:rPr>
                <w:rFonts w:ascii="Times New Roman" w:hAnsi="Times New Roman"/>
                <w:b/>
                <w:bCs/>
                <w:color w:val="000000"/>
                <w:sz w:val="24"/>
                <w:szCs w:val="24"/>
              </w:rPr>
              <w:t>dụng</w:t>
            </w:r>
            <w:proofErr w:type="spellEnd"/>
            <w:r>
              <w:rPr>
                <w:rFonts w:ascii="Times New Roman" w:hAnsi="Times New Roman"/>
                <w:b/>
                <w:bCs/>
                <w:color w:val="000000"/>
                <w:sz w:val="24"/>
                <w:szCs w:val="24"/>
              </w:rPr>
              <w:t xml:space="preserve"> </w:t>
            </w:r>
            <w:proofErr w:type="spellStart"/>
            <w:r>
              <w:rPr>
                <w:rFonts w:ascii="Times New Roman" w:hAnsi="Times New Roman"/>
                <w:b/>
                <w:bCs/>
                <w:color w:val="000000"/>
                <w:sz w:val="24"/>
                <w:szCs w:val="24"/>
              </w:rPr>
              <w:t>trên</w:t>
            </w:r>
            <w:proofErr w:type="spellEnd"/>
            <w:r>
              <w:rPr>
                <w:rFonts w:ascii="Times New Roman" w:hAnsi="Times New Roman"/>
                <w:b/>
                <w:bCs/>
                <w:color w:val="000000"/>
                <w:sz w:val="24"/>
                <w:szCs w:val="24"/>
              </w:rPr>
              <w:t xml:space="preserve"> 6 </w:t>
            </w:r>
            <w:proofErr w:type="spellStart"/>
            <w:r>
              <w:rPr>
                <w:rFonts w:ascii="Times New Roman" w:hAnsi="Times New Roman"/>
                <w:b/>
                <w:bCs/>
                <w:color w:val="000000"/>
                <w:sz w:val="24"/>
                <w:szCs w:val="24"/>
              </w:rPr>
              <w:t>tháng</w:t>
            </w:r>
            <w:proofErr w:type="spellEnd"/>
            <w:r>
              <w:rPr>
                <w:rFonts w:ascii="Times New Roman" w:hAnsi="Times New Roman"/>
                <w:b/>
                <w:bCs/>
                <w:color w:val="000000"/>
                <w:sz w:val="24"/>
                <w:szCs w:val="24"/>
              </w:rPr>
              <w:t xml:space="preserve"> (</w:t>
            </w:r>
            <w:proofErr w:type="spellStart"/>
            <w:r>
              <w:rPr>
                <w:rFonts w:ascii="Times New Roman" w:hAnsi="Times New Roman"/>
                <w:b/>
                <w:bCs/>
                <w:color w:val="000000"/>
                <w:sz w:val="24"/>
                <w:szCs w:val="24"/>
              </w:rPr>
              <w:t>Tính</w:t>
            </w:r>
            <w:proofErr w:type="spellEnd"/>
            <w:r>
              <w:rPr>
                <w:rFonts w:ascii="Times New Roman" w:hAnsi="Times New Roman"/>
                <w:b/>
                <w:bCs/>
                <w:color w:val="000000"/>
                <w:sz w:val="24"/>
                <w:szCs w:val="24"/>
              </w:rPr>
              <w:t xml:space="preserve"> </w:t>
            </w:r>
            <w:proofErr w:type="spellStart"/>
            <w:r>
              <w:rPr>
                <w:rFonts w:ascii="Times New Roman" w:hAnsi="Times New Roman"/>
                <w:b/>
                <w:bCs/>
                <w:color w:val="000000"/>
                <w:sz w:val="24"/>
                <w:szCs w:val="24"/>
              </w:rPr>
              <w:t>từ</w:t>
            </w:r>
            <w:proofErr w:type="spellEnd"/>
            <w:r>
              <w:rPr>
                <w:rFonts w:ascii="Times New Roman" w:hAnsi="Times New Roman"/>
                <w:b/>
                <w:bCs/>
                <w:color w:val="000000"/>
                <w:sz w:val="24"/>
                <w:szCs w:val="24"/>
              </w:rPr>
              <w:t xml:space="preserve"> </w:t>
            </w:r>
            <w:proofErr w:type="spellStart"/>
            <w:r>
              <w:rPr>
                <w:rFonts w:ascii="Times New Roman" w:hAnsi="Times New Roman"/>
                <w:b/>
                <w:bCs/>
                <w:color w:val="000000"/>
                <w:sz w:val="24"/>
                <w:szCs w:val="24"/>
              </w:rPr>
              <w:t>ngày</w:t>
            </w:r>
            <w:proofErr w:type="spellEnd"/>
            <w:r>
              <w:rPr>
                <w:rFonts w:ascii="Times New Roman" w:hAnsi="Times New Roman"/>
                <w:b/>
                <w:bCs/>
                <w:color w:val="000000"/>
                <w:sz w:val="24"/>
                <w:szCs w:val="24"/>
              </w:rPr>
              <w:t xml:space="preserve"> </w:t>
            </w:r>
            <w:proofErr w:type="spellStart"/>
            <w:r>
              <w:rPr>
                <w:rFonts w:ascii="Times New Roman" w:hAnsi="Times New Roman"/>
                <w:b/>
                <w:bCs/>
                <w:color w:val="000000"/>
                <w:sz w:val="24"/>
                <w:szCs w:val="24"/>
              </w:rPr>
              <w:t>khởi</w:t>
            </w:r>
            <w:proofErr w:type="spellEnd"/>
            <w:r>
              <w:rPr>
                <w:rFonts w:ascii="Times New Roman" w:hAnsi="Times New Roman"/>
                <w:b/>
                <w:bCs/>
                <w:color w:val="000000"/>
                <w:sz w:val="24"/>
                <w:szCs w:val="24"/>
              </w:rPr>
              <w:t xml:space="preserve"> </w:t>
            </w:r>
            <w:proofErr w:type="spellStart"/>
            <w:r>
              <w:rPr>
                <w:rFonts w:ascii="Times New Roman" w:hAnsi="Times New Roman"/>
                <w:b/>
                <w:bCs/>
                <w:color w:val="000000"/>
                <w:sz w:val="24"/>
                <w:szCs w:val="24"/>
              </w:rPr>
              <w:t>hành</w:t>
            </w:r>
            <w:proofErr w:type="spellEnd"/>
            <w:r>
              <w:rPr>
                <w:rFonts w:ascii="Times New Roman" w:hAnsi="Times New Roman"/>
                <w:b/>
                <w:bCs/>
                <w:color w:val="000000"/>
                <w:sz w:val="24"/>
                <w:szCs w:val="24"/>
              </w:rPr>
              <w:t>).</w:t>
            </w:r>
          </w:p>
          <w:p w14:paraId="65B3CB79" w14:textId="77777777" w:rsidR="00795054" w:rsidRDefault="00795054" w:rsidP="00795054">
            <w:pPr>
              <w:pStyle w:val="ListParagraph"/>
              <w:numPr>
                <w:ilvl w:val="0"/>
                <w:numId w:val="2"/>
              </w:numPr>
              <w:tabs>
                <w:tab w:val="clear" w:pos="5832"/>
                <w:tab w:val="left" w:pos="205"/>
                <w:tab w:val="num" w:pos="3958"/>
              </w:tabs>
              <w:spacing w:after="0" w:line="240" w:lineRule="auto"/>
              <w:ind w:left="0" w:firstLine="0"/>
              <w:jc w:val="both"/>
              <w:rPr>
                <w:rFonts w:ascii="Times New Roman" w:hAnsi="Times New Roman"/>
                <w:color w:val="000000"/>
                <w:sz w:val="24"/>
                <w:szCs w:val="24"/>
              </w:rPr>
            </w:pPr>
            <w:proofErr w:type="spellStart"/>
            <w:r>
              <w:rPr>
                <w:rFonts w:ascii="Times New Roman" w:hAnsi="Times New Roman"/>
                <w:color w:val="000000"/>
                <w:sz w:val="24"/>
                <w:szCs w:val="24"/>
              </w:rPr>
              <w:t>Trước</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khi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đăng</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ký</w:t>
            </w:r>
            <w:proofErr w:type="spellEnd"/>
            <w:r>
              <w:rPr>
                <w:rFonts w:ascii="Times New Roman" w:hAnsi="Times New Roman"/>
                <w:color w:val="000000"/>
                <w:sz w:val="24"/>
                <w:szCs w:val="24"/>
              </w:rPr>
              <w:t xml:space="preserve"> tour du </w:t>
            </w:r>
            <w:proofErr w:type="spellStart"/>
            <w:r>
              <w:rPr>
                <w:rFonts w:ascii="Times New Roman" w:hAnsi="Times New Roman"/>
                <w:color w:val="000000"/>
                <w:sz w:val="24"/>
                <w:szCs w:val="24"/>
              </w:rPr>
              <w:t>lịch</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xin</w:t>
            </w:r>
            <w:proofErr w:type="spellEnd"/>
            <w:r>
              <w:rPr>
                <w:rFonts w:ascii="Times New Roman" w:hAnsi="Times New Roman"/>
                <w:color w:val="000000"/>
                <w:sz w:val="24"/>
                <w:szCs w:val="24"/>
              </w:rPr>
              <w:t xml:space="preserve"> Quý </w:t>
            </w:r>
            <w:proofErr w:type="spellStart"/>
            <w:r>
              <w:rPr>
                <w:rFonts w:ascii="Times New Roman" w:hAnsi="Times New Roman"/>
                <w:color w:val="000000"/>
                <w:sz w:val="24"/>
                <w:szCs w:val="24"/>
              </w:rPr>
              <w:t>khách</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vui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lòng</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đọc</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kỹ</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chương</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trình</w:t>
            </w:r>
            <w:proofErr w:type="spellEnd"/>
            <w:r>
              <w:rPr>
                <w:rFonts w:ascii="Times New Roman" w:hAnsi="Times New Roman"/>
                <w:color w:val="000000"/>
                <w:sz w:val="24"/>
                <w:szCs w:val="24"/>
              </w:rPr>
              <w:t xml:space="preserve"> tour, </w:t>
            </w:r>
            <w:proofErr w:type="spellStart"/>
            <w:r>
              <w:rPr>
                <w:rFonts w:ascii="Times New Roman" w:hAnsi="Times New Roman"/>
                <w:color w:val="000000"/>
                <w:sz w:val="24"/>
                <w:szCs w:val="24"/>
              </w:rPr>
              <w:t>điều</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khoản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giá</w:t>
            </w:r>
            <w:proofErr w:type="spellEnd"/>
            <w:r>
              <w:rPr>
                <w:rFonts w:ascii="Times New Roman" w:hAnsi="Times New Roman"/>
                <w:color w:val="000000"/>
                <w:sz w:val="24"/>
                <w:szCs w:val="24"/>
              </w:rPr>
              <w:t xml:space="preserve"> tour bao </w:t>
            </w:r>
            <w:proofErr w:type="spellStart"/>
            <w:r>
              <w:rPr>
                <w:rFonts w:ascii="Times New Roman" w:hAnsi="Times New Roman"/>
                <w:color w:val="000000"/>
                <w:sz w:val="24"/>
                <w:szCs w:val="24"/>
              </w:rPr>
              <w:t>gồm</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cũng</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như</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không</w:t>
            </w:r>
            <w:proofErr w:type="spellEnd"/>
            <w:r>
              <w:rPr>
                <w:rFonts w:ascii="Times New Roman" w:hAnsi="Times New Roman"/>
                <w:color w:val="000000"/>
                <w:sz w:val="24"/>
                <w:szCs w:val="24"/>
              </w:rPr>
              <w:t xml:space="preserve"> bao </w:t>
            </w:r>
            <w:proofErr w:type="spellStart"/>
            <w:r>
              <w:rPr>
                <w:rFonts w:ascii="Times New Roman" w:hAnsi="Times New Roman"/>
                <w:color w:val="000000"/>
                <w:sz w:val="24"/>
                <w:szCs w:val="24"/>
              </w:rPr>
              <w:t>gồm</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trong</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chương</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trình</w:t>
            </w:r>
            <w:proofErr w:type="spellEnd"/>
            <w:r>
              <w:rPr>
                <w:rFonts w:ascii="Times New Roman" w:hAnsi="Times New Roman"/>
                <w:color w:val="000000"/>
                <w:sz w:val="24"/>
                <w:szCs w:val="24"/>
              </w:rPr>
              <w:t>.</w:t>
            </w:r>
          </w:p>
          <w:p w14:paraId="3D91CD3B" w14:textId="77777777" w:rsidR="00795054" w:rsidRDefault="00795054" w:rsidP="00795054">
            <w:pPr>
              <w:pStyle w:val="ListParagraph"/>
              <w:numPr>
                <w:ilvl w:val="0"/>
                <w:numId w:val="2"/>
              </w:numPr>
              <w:tabs>
                <w:tab w:val="clear" w:pos="5832"/>
                <w:tab w:val="left" w:pos="205"/>
                <w:tab w:val="num" w:pos="3958"/>
              </w:tabs>
              <w:spacing w:after="0" w:line="240" w:lineRule="auto"/>
              <w:ind w:left="0" w:firstLine="0"/>
              <w:jc w:val="both"/>
              <w:rPr>
                <w:rFonts w:ascii="Times New Roman" w:hAnsi="Times New Roman"/>
                <w:color w:val="000000"/>
                <w:sz w:val="24"/>
                <w:szCs w:val="24"/>
              </w:rPr>
            </w:pPr>
            <w:r>
              <w:rPr>
                <w:rFonts w:ascii="Times New Roman" w:hAnsi="Times New Roman"/>
                <w:color w:val="000000"/>
                <w:sz w:val="24"/>
                <w:szCs w:val="24"/>
              </w:rPr>
              <w:t xml:space="preserve">Trường </w:t>
            </w:r>
            <w:proofErr w:type="spellStart"/>
            <w:r>
              <w:rPr>
                <w:rFonts w:ascii="Times New Roman" w:hAnsi="Times New Roman"/>
                <w:color w:val="000000"/>
                <w:sz w:val="24"/>
                <w:szCs w:val="24"/>
              </w:rPr>
              <w:t>hợp</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quý</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khách</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đã</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có</w:t>
            </w:r>
            <w:proofErr w:type="spellEnd"/>
            <w:r>
              <w:rPr>
                <w:rFonts w:ascii="Times New Roman" w:hAnsi="Times New Roman"/>
                <w:color w:val="000000"/>
                <w:sz w:val="24"/>
                <w:szCs w:val="24"/>
              </w:rPr>
              <w:t xml:space="preserve"> visa </w:t>
            </w:r>
            <w:proofErr w:type="spellStart"/>
            <w:r>
              <w:rPr>
                <w:rFonts w:ascii="Times New Roman" w:hAnsi="Times New Roman"/>
                <w:color w:val="000000"/>
                <w:sz w:val="24"/>
                <w:szCs w:val="24"/>
              </w:rPr>
              <w:t>sẽ</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được</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trừ</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lại</w:t>
            </w:r>
            <w:proofErr w:type="spellEnd"/>
            <w:r>
              <w:rPr>
                <w:rFonts w:ascii="Times New Roman" w:hAnsi="Times New Roman"/>
                <w:color w:val="000000"/>
                <w:sz w:val="24"/>
                <w:szCs w:val="24"/>
              </w:rPr>
              <w:t xml:space="preserve"> </w:t>
            </w:r>
            <w:r>
              <w:rPr>
                <w:rFonts w:ascii="Times New Roman" w:hAnsi="Times New Roman"/>
                <w:b/>
                <w:color w:val="000000"/>
                <w:sz w:val="24"/>
                <w:szCs w:val="24"/>
              </w:rPr>
              <w:t>500.000</w:t>
            </w:r>
            <w:r>
              <w:rPr>
                <w:rFonts w:ascii="Times New Roman" w:hAnsi="Times New Roman"/>
                <w:color w:val="000000"/>
                <w:sz w:val="24"/>
                <w:szCs w:val="24"/>
              </w:rPr>
              <w:t xml:space="preserve"> VNĐ</w:t>
            </w:r>
          </w:p>
          <w:p w14:paraId="1D7B15F8" w14:textId="77777777" w:rsidR="00795054" w:rsidRDefault="00795054" w:rsidP="00795054">
            <w:pPr>
              <w:pStyle w:val="ListParagraph"/>
              <w:numPr>
                <w:ilvl w:val="0"/>
                <w:numId w:val="2"/>
              </w:numPr>
              <w:tabs>
                <w:tab w:val="clear" w:pos="5832"/>
                <w:tab w:val="left" w:pos="205"/>
                <w:tab w:val="left" w:pos="270"/>
                <w:tab w:val="num" w:pos="3958"/>
              </w:tabs>
              <w:spacing w:after="0"/>
              <w:ind w:left="0" w:firstLine="0"/>
              <w:jc w:val="both"/>
              <w:rPr>
                <w:rFonts w:ascii="Times New Roman" w:hAnsi="Times New Roman"/>
                <w:color w:val="000000"/>
                <w:sz w:val="24"/>
                <w:szCs w:val="24"/>
              </w:rPr>
            </w:pPr>
            <w:proofErr w:type="spellStart"/>
            <w:r>
              <w:rPr>
                <w:rFonts w:ascii="Times New Roman" w:hAnsi="Times New Roman"/>
                <w:color w:val="000000"/>
                <w:sz w:val="24"/>
                <w:szCs w:val="24"/>
              </w:rPr>
              <w:t>Nếu</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khách</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hàng</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bị</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cơ</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quan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xuất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nhập</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cảnh</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từ</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chối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xuất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cảnh</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hoặc</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nhập</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cảnh</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vì</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lí</w:t>
            </w:r>
            <w:proofErr w:type="spellEnd"/>
            <w:r>
              <w:rPr>
                <w:rFonts w:ascii="Times New Roman" w:hAnsi="Times New Roman"/>
                <w:color w:val="000000"/>
                <w:sz w:val="24"/>
                <w:szCs w:val="24"/>
              </w:rPr>
              <w:t xml:space="preserve"> do </w:t>
            </w:r>
            <w:proofErr w:type="spellStart"/>
            <w:r>
              <w:rPr>
                <w:rFonts w:ascii="Times New Roman" w:hAnsi="Times New Roman"/>
                <w:color w:val="000000"/>
                <w:sz w:val="24"/>
                <w:szCs w:val="24"/>
              </w:rPr>
              <w:t>cá</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nhân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hình</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ảnh</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thông</w:t>
            </w:r>
            <w:proofErr w:type="spellEnd"/>
            <w:r>
              <w:rPr>
                <w:rFonts w:ascii="Times New Roman" w:hAnsi="Times New Roman"/>
                <w:color w:val="000000"/>
                <w:sz w:val="24"/>
                <w:szCs w:val="24"/>
              </w:rPr>
              <w:t xml:space="preserve"> tin </w:t>
            </w:r>
            <w:proofErr w:type="spellStart"/>
            <w:r>
              <w:rPr>
                <w:rFonts w:ascii="Times New Roman" w:hAnsi="Times New Roman"/>
                <w:color w:val="000000"/>
                <w:sz w:val="24"/>
                <w:szCs w:val="24"/>
              </w:rPr>
              <w:t>trong</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bản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gốc</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bị</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mờ</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không</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rỏ</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ràng</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hộ</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chiếu</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hết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hạn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hoặc</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không</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đúng</w:t>
            </w:r>
            <w:proofErr w:type="spellEnd"/>
            <w:r>
              <w:rPr>
                <w:rFonts w:ascii="Times New Roman" w:hAnsi="Times New Roman"/>
                <w:color w:val="000000"/>
                <w:sz w:val="24"/>
                <w:szCs w:val="24"/>
              </w:rPr>
              <w:t xml:space="preserve"> qui </w:t>
            </w:r>
            <w:proofErr w:type="spellStart"/>
            <w:r>
              <w:rPr>
                <w:rFonts w:ascii="Times New Roman" w:hAnsi="Times New Roman"/>
                <w:color w:val="000000"/>
                <w:sz w:val="24"/>
                <w:szCs w:val="24"/>
              </w:rPr>
              <w:t>định</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công</w:t>
            </w:r>
            <w:proofErr w:type="spellEnd"/>
            <w:r>
              <w:rPr>
                <w:rFonts w:ascii="Times New Roman" w:hAnsi="Times New Roman"/>
                <w:color w:val="000000"/>
                <w:sz w:val="24"/>
                <w:szCs w:val="24"/>
              </w:rPr>
              <w:t xml:space="preserve"> ty du </w:t>
            </w:r>
            <w:proofErr w:type="spellStart"/>
            <w:r>
              <w:rPr>
                <w:rFonts w:ascii="Times New Roman" w:hAnsi="Times New Roman"/>
                <w:color w:val="000000"/>
                <w:sz w:val="24"/>
                <w:szCs w:val="24"/>
              </w:rPr>
              <w:t>lịch</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sẽ</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không</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chịu</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trách</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nhiệm</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và</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sẽ</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không</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hoàn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trả</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tiền</w:t>
            </w:r>
            <w:proofErr w:type="spellEnd"/>
            <w:r>
              <w:rPr>
                <w:rFonts w:ascii="Times New Roman" w:hAnsi="Times New Roman"/>
                <w:color w:val="000000"/>
                <w:sz w:val="24"/>
                <w:szCs w:val="24"/>
              </w:rPr>
              <w:t xml:space="preserve"> tour.</w:t>
            </w:r>
          </w:p>
          <w:p w14:paraId="16069427" w14:textId="77777777" w:rsidR="00795054" w:rsidRDefault="00795054" w:rsidP="00795054">
            <w:pPr>
              <w:pStyle w:val="ListParagraph"/>
              <w:numPr>
                <w:ilvl w:val="0"/>
                <w:numId w:val="2"/>
              </w:numPr>
              <w:tabs>
                <w:tab w:val="clear" w:pos="5832"/>
                <w:tab w:val="left" w:pos="205"/>
                <w:tab w:val="left" w:pos="270"/>
                <w:tab w:val="left" w:pos="427"/>
                <w:tab w:val="num" w:pos="3958"/>
              </w:tabs>
              <w:spacing w:after="0" w:line="240" w:lineRule="auto"/>
              <w:ind w:left="0" w:firstLine="0"/>
              <w:jc w:val="both"/>
              <w:rPr>
                <w:rFonts w:ascii="Times New Roman" w:hAnsi="Times New Roman"/>
                <w:color w:val="000000" w:themeColor="text1"/>
                <w:sz w:val="24"/>
                <w:szCs w:val="24"/>
                <w:lang w:val="de-DE"/>
              </w:rPr>
            </w:pPr>
            <w:r>
              <w:rPr>
                <w:rFonts w:ascii="Times New Roman" w:hAnsi="Times New Roman"/>
                <w:color w:val="000000"/>
                <w:sz w:val="24"/>
                <w:szCs w:val="24"/>
              </w:rPr>
              <w:t xml:space="preserve">Công </w:t>
            </w:r>
            <w:proofErr w:type="spellStart"/>
            <w:r>
              <w:rPr>
                <w:rFonts w:ascii="Times New Roman" w:hAnsi="Times New Roman"/>
                <w:color w:val="000000"/>
                <w:sz w:val="24"/>
                <w:szCs w:val="24"/>
              </w:rPr>
              <w:t>dân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phải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hoàn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thành</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nghĩa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vụ</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nộp</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thuế</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với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nhà</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nước</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và</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không</w:t>
            </w:r>
            <w:proofErr w:type="spellEnd"/>
            <w:r>
              <w:rPr>
                <w:rFonts w:ascii="Times New Roman" w:hAnsi="Times New Roman"/>
                <w:color w:val="000000"/>
                <w:sz w:val="24"/>
                <w:szCs w:val="24"/>
              </w:rPr>
              <w:t xml:space="preserve"> vi </w:t>
            </w:r>
            <w:proofErr w:type="spellStart"/>
            <w:r>
              <w:rPr>
                <w:rFonts w:ascii="Times New Roman" w:hAnsi="Times New Roman"/>
                <w:color w:val="000000"/>
                <w:sz w:val="24"/>
                <w:szCs w:val="24"/>
              </w:rPr>
              <w:t>phạm</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pháp</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luật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mới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được</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xuất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cảnh</w:t>
            </w:r>
            <w:proofErr w:type="spellEnd"/>
            <w:r>
              <w:rPr>
                <w:rFonts w:ascii="Times New Roman" w:hAnsi="Times New Roman"/>
                <w:color w:val="000000"/>
                <w:sz w:val="24"/>
                <w:szCs w:val="24"/>
              </w:rPr>
              <w:t xml:space="preserve">.  Trong </w:t>
            </w:r>
            <w:proofErr w:type="spellStart"/>
            <w:r>
              <w:rPr>
                <w:rFonts w:ascii="Times New Roman" w:hAnsi="Times New Roman"/>
                <w:color w:val="000000"/>
                <w:sz w:val="24"/>
                <w:szCs w:val="24"/>
              </w:rPr>
              <w:t>trường</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hợp</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cá</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nhân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còn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nợ</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thuế</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không</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được</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phép</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xuất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cảnh</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thì</w:t>
            </w:r>
            <w:proofErr w:type="spellEnd"/>
            <w:r>
              <w:rPr>
                <w:rFonts w:ascii="Times New Roman" w:hAnsi="Times New Roman"/>
                <w:color w:val="000000"/>
                <w:sz w:val="24"/>
                <w:szCs w:val="24"/>
              </w:rPr>
              <w:t xml:space="preserve"> Công ty </w:t>
            </w:r>
            <w:proofErr w:type="spellStart"/>
            <w:r>
              <w:rPr>
                <w:rFonts w:ascii="Times New Roman" w:hAnsi="Times New Roman"/>
                <w:color w:val="000000"/>
                <w:sz w:val="24"/>
                <w:szCs w:val="24"/>
              </w:rPr>
              <w:t>không</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chịu</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trách</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nhiệm</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bồi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hoàn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thiệt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hại</w:t>
            </w:r>
            <w:proofErr w:type="spellEnd"/>
            <w:r>
              <w:rPr>
                <w:rFonts w:ascii="Times New Roman" w:hAnsi="Times New Roman"/>
                <w:color w:val="000000"/>
                <w:sz w:val="24"/>
                <w:szCs w:val="24"/>
              </w:rPr>
              <w:t>.</w:t>
            </w:r>
          </w:p>
          <w:p w14:paraId="156E5378" w14:textId="77777777" w:rsidR="00795054" w:rsidRDefault="00795054" w:rsidP="00795054">
            <w:pPr>
              <w:pStyle w:val="ListParagraph"/>
              <w:numPr>
                <w:ilvl w:val="0"/>
                <w:numId w:val="2"/>
              </w:numPr>
              <w:tabs>
                <w:tab w:val="clear" w:pos="5832"/>
                <w:tab w:val="left" w:pos="205"/>
                <w:tab w:val="left" w:pos="270"/>
                <w:tab w:val="left" w:pos="427"/>
                <w:tab w:val="num" w:pos="3958"/>
              </w:tabs>
              <w:spacing w:after="0" w:line="240" w:lineRule="auto"/>
              <w:ind w:left="0" w:firstLine="0"/>
              <w:jc w:val="both"/>
              <w:rPr>
                <w:rFonts w:ascii="Times New Roman" w:hAnsi="Times New Roman"/>
                <w:color w:val="000000" w:themeColor="text1"/>
                <w:sz w:val="24"/>
                <w:szCs w:val="24"/>
                <w:lang w:val="de-DE"/>
              </w:rPr>
            </w:pPr>
            <w:r>
              <w:rPr>
                <w:rFonts w:ascii="Times New Roman" w:hAnsi="Times New Roman"/>
                <w:color w:val="000000" w:themeColor="text1"/>
                <w:sz w:val="24"/>
                <w:szCs w:val="24"/>
                <w:lang w:val="de-DE"/>
              </w:rPr>
              <w:t>Quý khách từ 70 tuổi trở lên cần đảm bảo được sức khỏe đủ để có thể tham gia hành trình tour, khuyến khích nên đi cùng người thân để cùng hổ trợ khi cần. Nếu Quý Khách có bệnh nền, thể trạng không tốt cần có giấy khám sức khỏe của Bác Sĩ để đảm bảo đủ sức khỏe đi du lịch nước ngoài.</w:t>
            </w:r>
          </w:p>
          <w:p w14:paraId="4484D805" w14:textId="77777777" w:rsidR="00795054" w:rsidRDefault="00795054" w:rsidP="00795054">
            <w:pPr>
              <w:pStyle w:val="ListParagraph"/>
              <w:numPr>
                <w:ilvl w:val="0"/>
                <w:numId w:val="2"/>
              </w:numPr>
              <w:tabs>
                <w:tab w:val="clear" w:pos="5832"/>
                <w:tab w:val="left" w:pos="205"/>
                <w:tab w:val="left" w:pos="270"/>
                <w:tab w:val="left" w:pos="427"/>
                <w:tab w:val="num" w:pos="3958"/>
              </w:tabs>
              <w:spacing w:after="0" w:line="240" w:lineRule="auto"/>
              <w:ind w:left="0" w:firstLine="0"/>
              <w:jc w:val="both"/>
              <w:rPr>
                <w:rFonts w:ascii="Times New Roman" w:hAnsi="Times New Roman"/>
                <w:color w:val="000000" w:themeColor="text1"/>
                <w:sz w:val="24"/>
                <w:szCs w:val="24"/>
                <w:lang w:val="de-DE"/>
              </w:rPr>
            </w:pPr>
            <w:r>
              <w:rPr>
                <w:rFonts w:ascii="Times New Roman" w:hAnsi="Times New Roman"/>
                <w:color w:val="000000" w:themeColor="text1"/>
                <w:sz w:val="24"/>
                <w:szCs w:val="24"/>
                <w:lang w:val="de-DE"/>
              </w:rPr>
              <w:t xml:space="preserve">Quý khách mang thai xin vui lòng báo cho nhân viên bán tour ngay tại thời điểm đăng ký để được tư vấn thêm thông tin. Lưu ý phải có ý kiến của bác sĩ trước khi đi tour. </w:t>
            </w:r>
          </w:p>
          <w:p w14:paraId="375FFED9" w14:textId="2F129674" w:rsidR="00795054" w:rsidRDefault="00795054" w:rsidP="00795054">
            <w:pPr>
              <w:pStyle w:val="ListParagraph"/>
              <w:numPr>
                <w:ilvl w:val="0"/>
                <w:numId w:val="2"/>
              </w:numPr>
              <w:tabs>
                <w:tab w:val="clear" w:pos="5832"/>
                <w:tab w:val="left" w:pos="205"/>
                <w:tab w:val="left" w:pos="270"/>
                <w:tab w:val="left" w:pos="427"/>
                <w:tab w:val="num" w:pos="3958"/>
              </w:tabs>
              <w:spacing w:after="0" w:line="240" w:lineRule="auto"/>
              <w:ind w:left="0" w:firstLine="0"/>
              <w:jc w:val="both"/>
              <w:rPr>
                <w:rFonts w:ascii="Times New Roman" w:hAnsi="Times New Roman"/>
                <w:color w:val="000000" w:themeColor="text1"/>
                <w:sz w:val="24"/>
                <w:szCs w:val="24"/>
                <w:lang w:val="de-DE"/>
              </w:rPr>
            </w:pPr>
            <w:r>
              <w:rPr>
                <w:rFonts w:ascii="Times New Roman" w:hAnsi="Times New Roman"/>
                <w:color w:val="000000" w:themeColor="text1"/>
                <w:sz w:val="24"/>
                <w:szCs w:val="24"/>
                <w:lang w:val="de-DE"/>
              </w:rPr>
              <w:t>Do tính chất là đoàn ghép khách lẻ, công ty sẽ nhận đủ số lượng khách tối thiểu 10 khách người lớn và đảm bảo đoàn sẽ khởi hành đúng lịch trình. Trong trường hợp đoàn không đủ khách, công ty có trách nhiệm thông báo cho Quý khách trước ngày khởi hành 0</w:t>
            </w:r>
            <w:r>
              <w:rPr>
                <w:rFonts w:ascii="Times New Roman" w:hAnsi="Times New Roman" w:hint="eastAsia"/>
                <w:color w:val="000000" w:themeColor="text1"/>
                <w:sz w:val="24"/>
                <w:szCs w:val="24"/>
                <w:lang w:val="de-DE"/>
              </w:rPr>
              <w:t>7</w:t>
            </w:r>
            <w:r>
              <w:rPr>
                <w:rFonts w:ascii="Times New Roman" w:hAnsi="Times New Roman"/>
                <w:color w:val="000000" w:themeColor="text1"/>
                <w:sz w:val="24"/>
                <w:szCs w:val="24"/>
                <w:lang w:val="de-DE"/>
              </w:rPr>
              <w:t xml:space="preserve"> ngày và sẽ thỏa thuận lại ngày khởi hành khác, hoặc hoàn trả toàn bộ số tiền mà Quý khách đã thanh toán. </w:t>
            </w:r>
          </w:p>
          <w:p w14:paraId="78C0AC29" w14:textId="77777777" w:rsidR="00795054" w:rsidRDefault="00795054" w:rsidP="00795054">
            <w:pPr>
              <w:pStyle w:val="ListParagraph"/>
              <w:numPr>
                <w:ilvl w:val="0"/>
                <w:numId w:val="2"/>
              </w:numPr>
              <w:tabs>
                <w:tab w:val="clear" w:pos="5832"/>
                <w:tab w:val="left" w:pos="205"/>
                <w:tab w:val="left" w:pos="270"/>
                <w:tab w:val="num" w:pos="3958"/>
              </w:tabs>
              <w:spacing w:after="0"/>
              <w:ind w:left="0" w:firstLine="0"/>
              <w:jc w:val="both"/>
              <w:rPr>
                <w:rFonts w:ascii="Times New Roman" w:hAnsi="Times New Roman"/>
                <w:color w:val="000000"/>
                <w:sz w:val="24"/>
                <w:szCs w:val="24"/>
                <w:lang w:val="de-DE"/>
              </w:rPr>
            </w:pPr>
            <w:r>
              <w:rPr>
                <w:rFonts w:ascii="Times New Roman" w:hAnsi="Times New Roman"/>
                <w:color w:val="000000"/>
                <w:sz w:val="24"/>
                <w:szCs w:val="24"/>
                <w:lang w:val="de-DE"/>
              </w:rPr>
              <w:t>Quý khách đã phẩu thuật thẩm mỹ vui lòng làm lại hộ chiếu mới theo hình ảnh ở thời điểm hiện tại. Nếu không nhập cảnh được do ảnh hộ chiếu khác hình ảnh thực tế, công ty du lịch không chịu trách nhiệm và sẽ không hoàn trả tiền tour.</w:t>
            </w:r>
          </w:p>
          <w:p w14:paraId="12999F3A" w14:textId="77777777" w:rsidR="00795054" w:rsidRDefault="00795054" w:rsidP="00795054">
            <w:pPr>
              <w:pStyle w:val="ListParagraph"/>
              <w:numPr>
                <w:ilvl w:val="0"/>
                <w:numId w:val="2"/>
              </w:numPr>
              <w:tabs>
                <w:tab w:val="clear" w:pos="5832"/>
                <w:tab w:val="left" w:pos="205"/>
                <w:tab w:val="left" w:pos="270"/>
                <w:tab w:val="num" w:pos="3958"/>
              </w:tabs>
              <w:spacing w:after="0"/>
              <w:ind w:left="0" w:firstLine="0"/>
              <w:jc w:val="both"/>
              <w:rPr>
                <w:rFonts w:ascii="Times New Roman" w:hAnsi="Times New Roman"/>
                <w:color w:val="000000"/>
                <w:sz w:val="24"/>
                <w:szCs w:val="24"/>
                <w:lang w:val="de-DE"/>
              </w:rPr>
            </w:pPr>
            <w:r>
              <w:rPr>
                <w:rFonts w:ascii="Times New Roman" w:hAnsi="Times New Roman"/>
                <w:color w:val="000000"/>
                <w:sz w:val="24"/>
                <w:szCs w:val="24"/>
                <w:lang w:val="de-DE"/>
              </w:rPr>
              <w:t>Do các chuyến bay phụ thuộc vào các hãng Hàng Không nên trong một số trường hợp giờ bay có thể thay đổi mà không được thông báo trước.</w:t>
            </w:r>
          </w:p>
          <w:p w14:paraId="2A7E3123" w14:textId="77777777" w:rsidR="00795054" w:rsidRDefault="00795054" w:rsidP="00795054">
            <w:pPr>
              <w:pStyle w:val="ListParagraph"/>
              <w:numPr>
                <w:ilvl w:val="0"/>
                <w:numId w:val="2"/>
              </w:numPr>
              <w:tabs>
                <w:tab w:val="clear" w:pos="5832"/>
                <w:tab w:val="left" w:pos="205"/>
                <w:tab w:val="left" w:pos="270"/>
                <w:tab w:val="num" w:pos="3958"/>
              </w:tabs>
              <w:spacing w:after="0" w:line="240" w:lineRule="auto"/>
              <w:ind w:left="0" w:firstLine="0"/>
              <w:jc w:val="both"/>
              <w:rPr>
                <w:rFonts w:ascii="Times New Roman" w:hAnsi="Times New Roman"/>
                <w:color w:val="000000"/>
                <w:sz w:val="24"/>
                <w:szCs w:val="24"/>
                <w:lang w:val="de-DE"/>
              </w:rPr>
            </w:pPr>
            <w:r>
              <w:rPr>
                <w:rFonts w:ascii="Times New Roman" w:hAnsi="Times New Roman"/>
                <w:color w:val="000000"/>
                <w:sz w:val="24"/>
                <w:szCs w:val="24"/>
                <w:lang w:val="de-DE"/>
              </w:rPr>
              <w:t xml:space="preserve">Do visa Trung Quốc là visa đoàn cùng đi cùng về </w:t>
            </w:r>
            <w:r>
              <w:rPr>
                <w:rFonts w:ascii="Times New Roman" w:hAnsi="Times New Roman"/>
                <w:color w:val="000000" w:themeColor="text1"/>
                <w:sz w:val="24"/>
                <w:szCs w:val="24"/>
                <w:lang w:val="de-DE"/>
              </w:rPr>
              <w:t>đúng ngày kết thúc tour.</w:t>
            </w:r>
          </w:p>
          <w:p w14:paraId="462FE6FA" w14:textId="77777777" w:rsidR="00795054" w:rsidRDefault="00795054" w:rsidP="00795054">
            <w:pPr>
              <w:pStyle w:val="ListParagraph"/>
              <w:numPr>
                <w:ilvl w:val="0"/>
                <w:numId w:val="2"/>
              </w:numPr>
              <w:tabs>
                <w:tab w:val="clear" w:pos="5832"/>
                <w:tab w:val="left" w:pos="205"/>
                <w:tab w:val="left" w:pos="270"/>
                <w:tab w:val="num" w:pos="3958"/>
              </w:tabs>
              <w:spacing w:after="0" w:line="240" w:lineRule="auto"/>
              <w:ind w:left="0" w:firstLine="0"/>
              <w:jc w:val="both"/>
              <w:rPr>
                <w:rFonts w:ascii="Times New Roman" w:hAnsi="Times New Roman"/>
                <w:color w:val="000000"/>
                <w:sz w:val="24"/>
                <w:szCs w:val="24"/>
                <w:lang w:val="de-DE"/>
              </w:rPr>
            </w:pPr>
            <w:r>
              <w:rPr>
                <w:rFonts w:ascii="Times New Roman" w:hAnsi="Times New Roman"/>
                <w:color w:val="000000"/>
                <w:sz w:val="24"/>
                <w:szCs w:val="24"/>
                <w:lang w:val="de-DE"/>
              </w:rPr>
              <w:t>Tour thuần túy du lịch, suốt chương trình Quý khách không được rời đoàn. (Đối với Khách hàng tách đoàn, Chi phí tách đoàn Phía cty Trung Quốc sẽ thu phí tách đoàn).</w:t>
            </w:r>
          </w:p>
          <w:p w14:paraId="36BCE7CD" w14:textId="77777777" w:rsidR="00795054" w:rsidRDefault="00795054" w:rsidP="00795054">
            <w:pPr>
              <w:pStyle w:val="ListParagraph"/>
              <w:numPr>
                <w:ilvl w:val="0"/>
                <w:numId w:val="2"/>
              </w:numPr>
              <w:tabs>
                <w:tab w:val="clear" w:pos="5832"/>
                <w:tab w:val="left" w:pos="205"/>
                <w:tab w:val="left" w:pos="270"/>
                <w:tab w:val="num" w:pos="3958"/>
              </w:tabs>
              <w:spacing w:after="0" w:line="240" w:lineRule="auto"/>
              <w:ind w:left="0" w:firstLine="0"/>
              <w:jc w:val="both"/>
              <w:rPr>
                <w:rFonts w:ascii="Times New Roman" w:hAnsi="Times New Roman"/>
                <w:color w:val="000000"/>
                <w:sz w:val="24"/>
                <w:szCs w:val="24"/>
                <w:lang w:val="de-DE"/>
              </w:rPr>
            </w:pPr>
            <w:r>
              <w:rPr>
                <w:rFonts w:ascii="Times New Roman" w:hAnsi="Times New Roman"/>
                <w:color w:val="000000"/>
                <w:sz w:val="24"/>
                <w:szCs w:val="24"/>
                <w:lang w:val="de-DE"/>
              </w:rPr>
              <w:t>Nếu khách có visa rời phải mang theo lúc đi tour. Quý khách là Việt Kiều hoặc người nước ngoài phải mang theo visa tái nhập Việt Nam.</w:t>
            </w:r>
          </w:p>
          <w:p w14:paraId="08157B4B" w14:textId="77777777" w:rsidR="00795054" w:rsidRDefault="00795054" w:rsidP="00795054">
            <w:pPr>
              <w:pStyle w:val="ListParagraph"/>
              <w:numPr>
                <w:ilvl w:val="0"/>
                <w:numId w:val="2"/>
              </w:numPr>
              <w:tabs>
                <w:tab w:val="clear" w:pos="5832"/>
                <w:tab w:val="left" w:pos="205"/>
                <w:tab w:val="left" w:pos="270"/>
                <w:tab w:val="num" w:pos="3958"/>
              </w:tabs>
              <w:spacing w:after="0" w:line="240" w:lineRule="auto"/>
              <w:ind w:left="0" w:firstLine="0"/>
              <w:jc w:val="both"/>
              <w:rPr>
                <w:rFonts w:ascii="Times New Roman" w:hAnsi="Times New Roman"/>
                <w:color w:val="000000"/>
                <w:sz w:val="24"/>
                <w:szCs w:val="24"/>
                <w:lang w:val="de-DE"/>
              </w:rPr>
            </w:pPr>
            <w:r>
              <w:rPr>
                <w:rFonts w:ascii="Times New Roman" w:hAnsi="Times New Roman"/>
                <w:color w:val="000000"/>
                <w:sz w:val="24"/>
                <w:szCs w:val="24"/>
                <w:lang w:val="de-DE"/>
              </w:rPr>
              <w:t>Trẻ em dưới 15 tuổi phải có bố mẹ đi cùng hoặc người được uỷ quyền phải có giấy uỷ quyền từ bố mẹ.</w:t>
            </w:r>
          </w:p>
          <w:p w14:paraId="3B279B3A" w14:textId="77777777" w:rsidR="00795054" w:rsidRDefault="00795054" w:rsidP="00795054">
            <w:pPr>
              <w:pStyle w:val="ListParagraph"/>
              <w:numPr>
                <w:ilvl w:val="0"/>
                <w:numId w:val="2"/>
              </w:numPr>
              <w:tabs>
                <w:tab w:val="clear" w:pos="5832"/>
                <w:tab w:val="left" w:pos="205"/>
                <w:tab w:val="left" w:pos="270"/>
                <w:tab w:val="num" w:pos="3958"/>
              </w:tabs>
              <w:spacing w:after="0" w:line="240" w:lineRule="auto"/>
              <w:ind w:left="0" w:firstLine="0"/>
              <w:jc w:val="both"/>
              <w:rPr>
                <w:rFonts w:ascii="Times New Roman" w:hAnsi="Times New Roman"/>
                <w:b/>
                <w:i/>
                <w:color w:val="FF0000"/>
                <w:sz w:val="24"/>
                <w:szCs w:val="24"/>
                <w:u w:val="single"/>
                <w:lang w:val="de-DE"/>
              </w:rPr>
            </w:pPr>
            <w:r>
              <w:rPr>
                <w:rFonts w:ascii="Times New Roman" w:hAnsi="Times New Roman"/>
                <w:color w:val="000000"/>
                <w:sz w:val="24"/>
                <w:szCs w:val="24"/>
                <w:lang w:val="de-DE"/>
              </w:rPr>
              <w:t>Cty sẽ hỗ trợ về thủ tục hồ sơ trong khả năng khi Quý khách bị từ chối nhập cảnh vào lãnh thổ Trung Quốc.</w:t>
            </w:r>
          </w:p>
          <w:p w14:paraId="16C4D8F5" w14:textId="797AD5A3" w:rsidR="00795054" w:rsidRPr="0081055F" w:rsidRDefault="00795054" w:rsidP="00795054">
            <w:pPr>
              <w:pStyle w:val="ListParagraph"/>
              <w:numPr>
                <w:ilvl w:val="0"/>
                <w:numId w:val="2"/>
              </w:numPr>
              <w:tabs>
                <w:tab w:val="clear" w:pos="5832"/>
                <w:tab w:val="left" w:pos="257"/>
              </w:tabs>
              <w:spacing w:after="0" w:line="240" w:lineRule="auto"/>
              <w:ind w:left="-13" w:firstLine="0"/>
              <w:jc w:val="both"/>
              <w:rPr>
                <w:rFonts w:ascii="Times New Roman" w:hAnsi="Times New Roman"/>
                <w:b/>
                <w:i/>
                <w:color w:val="FF0000"/>
                <w:sz w:val="24"/>
                <w:szCs w:val="24"/>
                <w:u w:val="single"/>
                <w:lang w:val="de-DE"/>
              </w:rPr>
            </w:pPr>
            <w:r w:rsidRPr="00DE00C9">
              <w:rPr>
                <w:rFonts w:ascii="Times New Roman" w:hAnsi="Times New Roman"/>
                <w:color w:val="000000"/>
                <w:sz w:val="24"/>
                <w:szCs w:val="24"/>
                <w:lang w:val="de-DE"/>
              </w:rPr>
              <w:t>Trong những trường hợp khách quan như : khủng bố, thiên tai…hoặc do có sự cố, có sự thay đổi lịch trình của các phương tiện vận chuyển công cộng như : máy bay, tàu hỏa…thì Công Ty sẽ giữ quyền thay đổi lộ trình bất cứ lúc nào vì sự thuận tiện, an toàn cho khách hàng và sẽ không chịu trách nhiệm bồi thường những thiệt hại phát sinh.</w:t>
            </w:r>
          </w:p>
        </w:tc>
      </w:tr>
      <w:tr w:rsidR="000F0932" w:rsidRPr="000F0932" w14:paraId="7BA8D3AA" w14:textId="77777777" w:rsidTr="000F0932">
        <w:trPr>
          <w:trHeight w:val="350"/>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00B050"/>
            <w:vAlign w:val="center"/>
          </w:tcPr>
          <w:p w14:paraId="2E869257" w14:textId="77777777" w:rsidR="00795054" w:rsidRPr="000F0932" w:rsidRDefault="00795054" w:rsidP="00795054">
            <w:pPr>
              <w:pStyle w:val="ListParagraph"/>
              <w:tabs>
                <w:tab w:val="left" w:pos="270"/>
                <w:tab w:val="left" w:pos="360"/>
              </w:tabs>
              <w:spacing w:after="0" w:line="240" w:lineRule="auto"/>
              <w:ind w:left="0"/>
              <w:jc w:val="both"/>
              <w:rPr>
                <w:rFonts w:ascii="Times New Roman" w:hAnsi="Times New Roman"/>
                <w:b/>
                <w:color w:val="FFFFFF" w:themeColor="background1"/>
                <w:sz w:val="24"/>
                <w:szCs w:val="24"/>
                <w:lang w:val="de-DE"/>
              </w:rPr>
            </w:pPr>
            <w:r w:rsidRPr="000F0932">
              <w:rPr>
                <w:rFonts w:ascii="Times New Roman" w:hAnsi="Times New Roman"/>
                <w:b/>
                <w:color w:val="FFFFFF" w:themeColor="background1"/>
                <w:sz w:val="24"/>
                <w:szCs w:val="24"/>
                <w:lang w:val="de-DE"/>
              </w:rPr>
              <w:t xml:space="preserve">THỦ TỤC XIN VISA ĐOÀN TRUNG QUỐC </w:t>
            </w:r>
          </w:p>
        </w:tc>
      </w:tr>
      <w:tr w:rsidR="00795054" w:rsidRPr="000F0932" w14:paraId="586AE8D1" w14:textId="77777777" w:rsidTr="00CF4A50">
        <w:trPr>
          <w:trHeight w:val="269"/>
          <w:jc w:val="center"/>
        </w:trPr>
        <w:tc>
          <w:tcPr>
            <w:tcW w:w="5000" w:type="pct"/>
            <w:gridSpan w:val="6"/>
            <w:tcBorders>
              <w:top w:val="single" w:sz="4" w:space="0" w:color="auto"/>
              <w:left w:val="single" w:sz="4" w:space="0" w:color="auto"/>
              <w:bottom w:val="single" w:sz="4" w:space="0" w:color="auto"/>
              <w:right w:val="single" w:sz="4" w:space="0" w:color="auto"/>
            </w:tcBorders>
          </w:tcPr>
          <w:p w14:paraId="16CD2C94" w14:textId="77777777" w:rsidR="00795054" w:rsidRPr="000F0932" w:rsidRDefault="00795054" w:rsidP="00795054">
            <w:pPr>
              <w:pStyle w:val="ListParagraph"/>
              <w:numPr>
                <w:ilvl w:val="0"/>
                <w:numId w:val="2"/>
              </w:numPr>
              <w:tabs>
                <w:tab w:val="left" w:pos="270"/>
              </w:tabs>
              <w:spacing w:after="0" w:line="240" w:lineRule="auto"/>
              <w:ind w:left="0" w:firstLine="0"/>
              <w:jc w:val="both"/>
              <w:rPr>
                <w:rFonts w:ascii="Times New Roman" w:hAnsi="Times New Roman"/>
                <w:color w:val="000000"/>
                <w:sz w:val="24"/>
                <w:szCs w:val="24"/>
                <w:lang w:val="de-DE"/>
              </w:rPr>
            </w:pPr>
            <w:r w:rsidRPr="000F0932">
              <w:rPr>
                <w:rFonts w:ascii="Times New Roman" w:hAnsi="Times New Roman"/>
                <w:color w:val="000000"/>
                <w:sz w:val="24"/>
                <w:szCs w:val="24"/>
                <w:lang w:val="de-DE"/>
              </w:rPr>
              <w:t>Hộ chiếu: Scan hoặc chụp hình, lưu ý không được mất góc, để dẹt 180 độ, không dính ngón tay.</w:t>
            </w:r>
          </w:p>
          <w:p w14:paraId="0E2160E5" w14:textId="77777777" w:rsidR="00795054" w:rsidRDefault="00795054" w:rsidP="00795054">
            <w:pPr>
              <w:pStyle w:val="BodyText"/>
              <w:tabs>
                <w:tab w:val="left" w:pos="-360"/>
                <w:tab w:val="left" w:pos="337"/>
              </w:tabs>
              <w:spacing w:after="0"/>
              <w:jc w:val="both"/>
              <w:rPr>
                <w:color w:val="000000"/>
              </w:rPr>
            </w:pPr>
            <w:proofErr w:type="spellStart"/>
            <w:r w:rsidRPr="00723F3E">
              <w:rPr>
                <w:color w:val="000000"/>
              </w:rPr>
              <w:t>Hình</w:t>
            </w:r>
            <w:proofErr w:type="spellEnd"/>
            <w:r w:rsidRPr="00723F3E">
              <w:rPr>
                <w:color w:val="000000"/>
              </w:rPr>
              <w:t xml:space="preserve"> 4x6: </w:t>
            </w:r>
            <w:proofErr w:type="spellStart"/>
            <w:r w:rsidRPr="00723F3E">
              <w:rPr>
                <w:color w:val="000000"/>
              </w:rPr>
              <w:t>hình</w:t>
            </w:r>
            <w:proofErr w:type="spellEnd"/>
            <w:r w:rsidRPr="00723F3E">
              <w:rPr>
                <w:color w:val="000000"/>
              </w:rPr>
              <w:t xml:space="preserve"> </w:t>
            </w:r>
            <w:proofErr w:type="spellStart"/>
            <w:r w:rsidRPr="00723F3E">
              <w:rPr>
                <w:color w:val="000000"/>
              </w:rPr>
              <w:t>mới</w:t>
            </w:r>
            <w:proofErr w:type="spellEnd"/>
            <w:r w:rsidRPr="00723F3E">
              <w:rPr>
                <w:color w:val="000000"/>
              </w:rPr>
              <w:t xml:space="preserve"> </w:t>
            </w:r>
            <w:proofErr w:type="spellStart"/>
            <w:r w:rsidRPr="00723F3E">
              <w:rPr>
                <w:color w:val="000000"/>
              </w:rPr>
              <w:t>nhất</w:t>
            </w:r>
            <w:proofErr w:type="spellEnd"/>
            <w:r w:rsidRPr="00723F3E">
              <w:rPr>
                <w:color w:val="000000"/>
              </w:rPr>
              <w:t xml:space="preserve"> </w:t>
            </w:r>
            <w:proofErr w:type="spellStart"/>
            <w:r w:rsidRPr="00723F3E">
              <w:rPr>
                <w:color w:val="000000"/>
              </w:rPr>
              <w:t>trong</w:t>
            </w:r>
            <w:proofErr w:type="spellEnd"/>
            <w:r w:rsidRPr="00723F3E">
              <w:rPr>
                <w:color w:val="000000"/>
              </w:rPr>
              <w:t xml:space="preserve"> </w:t>
            </w:r>
            <w:proofErr w:type="spellStart"/>
            <w:r w:rsidRPr="00723F3E">
              <w:rPr>
                <w:color w:val="000000"/>
              </w:rPr>
              <w:t>vòng</w:t>
            </w:r>
            <w:proofErr w:type="spellEnd"/>
            <w:r w:rsidRPr="00723F3E">
              <w:rPr>
                <w:color w:val="000000"/>
              </w:rPr>
              <w:t xml:space="preserve"> 6 </w:t>
            </w:r>
            <w:proofErr w:type="spellStart"/>
            <w:r w:rsidRPr="00723F3E">
              <w:rPr>
                <w:color w:val="000000"/>
              </w:rPr>
              <w:t>tháng</w:t>
            </w:r>
            <w:proofErr w:type="spellEnd"/>
            <w:r w:rsidRPr="00723F3E">
              <w:rPr>
                <w:color w:val="000000"/>
              </w:rPr>
              <w:t xml:space="preserve"> </w:t>
            </w:r>
            <w:proofErr w:type="spellStart"/>
            <w:r w:rsidRPr="00723F3E">
              <w:rPr>
                <w:color w:val="000000"/>
              </w:rPr>
              <w:t>đến</w:t>
            </w:r>
            <w:proofErr w:type="spellEnd"/>
            <w:r w:rsidRPr="00723F3E">
              <w:rPr>
                <w:color w:val="000000"/>
              </w:rPr>
              <w:t xml:space="preserve"> </w:t>
            </w:r>
            <w:proofErr w:type="spellStart"/>
            <w:r w:rsidRPr="00723F3E">
              <w:rPr>
                <w:color w:val="000000"/>
              </w:rPr>
              <w:t>hiện</w:t>
            </w:r>
            <w:proofErr w:type="spellEnd"/>
            <w:r w:rsidRPr="00723F3E">
              <w:rPr>
                <w:color w:val="000000"/>
              </w:rPr>
              <w:t xml:space="preserve"> </w:t>
            </w:r>
            <w:proofErr w:type="spellStart"/>
            <w:r w:rsidRPr="00723F3E">
              <w:rPr>
                <w:color w:val="000000"/>
              </w:rPr>
              <w:t>tại</w:t>
            </w:r>
            <w:proofErr w:type="spellEnd"/>
            <w:r w:rsidRPr="00723F3E">
              <w:rPr>
                <w:color w:val="000000"/>
              </w:rPr>
              <w:t xml:space="preserve">, </w:t>
            </w:r>
            <w:proofErr w:type="spellStart"/>
            <w:r w:rsidRPr="00723F3E">
              <w:rPr>
                <w:color w:val="000000"/>
              </w:rPr>
              <w:t>nền</w:t>
            </w:r>
            <w:proofErr w:type="spellEnd"/>
            <w:r w:rsidRPr="00723F3E">
              <w:rPr>
                <w:color w:val="000000"/>
              </w:rPr>
              <w:t xml:space="preserve"> </w:t>
            </w:r>
            <w:proofErr w:type="spellStart"/>
            <w:r w:rsidRPr="00723F3E">
              <w:rPr>
                <w:color w:val="000000"/>
              </w:rPr>
              <w:t>trắng</w:t>
            </w:r>
            <w:proofErr w:type="spellEnd"/>
            <w:r w:rsidRPr="00723F3E">
              <w:rPr>
                <w:color w:val="000000"/>
              </w:rPr>
              <w:t xml:space="preserve">, </w:t>
            </w:r>
            <w:proofErr w:type="spellStart"/>
            <w:r w:rsidRPr="00723F3E">
              <w:rPr>
                <w:color w:val="000000"/>
              </w:rPr>
              <w:t>chụp</w:t>
            </w:r>
            <w:proofErr w:type="spellEnd"/>
            <w:r w:rsidRPr="00723F3E">
              <w:rPr>
                <w:color w:val="000000"/>
              </w:rPr>
              <w:t xml:space="preserve"> </w:t>
            </w:r>
            <w:proofErr w:type="spellStart"/>
            <w:r w:rsidRPr="00723F3E">
              <w:rPr>
                <w:color w:val="000000"/>
              </w:rPr>
              <w:t>rõ</w:t>
            </w:r>
            <w:proofErr w:type="spellEnd"/>
            <w:r w:rsidRPr="00723F3E">
              <w:rPr>
                <w:color w:val="000000"/>
              </w:rPr>
              <w:t xml:space="preserve"> </w:t>
            </w:r>
            <w:proofErr w:type="spellStart"/>
            <w:r w:rsidRPr="00723F3E">
              <w:rPr>
                <w:color w:val="000000"/>
              </w:rPr>
              <w:t>ngũ</w:t>
            </w:r>
            <w:proofErr w:type="spellEnd"/>
            <w:r w:rsidRPr="00723F3E">
              <w:rPr>
                <w:color w:val="000000"/>
              </w:rPr>
              <w:t xml:space="preserve"> </w:t>
            </w:r>
            <w:proofErr w:type="spellStart"/>
            <w:r w:rsidRPr="00723F3E">
              <w:rPr>
                <w:color w:val="000000"/>
              </w:rPr>
              <w:t>quan</w:t>
            </w:r>
            <w:proofErr w:type="spellEnd"/>
            <w:r w:rsidRPr="00723F3E">
              <w:rPr>
                <w:color w:val="000000"/>
              </w:rPr>
              <w:t xml:space="preserve">, </w:t>
            </w:r>
            <w:proofErr w:type="spellStart"/>
            <w:r w:rsidRPr="00723F3E">
              <w:rPr>
                <w:color w:val="000000"/>
              </w:rPr>
              <w:t>không</w:t>
            </w:r>
            <w:proofErr w:type="spellEnd"/>
            <w:r w:rsidRPr="00723F3E">
              <w:rPr>
                <w:color w:val="000000"/>
              </w:rPr>
              <w:t xml:space="preserve"> </w:t>
            </w:r>
            <w:proofErr w:type="spellStart"/>
            <w:r w:rsidRPr="00723F3E">
              <w:rPr>
                <w:color w:val="000000"/>
              </w:rPr>
              <w:t>cười</w:t>
            </w:r>
            <w:proofErr w:type="spellEnd"/>
            <w:r w:rsidRPr="00723F3E">
              <w:rPr>
                <w:color w:val="000000"/>
              </w:rPr>
              <w:t xml:space="preserve">, </w:t>
            </w:r>
            <w:proofErr w:type="spellStart"/>
            <w:r w:rsidRPr="00723F3E">
              <w:rPr>
                <w:color w:val="000000"/>
              </w:rPr>
              <w:t>không</w:t>
            </w:r>
            <w:proofErr w:type="spellEnd"/>
            <w:r w:rsidRPr="00723F3E">
              <w:rPr>
                <w:color w:val="000000"/>
              </w:rPr>
              <w:t xml:space="preserve"> </w:t>
            </w:r>
            <w:proofErr w:type="spellStart"/>
            <w:r w:rsidRPr="00723F3E">
              <w:rPr>
                <w:color w:val="000000"/>
              </w:rPr>
              <w:t>đeo</w:t>
            </w:r>
            <w:proofErr w:type="spellEnd"/>
            <w:r w:rsidRPr="00723F3E">
              <w:rPr>
                <w:color w:val="000000"/>
              </w:rPr>
              <w:t xml:space="preserve"> </w:t>
            </w:r>
            <w:proofErr w:type="spellStart"/>
            <w:r w:rsidRPr="00723F3E">
              <w:rPr>
                <w:color w:val="000000"/>
              </w:rPr>
              <w:t>trang</w:t>
            </w:r>
            <w:proofErr w:type="spellEnd"/>
            <w:r w:rsidRPr="00723F3E">
              <w:rPr>
                <w:color w:val="000000"/>
              </w:rPr>
              <w:t xml:space="preserve"> </w:t>
            </w:r>
            <w:proofErr w:type="spellStart"/>
            <w:r w:rsidRPr="00723F3E">
              <w:rPr>
                <w:color w:val="000000"/>
              </w:rPr>
              <w:t>sức</w:t>
            </w:r>
            <w:proofErr w:type="spellEnd"/>
            <w:r w:rsidRPr="00723F3E">
              <w:rPr>
                <w:color w:val="000000"/>
              </w:rPr>
              <w:t xml:space="preserve">, </w:t>
            </w:r>
            <w:proofErr w:type="spellStart"/>
            <w:r w:rsidRPr="00723F3E">
              <w:rPr>
                <w:color w:val="000000"/>
              </w:rPr>
              <w:t>không</w:t>
            </w:r>
            <w:proofErr w:type="spellEnd"/>
            <w:r w:rsidRPr="00723F3E">
              <w:rPr>
                <w:color w:val="000000"/>
              </w:rPr>
              <w:t xml:space="preserve"> </w:t>
            </w:r>
            <w:proofErr w:type="spellStart"/>
            <w:r w:rsidRPr="00723F3E">
              <w:rPr>
                <w:color w:val="000000"/>
              </w:rPr>
              <w:t>dùng</w:t>
            </w:r>
            <w:proofErr w:type="spellEnd"/>
            <w:r w:rsidRPr="00723F3E">
              <w:rPr>
                <w:color w:val="000000"/>
              </w:rPr>
              <w:t xml:space="preserve"> </w:t>
            </w:r>
            <w:proofErr w:type="spellStart"/>
            <w:r w:rsidRPr="00723F3E">
              <w:rPr>
                <w:color w:val="000000"/>
              </w:rPr>
              <w:t>phần</w:t>
            </w:r>
            <w:proofErr w:type="spellEnd"/>
            <w:r w:rsidRPr="00723F3E">
              <w:rPr>
                <w:color w:val="000000"/>
              </w:rPr>
              <w:t xml:space="preserve"> </w:t>
            </w:r>
            <w:proofErr w:type="spellStart"/>
            <w:r w:rsidRPr="00723F3E">
              <w:rPr>
                <w:color w:val="000000"/>
              </w:rPr>
              <w:t>mềm</w:t>
            </w:r>
            <w:proofErr w:type="spellEnd"/>
            <w:r w:rsidRPr="00723F3E">
              <w:rPr>
                <w:color w:val="000000"/>
              </w:rPr>
              <w:t xml:space="preserve"> </w:t>
            </w:r>
            <w:proofErr w:type="spellStart"/>
            <w:r w:rsidRPr="00723F3E">
              <w:rPr>
                <w:color w:val="000000"/>
              </w:rPr>
              <w:t>chỉnh</w:t>
            </w:r>
            <w:proofErr w:type="spellEnd"/>
            <w:r w:rsidRPr="00723F3E">
              <w:rPr>
                <w:color w:val="000000"/>
              </w:rPr>
              <w:t xml:space="preserve"> </w:t>
            </w:r>
            <w:proofErr w:type="spellStart"/>
            <w:r w:rsidRPr="00723F3E">
              <w:rPr>
                <w:color w:val="000000"/>
              </w:rPr>
              <w:t>sửa</w:t>
            </w:r>
            <w:proofErr w:type="spellEnd"/>
            <w:r w:rsidRPr="00723F3E">
              <w:rPr>
                <w:color w:val="000000"/>
              </w:rPr>
              <w:t xml:space="preserve"> photoshop.</w:t>
            </w:r>
          </w:p>
          <w:p w14:paraId="5833DB24" w14:textId="2F23DEA6" w:rsidR="00795054" w:rsidRPr="000F0932" w:rsidRDefault="00795054" w:rsidP="00795054">
            <w:pPr>
              <w:pStyle w:val="BodyText"/>
              <w:tabs>
                <w:tab w:val="left" w:pos="-360"/>
                <w:tab w:val="left" w:pos="337"/>
              </w:tabs>
              <w:spacing w:after="0"/>
              <w:jc w:val="both"/>
              <w:rPr>
                <w:color w:val="000000"/>
                <w:lang w:val="de-DE"/>
              </w:rPr>
            </w:pPr>
          </w:p>
        </w:tc>
      </w:tr>
    </w:tbl>
    <w:p w14:paraId="30D2E55F" w14:textId="77777777" w:rsidR="000F0932" w:rsidRPr="005D7396" w:rsidRDefault="000F0932" w:rsidP="000F0932">
      <w:pPr>
        <w:spacing w:line="360" w:lineRule="auto"/>
        <w:ind w:right="-72"/>
        <w:jc w:val="center"/>
        <w:rPr>
          <w:b/>
          <w:bCs/>
          <w:iCs/>
          <w:color w:val="00B050"/>
          <w:sz w:val="48"/>
          <w:szCs w:val="48"/>
          <w:lang w:val="de-DE"/>
        </w:rPr>
      </w:pPr>
      <w:r w:rsidRPr="005D7396">
        <w:rPr>
          <w:b/>
          <w:bCs/>
          <w:iCs/>
          <w:color w:val="00B050"/>
          <w:sz w:val="48"/>
          <w:szCs w:val="48"/>
          <w:lang w:val="de-DE"/>
        </w:rPr>
        <w:t>Chúc quý khách một chuyến đi thú vị và bổ ích!</w:t>
      </w:r>
    </w:p>
    <w:p w14:paraId="79CA3821" w14:textId="4208F869" w:rsidR="008B20D8" w:rsidRPr="000F0932" w:rsidRDefault="008B20D8" w:rsidP="00F0040E">
      <w:pPr>
        <w:spacing w:before="100" w:beforeAutospacing="1" w:after="100" w:afterAutospacing="1" w:line="240" w:lineRule="auto"/>
        <w:rPr>
          <w:rFonts w:ascii="Times New Roman" w:eastAsia="Times New Roman" w:hAnsi="Times New Roman"/>
          <w:sz w:val="24"/>
          <w:szCs w:val="24"/>
          <w:lang w:val="de-DE" w:eastAsia="en-US"/>
        </w:rPr>
      </w:pPr>
    </w:p>
    <w:sectPr w:rsidR="008B20D8" w:rsidRPr="000F0932" w:rsidSect="00F0040E">
      <w:pgSz w:w="11907" w:h="16839" w:code="9"/>
      <w:pgMar w:top="270" w:right="387" w:bottom="180" w:left="360" w:header="708"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3D005" w14:textId="77777777" w:rsidR="00532AE5" w:rsidRDefault="00532AE5" w:rsidP="003D67AE">
      <w:pPr>
        <w:spacing w:after="0" w:line="240" w:lineRule="auto"/>
      </w:pPr>
      <w:r>
        <w:separator/>
      </w:r>
    </w:p>
  </w:endnote>
  <w:endnote w:type="continuationSeparator" w:id="0">
    <w:p w14:paraId="5D99EAF2" w14:textId="77777777" w:rsidR="00532AE5" w:rsidRDefault="00532AE5" w:rsidP="003D6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Bold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A08A6" w14:textId="77777777" w:rsidR="00532AE5" w:rsidRDefault="00532AE5" w:rsidP="003D67AE">
      <w:pPr>
        <w:spacing w:after="0" w:line="240" w:lineRule="auto"/>
      </w:pPr>
      <w:r>
        <w:separator/>
      </w:r>
    </w:p>
  </w:footnote>
  <w:footnote w:type="continuationSeparator" w:id="0">
    <w:p w14:paraId="165E8D37" w14:textId="77777777" w:rsidR="00532AE5" w:rsidRDefault="00532AE5" w:rsidP="003D67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4" type="#_x0000_t75" style="width:12pt;height:12pt;visibility:visible;mso-wrap-style:square" o:bullet="t">
        <v:imagedata r:id="rId1" o:title=""/>
      </v:shape>
    </w:pict>
  </w:numPicBullet>
  <w:numPicBullet w:numPicBulletId="1">
    <w:pict>
      <v:shape id="_x0000_i1235" type="#_x0000_t75" style="width:12pt;height:12pt;visibility:visible;mso-wrap-style:square" o:bullet="t">
        <v:imagedata r:id="rId2" o:title=""/>
      </v:shape>
    </w:pict>
  </w:numPicBullet>
  <w:abstractNum w:abstractNumId="0" w15:restartNumberingAfterBreak="0">
    <w:nsid w:val="042412D9"/>
    <w:multiLevelType w:val="multilevel"/>
    <w:tmpl w:val="6646157C"/>
    <w:lvl w:ilvl="0">
      <w:start w:val="1"/>
      <w:numFmt w:val="bullet"/>
      <w:lvlText w:val=""/>
      <w:lvlJc w:val="left"/>
      <w:pPr>
        <w:tabs>
          <w:tab w:val="num" w:pos="3240"/>
        </w:tabs>
        <w:ind w:left="3870" w:hanging="360"/>
      </w:pPr>
      <w:rPr>
        <w:rFonts w:ascii="Wingdings" w:hAnsi="Wingdings" w:cs="Wingdings" w:hint="default"/>
      </w:rPr>
    </w:lvl>
    <w:lvl w:ilvl="1">
      <w:start w:val="1"/>
      <w:numFmt w:val="bullet"/>
      <w:lvlText w:val="o"/>
      <w:lvlJc w:val="left"/>
      <w:pPr>
        <w:tabs>
          <w:tab w:val="num" w:pos="3240"/>
        </w:tabs>
        <w:ind w:left="4680" w:hanging="360"/>
      </w:pPr>
      <w:rPr>
        <w:rFonts w:ascii="Courier New" w:hAnsi="Courier New" w:cs="Courier New" w:hint="default"/>
      </w:rPr>
    </w:lvl>
    <w:lvl w:ilvl="2">
      <w:start w:val="1"/>
      <w:numFmt w:val="bullet"/>
      <w:lvlText w:val=""/>
      <w:lvlJc w:val="left"/>
      <w:pPr>
        <w:tabs>
          <w:tab w:val="num" w:pos="3240"/>
        </w:tabs>
        <w:ind w:left="5400" w:hanging="360"/>
      </w:pPr>
      <w:rPr>
        <w:rFonts w:ascii="Wingdings" w:hAnsi="Wingdings" w:cs="Wingdings" w:hint="default"/>
      </w:rPr>
    </w:lvl>
    <w:lvl w:ilvl="3">
      <w:start w:val="1"/>
      <w:numFmt w:val="bullet"/>
      <w:lvlText w:val=""/>
      <w:lvlJc w:val="left"/>
      <w:pPr>
        <w:tabs>
          <w:tab w:val="num" w:pos="3240"/>
        </w:tabs>
        <w:ind w:left="6120" w:hanging="360"/>
      </w:pPr>
      <w:rPr>
        <w:rFonts w:ascii="Symbol" w:hAnsi="Symbol" w:cs="Symbol" w:hint="default"/>
      </w:rPr>
    </w:lvl>
    <w:lvl w:ilvl="4">
      <w:start w:val="1"/>
      <w:numFmt w:val="bullet"/>
      <w:lvlText w:val="o"/>
      <w:lvlJc w:val="left"/>
      <w:pPr>
        <w:tabs>
          <w:tab w:val="num" w:pos="3240"/>
        </w:tabs>
        <w:ind w:left="6840" w:hanging="360"/>
      </w:pPr>
      <w:rPr>
        <w:rFonts w:ascii="Courier New" w:hAnsi="Courier New" w:cs="Courier New" w:hint="default"/>
      </w:rPr>
    </w:lvl>
    <w:lvl w:ilvl="5">
      <w:start w:val="1"/>
      <w:numFmt w:val="bullet"/>
      <w:lvlText w:val=""/>
      <w:lvlJc w:val="left"/>
      <w:pPr>
        <w:tabs>
          <w:tab w:val="num" w:pos="3240"/>
        </w:tabs>
        <w:ind w:left="7560" w:hanging="360"/>
      </w:pPr>
      <w:rPr>
        <w:rFonts w:ascii="Wingdings" w:hAnsi="Wingdings" w:cs="Wingdings" w:hint="default"/>
      </w:rPr>
    </w:lvl>
    <w:lvl w:ilvl="6">
      <w:start w:val="1"/>
      <w:numFmt w:val="bullet"/>
      <w:lvlText w:val=""/>
      <w:lvlJc w:val="left"/>
      <w:pPr>
        <w:tabs>
          <w:tab w:val="num" w:pos="3240"/>
        </w:tabs>
        <w:ind w:left="8280" w:hanging="360"/>
      </w:pPr>
      <w:rPr>
        <w:rFonts w:ascii="Symbol" w:hAnsi="Symbol" w:cs="Symbol" w:hint="default"/>
      </w:rPr>
    </w:lvl>
    <w:lvl w:ilvl="7">
      <w:start w:val="1"/>
      <w:numFmt w:val="bullet"/>
      <w:lvlText w:val="o"/>
      <w:lvlJc w:val="left"/>
      <w:pPr>
        <w:tabs>
          <w:tab w:val="num" w:pos="3240"/>
        </w:tabs>
        <w:ind w:left="9000" w:hanging="360"/>
      </w:pPr>
      <w:rPr>
        <w:rFonts w:ascii="Courier New" w:hAnsi="Courier New" w:cs="Courier New" w:hint="default"/>
      </w:rPr>
    </w:lvl>
    <w:lvl w:ilvl="8">
      <w:start w:val="1"/>
      <w:numFmt w:val="bullet"/>
      <w:lvlText w:val=""/>
      <w:lvlJc w:val="left"/>
      <w:pPr>
        <w:tabs>
          <w:tab w:val="num" w:pos="3240"/>
        </w:tabs>
        <w:ind w:left="9720" w:hanging="360"/>
      </w:pPr>
      <w:rPr>
        <w:rFonts w:ascii="Wingdings" w:hAnsi="Wingdings" w:cs="Wingdings" w:hint="default"/>
      </w:rPr>
    </w:lvl>
  </w:abstractNum>
  <w:abstractNum w:abstractNumId="1" w15:restartNumberingAfterBreak="0">
    <w:nsid w:val="0BC81B6F"/>
    <w:multiLevelType w:val="hybridMultilevel"/>
    <w:tmpl w:val="D3A63CBA"/>
    <w:lvl w:ilvl="0" w:tplc="2D4C2B8E">
      <w:start w:val="1"/>
      <w:numFmt w:val="bullet"/>
      <w:lvlText w:val=""/>
      <w:lvlJc w:val="left"/>
      <w:pPr>
        <w:ind w:left="5040" w:hanging="360"/>
      </w:pPr>
      <w:rPr>
        <w:rFonts w:ascii="Wingdings" w:hAnsi="Wingdings" w:hint="default"/>
        <w:color w:val="auto"/>
        <w:lang w:val="en-U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C084E"/>
    <w:multiLevelType w:val="hybridMultilevel"/>
    <w:tmpl w:val="99A619E4"/>
    <w:lvl w:ilvl="0" w:tplc="04090001">
      <w:start w:val="1"/>
      <w:numFmt w:val="bullet"/>
      <w:lvlText w:val=""/>
      <w:lvlJc w:val="left"/>
      <w:pPr>
        <w:ind w:left="360" w:hanging="360"/>
      </w:pPr>
      <w:rPr>
        <w:rFonts w:ascii="Symbol" w:hAnsi="Symbo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BD4762"/>
    <w:multiLevelType w:val="hybridMultilevel"/>
    <w:tmpl w:val="88F003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6B22D4"/>
    <w:multiLevelType w:val="hybridMultilevel"/>
    <w:tmpl w:val="04DA5926"/>
    <w:lvl w:ilvl="0" w:tplc="6CB6135C">
      <w:start w:val="1"/>
      <w:numFmt w:val="bullet"/>
      <w:lvlText w:val=""/>
      <w:lvlJc w:val="left"/>
      <w:pPr>
        <w:ind w:left="360" w:hanging="360"/>
      </w:pPr>
      <w:rPr>
        <w:rFonts w:ascii="Wingdings" w:hAnsi="Wingdings"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A735301"/>
    <w:multiLevelType w:val="hybridMultilevel"/>
    <w:tmpl w:val="FE080F0A"/>
    <w:lvl w:ilvl="0" w:tplc="65A86550">
      <w:start w:val="1"/>
      <w:numFmt w:val="bullet"/>
      <w:lvlText w:val=""/>
      <w:lvlJc w:val="left"/>
      <w:pPr>
        <w:ind w:left="45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E67D14"/>
    <w:multiLevelType w:val="hybridMultilevel"/>
    <w:tmpl w:val="89D8B1AA"/>
    <w:lvl w:ilvl="0" w:tplc="04090001">
      <w:start w:val="1"/>
      <w:numFmt w:val="bullet"/>
      <w:lvlText w:val=""/>
      <w:lvlJc w:val="left"/>
      <w:pPr>
        <w:ind w:left="1170" w:hanging="360"/>
      </w:pPr>
      <w:rPr>
        <w:rFonts w:ascii="Symbol" w:hAnsi="Symbol" w:hint="default"/>
        <w:b/>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209B0659"/>
    <w:multiLevelType w:val="hybridMultilevel"/>
    <w:tmpl w:val="1AFA6280"/>
    <w:lvl w:ilvl="0" w:tplc="4E9ADF9E">
      <w:start w:val="1"/>
      <w:numFmt w:val="decimal"/>
      <w:lvlText w:val="%1."/>
      <w:lvlJc w:val="left"/>
      <w:pPr>
        <w:ind w:left="36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C84E0A"/>
    <w:multiLevelType w:val="hybridMultilevel"/>
    <w:tmpl w:val="568838AE"/>
    <w:lvl w:ilvl="0" w:tplc="766A1CA2">
      <w:start w:val="3"/>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4F4664"/>
    <w:multiLevelType w:val="hybridMultilevel"/>
    <w:tmpl w:val="481A90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7B7141"/>
    <w:multiLevelType w:val="hybridMultilevel"/>
    <w:tmpl w:val="664CEF4E"/>
    <w:lvl w:ilvl="0" w:tplc="33E66FAA">
      <w:start w:val="7"/>
      <w:numFmt w:val="bullet"/>
      <w:lvlText w:val="-"/>
      <w:lvlJc w:val="left"/>
      <w:pPr>
        <w:ind w:left="720" w:hanging="360"/>
      </w:pPr>
      <w:rPr>
        <w:rFonts w:ascii="Times New Roman" w:eastAsia="Times New Roman" w:hAnsi="Times New Roman" w:cs="Times New Roman" w:hint="default"/>
        <w:color w:val="00000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359B2A2E"/>
    <w:multiLevelType w:val="hybridMultilevel"/>
    <w:tmpl w:val="D6BA3692"/>
    <w:lvl w:ilvl="0" w:tplc="F0801CFC">
      <w:start w:val="1"/>
      <w:numFmt w:val="bullet"/>
      <w:lvlText w:val=""/>
      <w:lvlJc w:val="left"/>
      <w:pPr>
        <w:ind w:left="2340" w:hanging="360"/>
      </w:pPr>
      <w:rPr>
        <w:rFonts w:ascii="Wingdings" w:hAnsi="Wingdings" w:hint="default"/>
        <w:color w:val="auto"/>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2" w15:restartNumberingAfterBreak="0">
    <w:nsid w:val="3AE645FC"/>
    <w:multiLevelType w:val="hybridMultilevel"/>
    <w:tmpl w:val="AD309146"/>
    <w:lvl w:ilvl="0" w:tplc="042A0007">
      <w:start w:val="1"/>
      <w:numFmt w:val="bullet"/>
      <w:lvlText w:val=""/>
      <w:lvlPicBulletId w:val="1"/>
      <w:lvlJc w:val="left"/>
      <w:pPr>
        <w:ind w:left="1170" w:hanging="360"/>
      </w:pPr>
      <w:rPr>
        <w:rFonts w:ascii="Symbol" w:hAnsi="Symbol" w:hint="default"/>
        <w:color w:val="auto"/>
        <w:lang w:val="vi-VN"/>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1593957"/>
    <w:multiLevelType w:val="hybridMultilevel"/>
    <w:tmpl w:val="FD8441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477E6E"/>
    <w:multiLevelType w:val="hybridMultilevel"/>
    <w:tmpl w:val="51384054"/>
    <w:lvl w:ilvl="0" w:tplc="BF6289D0">
      <w:start w:val="1"/>
      <w:numFmt w:val="bullet"/>
      <w:lvlText w:val=""/>
      <w:lvlJc w:val="left"/>
      <w:pPr>
        <w:ind w:left="360" w:hanging="360"/>
      </w:pPr>
      <w:rPr>
        <w:rFonts w:ascii="Wingdings" w:hAnsi="Wingdings" w:hint="default"/>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4844108B"/>
    <w:multiLevelType w:val="hybridMultilevel"/>
    <w:tmpl w:val="904AF478"/>
    <w:lvl w:ilvl="0" w:tplc="766A1CA2">
      <w:start w:val="3"/>
      <w:numFmt w:val="bullet"/>
      <w:lvlText w:val="-"/>
      <w:lvlJc w:val="left"/>
      <w:pPr>
        <w:tabs>
          <w:tab w:val="num" w:pos="5832"/>
        </w:tabs>
        <w:ind w:left="5832" w:hanging="432"/>
      </w:pPr>
      <w:rPr>
        <w:rFonts w:ascii="Times New Roman" w:eastAsia="Times New Roman" w:hAnsi="Times New Roman" w:cs="Times New Roman" w:hint="default"/>
        <w:b/>
        <w:color w:val="auto"/>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16" w15:restartNumberingAfterBreak="0">
    <w:nsid w:val="49A57735"/>
    <w:multiLevelType w:val="hybridMultilevel"/>
    <w:tmpl w:val="EB08331A"/>
    <w:lvl w:ilvl="0" w:tplc="0D18B644">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760F1A"/>
    <w:multiLevelType w:val="multilevel"/>
    <w:tmpl w:val="16C852AA"/>
    <w:lvl w:ilvl="0">
      <w:start w:val="3"/>
      <w:numFmt w:val="bullet"/>
      <w:lvlText w:val="-"/>
      <w:lvlJc w:val="left"/>
      <w:pPr>
        <w:tabs>
          <w:tab w:val="num" w:pos="1062"/>
        </w:tabs>
        <w:ind w:left="1062" w:hanging="432"/>
      </w:pPr>
      <w:rPr>
        <w:rFonts w:ascii="Times New Roman" w:hAnsi="Times New Roman" w:cs="Times New Roman" w:hint="default"/>
        <w:b/>
        <w:color w:val="auto"/>
      </w:rPr>
    </w:lvl>
    <w:lvl w:ilvl="1">
      <w:start w:val="1"/>
      <w:numFmt w:val="bullet"/>
      <w:lvlText w:val="o"/>
      <w:lvlJc w:val="left"/>
      <w:pPr>
        <w:tabs>
          <w:tab w:val="num" w:pos="2070"/>
        </w:tabs>
        <w:ind w:left="2070" w:hanging="360"/>
      </w:pPr>
      <w:rPr>
        <w:rFonts w:ascii="Courier New" w:hAnsi="Courier New" w:cs="Courier New" w:hint="default"/>
      </w:rPr>
    </w:lvl>
    <w:lvl w:ilvl="2">
      <w:start w:val="1"/>
      <w:numFmt w:val="bullet"/>
      <w:lvlText w:val=""/>
      <w:lvlJc w:val="left"/>
      <w:pPr>
        <w:tabs>
          <w:tab w:val="num" w:pos="2790"/>
        </w:tabs>
        <w:ind w:left="2790" w:hanging="360"/>
      </w:pPr>
      <w:rPr>
        <w:rFonts w:ascii="Wingdings" w:hAnsi="Wingdings" w:cs="Wingdings" w:hint="default"/>
      </w:rPr>
    </w:lvl>
    <w:lvl w:ilvl="3">
      <w:start w:val="1"/>
      <w:numFmt w:val="bullet"/>
      <w:lvlText w:val=""/>
      <w:lvlJc w:val="left"/>
      <w:pPr>
        <w:tabs>
          <w:tab w:val="num" w:pos="3510"/>
        </w:tabs>
        <w:ind w:left="3510" w:hanging="360"/>
      </w:pPr>
      <w:rPr>
        <w:rFonts w:ascii="Symbol" w:hAnsi="Symbol" w:cs="Symbol" w:hint="default"/>
      </w:rPr>
    </w:lvl>
    <w:lvl w:ilvl="4">
      <w:start w:val="1"/>
      <w:numFmt w:val="bullet"/>
      <w:lvlText w:val="o"/>
      <w:lvlJc w:val="left"/>
      <w:pPr>
        <w:tabs>
          <w:tab w:val="num" w:pos="4230"/>
        </w:tabs>
        <w:ind w:left="4230" w:hanging="360"/>
      </w:pPr>
      <w:rPr>
        <w:rFonts w:ascii="Courier New" w:hAnsi="Courier New" w:cs="Courier New" w:hint="default"/>
      </w:rPr>
    </w:lvl>
    <w:lvl w:ilvl="5">
      <w:start w:val="1"/>
      <w:numFmt w:val="bullet"/>
      <w:lvlText w:val=""/>
      <w:lvlJc w:val="left"/>
      <w:pPr>
        <w:tabs>
          <w:tab w:val="num" w:pos="4950"/>
        </w:tabs>
        <w:ind w:left="4950" w:hanging="360"/>
      </w:pPr>
      <w:rPr>
        <w:rFonts w:ascii="Wingdings" w:hAnsi="Wingdings" w:cs="Wingdings" w:hint="default"/>
      </w:rPr>
    </w:lvl>
    <w:lvl w:ilvl="6">
      <w:start w:val="1"/>
      <w:numFmt w:val="bullet"/>
      <w:lvlText w:val=""/>
      <w:lvlJc w:val="left"/>
      <w:pPr>
        <w:tabs>
          <w:tab w:val="num" w:pos="5670"/>
        </w:tabs>
        <w:ind w:left="5670" w:hanging="360"/>
      </w:pPr>
      <w:rPr>
        <w:rFonts w:ascii="Symbol" w:hAnsi="Symbol" w:cs="Symbol" w:hint="default"/>
      </w:rPr>
    </w:lvl>
    <w:lvl w:ilvl="7">
      <w:start w:val="1"/>
      <w:numFmt w:val="bullet"/>
      <w:lvlText w:val="o"/>
      <w:lvlJc w:val="left"/>
      <w:pPr>
        <w:tabs>
          <w:tab w:val="num" w:pos="6390"/>
        </w:tabs>
        <w:ind w:left="6390" w:hanging="360"/>
      </w:pPr>
      <w:rPr>
        <w:rFonts w:ascii="Courier New" w:hAnsi="Courier New" w:cs="Courier New" w:hint="default"/>
      </w:rPr>
    </w:lvl>
    <w:lvl w:ilvl="8">
      <w:start w:val="1"/>
      <w:numFmt w:val="bullet"/>
      <w:lvlText w:val=""/>
      <w:lvlJc w:val="left"/>
      <w:pPr>
        <w:tabs>
          <w:tab w:val="num" w:pos="7110"/>
        </w:tabs>
        <w:ind w:left="7110" w:hanging="360"/>
      </w:pPr>
      <w:rPr>
        <w:rFonts w:ascii="Wingdings" w:hAnsi="Wingdings" w:cs="Wingdings" w:hint="default"/>
      </w:rPr>
    </w:lvl>
  </w:abstractNum>
  <w:abstractNum w:abstractNumId="18" w15:restartNumberingAfterBreak="0">
    <w:nsid w:val="52524F9B"/>
    <w:multiLevelType w:val="hybridMultilevel"/>
    <w:tmpl w:val="232CD636"/>
    <w:lvl w:ilvl="0" w:tplc="63949FFC">
      <w:start w:val="1"/>
      <w:numFmt w:val="bullet"/>
      <w:lvlText w:val=""/>
      <w:lvlJc w:val="left"/>
      <w:pPr>
        <w:ind w:left="3240" w:hanging="360"/>
      </w:pPr>
      <w:rPr>
        <w:rFonts w:ascii="Wingdings" w:hAnsi="Wingdings" w:hint="default"/>
        <w:color w:val="auto"/>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9" w15:restartNumberingAfterBreak="0">
    <w:nsid w:val="553D40AA"/>
    <w:multiLevelType w:val="hybridMultilevel"/>
    <w:tmpl w:val="ECC037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526C94"/>
    <w:multiLevelType w:val="hybridMultilevel"/>
    <w:tmpl w:val="998E4C46"/>
    <w:lvl w:ilvl="0" w:tplc="AFF61A16">
      <w:start w:val="1"/>
      <w:numFmt w:val="decimal"/>
      <w:lvlText w:val="%1."/>
      <w:lvlJc w:val="left"/>
      <w:pPr>
        <w:ind w:left="1170" w:hanging="360"/>
      </w:pPr>
      <w:rPr>
        <w:rFonts w:ascii="Times New Roman" w:eastAsia="Times New Roman" w:hAnsi="Times New Roman" w:cs="Times New Roman" w:hint="default"/>
        <w:b w:val="0"/>
        <w:color w:val="000000"/>
        <w:sz w:val="24"/>
        <w:szCs w:val="24"/>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15:restartNumberingAfterBreak="0">
    <w:nsid w:val="63807EA1"/>
    <w:multiLevelType w:val="hybridMultilevel"/>
    <w:tmpl w:val="7A9EA24A"/>
    <w:lvl w:ilvl="0" w:tplc="BF6289D0">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133B2E"/>
    <w:multiLevelType w:val="hybridMultilevel"/>
    <w:tmpl w:val="1674CF4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421626"/>
    <w:multiLevelType w:val="hybridMultilevel"/>
    <w:tmpl w:val="3E66484C"/>
    <w:lvl w:ilvl="0" w:tplc="070A5B8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C503C6"/>
    <w:multiLevelType w:val="hybridMultilevel"/>
    <w:tmpl w:val="A04E6590"/>
    <w:lvl w:ilvl="0" w:tplc="284AFB68">
      <w:start w:val="1"/>
      <w:numFmt w:val="bullet"/>
      <w:lvlText w:val=""/>
      <w:lvlJc w:val="left"/>
      <w:pPr>
        <w:ind w:left="367" w:hanging="360"/>
      </w:pPr>
      <w:rPr>
        <w:rFonts w:ascii="Wingdings" w:hAnsi="Wingdings" w:hint="default"/>
        <w:color w:val="auto"/>
      </w:rPr>
    </w:lvl>
    <w:lvl w:ilvl="1" w:tplc="04090003">
      <w:start w:val="1"/>
      <w:numFmt w:val="bullet"/>
      <w:lvlText w:val="o"/>
      <w:lvlJc w:val="left"/>
      <w:pPr>
        <w:ind w:left="1087" w:hanging="360"/>
      </w:pPr>
      <w:rPr>
        <w:rFonts w:ascii="Courier New" w:hAnsi="Courier New" w:cs="Courier New" w:hint="default"/>
      </w:rPr>
    </w:lvl>
    <w:lvl w:ilvl="2" w:tplc="04090005" w:tentative="1">
      <w:start w:val="1"/>
      <w:numFmt w:val="bullet"/>
      <w:lvlText w:val=""/>
      <w:lvlJc w:val="left"/>
      <w:pPr>
        <w:ind w:left="1807" w:hanging="360"/>
      </w:pPr>
      <w:rPr>
        <w:rFonts w:ascii="Wingdings" w:hAnsi="Wingdings" w:hint="default"/>
      </w:rPr>
    </w:lvl>
    <w:lvl w:ilvl="3" w:tplc="04090001" w:tentative="1">
      <w:start w:val="1"/>
      <w:numFmt w:val="bullet"/>
      <w:lvlText w:val=""/>
      <w:lvlJc w:val="left"/>
      <w:pPr>
        <w:ind w:left="2527" w:hanging="360"/>
      </w:pPr>
      <w:rPr>
        <w:rFonts w:ascii="Symbol" w:hAnsi="Symbol" w:hint="default"/>
      </w:rPr>
    </w:lvl>
    <w:lvl w:ilvl="4" w:tplc="04090003" w:tentative="1">
      <w:start w:val="1"/>
      <w:numFmt w:val="bullet"/>
      <w:lvlText w:val="o"/>
      <w:lvlJc w:val="left"/>
      <w:pPr>
        <w:ind w:left="3247" w:hanging="360"/>
      </w:pPr>
      <w:rPr>
        <w:rFonts w:ascii="Courier New" w:hAnsi="Courier New" w:cs="Courier New" w:hint="default"/>
      </w:rPr>
    </w:lvl>
    <w:lvl w:ilvl="5" w:tplc="04090005" w:tentative="1">
      <w:start w:val="1"/>
      <w:numFmt w:val="bullet"/>
      <w:lvlText w:val=""/>
      <w:lvlJc w:val="left"/>
      <w:pPr>
        <w:ind w:left="3967" w:hanging="360"/>
      </w:pPr>
      <w:rPr>
        <w:rFonts w:ascii="Wingdings" w:hAnsi="Wingdings" w:hint="default"/>
      </w:rPr>
    </w:lvl>
    <w:lvl w:ilvl="6" w:tplc="04090001" w:tentative="1">
      <w:start w:val="1"/>
      <w:numFmt w:val="bullet"/>
      <w:lvlText w:val=""/>
      <w:lvlJc w:val="left"/>
      <w:pPr>
        <w:ind w:left="4687" w:hanging="360"/>
      </w:pPr>
      <w:rPr>
        <w:rFonts w:ascii="Symbol" w:hAnsi="Symbol" w:hint="default"/>
      </w:rPr>
    </w:lvl>
    <w:lvl w:ilvl="7" w:tplc="04090003" w:tentative="1">
      <w:start w:val="1"/>
      <w:numFmt w:val="bullet"/>
      <w:lvlText w:val="o"/>
      <w:lvlJc w:val="left"/>
      <w:pPr>
        <w:ind w:left="5407" w:hanging="360"/>
      </w:pPr>
      <w:rPr>
        <w:rFonts w:ascii="Courier New" w:hAnsi="Courier New" w:cs="Courier New" w:hint="default"/>
      </w:rPr>
    </w:lvl>
    <w:lvl w:ilvl="8" w:tplc="04090005" w:tentative="1">
      <w:start w:val="1"/>
      <w:numFmt w:val="bullet"/>
      <w:lvlText w:val=""/>
      <w:lvlJc w:val="left"/>
      <w:pPr>
        <w:ind w:left="6127" w:hanging="360"/>
      </w:pPr>
      <w:rPr>
        <w:rFonts w:ascii="Wingdings" w:hAnsi="Wingdings" w:hint="default"/>
      </w:rPr>
    </w:lvl>
  </w:abstractNum>
  <w:abstractNum w:abstractNumId="25" w15:restartNumberingAfterBreak="0">
    <w:nsid w:val="6F683DC6"/>
    <w:multiLevelType w:val="hybridMultilevel"/>
    <w:tmpl w:val="B67C21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942712"/>
    <w:multiLevelType w:val="hybridMultilevel"/>
    <w:tmpl w:val="4B16ED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FE2A8F"/>
    <w:multiLevelType w:val="hybridMultilevel"/>
    <w:tmpl w:val="C526BB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656081">
    <w:abstractNumId w:val="20"/>
  </w:num>
  <w:num w:numId="2" w16cid:durableId="1502046547">
    <w:abstractNumId w:val="15"/>
  </w:num>
  <w:num w:numId="3" w16cid:durableId="751126610">
    <w:abstractNumId w:val="7"/>
  </w:num>
  <w:num w:numId="4" w16cid:durableId="734209331">
    <w:abstractNumId w:val="5"/>
  </w:num>
  <w:num w:numId="5" w16cid:durableId="1960795683">
    <w:abstractNumId w:val="14"/>
  </w:num>
  <w:num w:numId="6" w16cid:durableId="472675172">
    <w:abstractNumId w:val="21"/>
  </w:num>
  <w:num w:numId="7" w16cid:durableId="940723827">
    <w:abstractNumId w:val="25"/>
  </w:num>
  <w:num w:numId="8" w16cid:durableId="1550415153">
    <w:abstractNumId w:val="13"/>
  </w:num>
  <w:num w:numId="9" w16cid:durableId="152528844">
    <w:abstractNumId w:val="4"/>
  </w:num>
  <w:num w:numId="10" w16cid:durableId="898398873">
    <w:abstractNumId w:val="3"/>
  </w:num>
  <w:num w:numId="11" w16cid:durableId="304698706">
    <w:abstractNumId w:val="22"/>
  </w:num>
  <w:num w:numId="12" w16cid:durableId="1695693033">
    <w:abstractNumId w:val="9"/>
  </w:num>
  <w:num w:numId="13" w16cid:durableId="670840268">
    <w:abstractNumId w:val="26"/>
  </w:num>
  <w:num w:numId="14" w16cid:durableId="1618442021">
    <w:abstractNumId w:val="27"/>
  </w:num>
  <w:num w:numId="15" w16cid:durableId="1432823773">
    <w:abstractNumId w:val="19"/>
  </w:num>
  <w:num w:numId="16" w16cid:durableId="1234391645">
    <w:abstractNumId w:val="8"/>
  </w:num>
  <w:num w:numId="17" w16cid:durableId="28846641">
    <w:abstractNumId w:val="23"/>
  </w:num>
  <w:num w:numId="18" w16cid:durableId="425273247">
    <w:abstractNumId w:val="16"/>
  </w:num>
  <w:num w:numId="19" w16cid:durableId="830369416">
    <w:abstractNumId w:val="0"/>
  </w:num>
  <w:num w:numId="20" w16cid:durableId="1235817910">
    <w:abstractNumId w:val="17"/>
  </w:num>
  <w:num w:numId="21" w16cid:durableId="1411923363">
    <w:abstractNumId w:val="10"/>
  </w:num>
  <w:num w:numId="22" w16cid:durableId="1604679333">
    <w:abstractNumId w:val="11"/>
  </w:num>
  <w:num w:numId="23" w16cid:durableId="569467970">
    <w:abstractNumId w:val="1"/>
  </w:num>
  <w:num w:numId="24" w16cid:durableId="159664021">
    <w:abstractNumId w:val="18"/>
  </w:num>
  <w:num w:numId="25" w16cid:durableId="1206719034">
    <w:abstractNumId w:val="12"/>
  </w:num>
  <w:num w:numId="26" w16cid:durableId="1695418900">
    <w:abstractNumId w:val="24"/>
  </w:num>
  <w:num w:numId="27" w16cid:durableId="1969167557">
    <w:abstractNumId w:val="6"/>
  </w:num>
  <w:num w:numId="28" w16cid:durableId="976762678">
    <w:abstractNumId w:val="2"/>
  </w:num>
  <w:num w:numId="29" w16cid:durableId="442844221">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hideSpelling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57E"/>
    <w:rsid w:val="0000121C"/>
    <w:rsid w:val="000056C0"/>
    <w:rsid w:val="00007207"/>
    <w:rsid w:val="000115EA"/>
    <w:rsid w:val="00017571"/>
    <w:rsid w:val="00021652"/>
    <w:rsid w:val="000223CF"/>
    <w:rsid w:val="000310B9"/>
    <w:rsid w:val="0003195A"/>
    <w:rsid w:val="00031D8E"/>
    <w:rsid w:val="0003424F"/>
    <w:rsid w:val="00034A76"/>
    <w:rsid w:val="00035805"/>
    <w:rsid w:val="00036AF5"/>
    <w:rsid w:val="00037929"/>
    <w:rsid w:val="000400D7"/>
    <w:rsid w:val="00054F90"/>
    <w:rsid w:val="0006510D"/>
    <w:rsid w:val="00070CFE"/>
    <w:rsid w:val="00072A63"/>
    <w:rsid w:val="00084A4F"/>
    <w:rsid w:val="00085050"/>
    <w:rsid w:val="0008678B"/>
    <w:rsid w:val="0009083A"/>
    <w:rsid w:val="00093AE1"/>
    <w:rsid w:val="0009638E"/>
    <w:rsid w:val="000A1CEA"/>
    <w:rsid w:val="000A39EC"/>
    <w:rsid w:val="000A6C04"/>
    <w:rsid w:val="000B169F"/>
    <w:rsid w:val="000B2F09"/>
    <w:rsid w:val="000B3503"/>
    <w:rsid w:val="000C52AA"/>
    <w:rsid w:val="000C673F"/>
    <w:rsid w:val="000D3810"/>
    <w:rsid w:val="000D5E39"/>
    <w:rsid w:val="000D6283"/>
    <w:rsid w:val="000D783E"/>
    <w:rsid w:val="000E6DCC"/>
    <w:rsid w:val="000F0805"/>
    <w:rsid w:val="000F0932"/>
    <w:rsid w:val="000F78F0"/>
    <w:rsid w:val="000F7B6E"/>
    <w:rsid w:val="001104F3"/>
    <w:rsid w:val="00114135"/>
    <w:rsid w:val="0011696A"/>
    <w:rsid w:val="00117D37"/>
    <w:rsid w:val="00125AD9"/>
    <w:rsid w:val="00126C2B"/>
    <w:rsid w:val="00134590"/>
    <w:rsid w:val="00136C6C"/>
    <w:rsid w:val="00164665"/>
    <w:rsid w:val="00177B75"/>
    <w:rsid w:val="0018688F"/>
    <w:rsid w:val="00187E79"/>
    <w:rsid w:val="001907E5"/>
    <w:rsid w:val="0019182A"/>
    <w:rsid w:val="00195CB6"/>
    <w:rsid w:val="001A3EF5"/>
    <w:rsid w:val="001A4B37"/>
    <w:rsid w:val="001A6348"/>
    <w:rsid w:val="001B157E"/>
    <w:rsid w:val="001B6B5F"/>
    <w:rsid w:val="001C08E7"/>
    <w:rsid w:val="001C16B5"/>
    <w:rsid w:val="001C2C49"/>
    <w:rsid w:val="001C53CA"/>
    <w:rsid w:val="001D0EC8"/>
    <w:rsid w:val="001D23AE"/>
    <w:rsid w:val="001D4550"/>
    <w:rsid w:val="001E5A05"/>
    <w:rsid w:val="001E7B64"/>
    <w:rsid w:val="001F0BCC"/>
    <w:rsid w:val="001F0FE8"/>
    <w:rsid w:val="001F43C6"/>
    <w:rsid w:val="0021582E"/>
    <w:rsid w:val="002200D6"/>
    <w:rsid w:val="00221AF9"/>
    <w:rsid w:val="0022234B"/>
    <w:rsid w:val="00224F4C"/>
    <w:rsid w:val="00227222"/>
    <w:rsid w:val="0024089F"/>
    <w:rsid w:val="00240BFE"/>
    <w:rsid w:val="00241AE9"/>
    <w:rsid w:val="00243774"/>
    <w:rsid w:val="002444E2"/>
    <w:rsid w:val="002628D6"/>
    <w:rsid w:val="00271421"/>
    <w:rsid w:val="002724C1"/>
    <w:rsid w:val="00272B9C"/>
    <w:rsid w:val="002778E1"/>
    <w:rsid w:val="00281EE7"/>
    <w:rsid w:val="002833F1"/>
    <w:rsid w:val="0029030B"/>
    <w:rsid w:val="002961BC"/>
    <w:rsid w:val="002B4199"/>
    <w:rsid w:val="002B5EA9"/>
    <w:rsid w:val="002B6D05"/>
    <w:rsid w:val="002C3AC0"/>
    <w:rsid w:val="002C75B0"/>
    <w:rsid w:val="002D23B7"/>
    <w:rsid w:val="002D5F95"/>
    <w:rsid w:val="003003F1"/>
    <w:rsid w:val="00303C26"/>
    <w:rsid w:val="00304724"/>
    <w:rsid w:val="00315704"/>
    <w:rsid w:val="0032219F"/>
    <w:rsid w:val="00324665"/>
    <w:rsid w:val="00332788"/>
    <w:rsid w:val="00334B5A"/>
    <w:rsid w:val="00337AF3"/>
    <w:rsid w:val="0034377F"/>
    <w:rsid w:val="00344386"/>
    <w:rsid w:val="003543E6"/>
    <w:rsid w:val="003543FD"/>
    <w:rsid w:val="003559BD"/>
    <w:rsid w:val="00362A83"/>
    <w:rsid w:val="00362E29"/>
    <w:rsid w:val="0036608E"/>
    <w:rsid w:val="003802DF"/>
    <w:rsid w:val="00393370"/>
    <w:rsid w:val="003A0FEC"/>
    <w:rsid w:val="003C31DF"/>
    <w:rsid w:val="003C3FDF"/>
    <w:rsid w:val="003C5390"/>
    <w:rsid w:val="003C7A0A"/>
    <w:rsid w:val="003D2257"/>
    <w:rsid w:val="003D67AE"/>
    <w:rsid w:val="003D6B5B"/>
    <w:rsid w:val="003E09D7"/>
    <w:rsid w:val="003F57F2"/>
    <w:rsid w:val="003F7E95"/>
    <w:rsid w:val="00427762"/>
    <w:rsid w:val="00444217"/>
    <w:rsid w:val="00445777"/>
    <w:rsid w:val="00453907"/>
    <w:rsid w:val="00455F43"/>
    <w:rsid w:val="004564CC"/>
    <w:rsid w:val="00456B21"/>
    <w:rsid w:val="00462E06"/>
    <w:rsid w:val="00464685"/>
    <w:rsid w:val="0047406C"/>
    <w:rsid w:val="004740FF"/>
    <w:rsid w:val="00475974"/>
    <w:rsid w:val="00475ADA"/>
    <w:rsid w:val="00480776"/>
    <w:rsid w:val="004831A6"/>
    <w:rsid w:val="00484B8E"/>
    <w:rsid w:val="00484E37"/>
    <w:rsid w:val="00486237"/>
    <w:rsid w:val="00494A6F"/>
    <w:rsid w:val="00495251"/>
    <w:rsid w:val="00496C48"/>
    <w:rsid w:val="004A11DD"/>
    <w:rsid w:val="004A304F"/>
    <w:rsid w:val="004B3357"/>
    <w:rsid w:val="004B768B"/>
    <w:rsid w:val="004C246B"/>
    <w:rsid w:val="004C7D1D"/>
    <w:rsid w:val="004D54DD"/>
    <w:rsid w:val="004E3DC1"/>
    <w:rsid w:val="004F19C4"/>
    <w:rsid w:val="004F1E21"/>
    <w:rsid w:val="004F382C"/>
    <w:rsid w:val="004F7B52"/>
    <w:rsid w:val="00503586"/>
    <w:rsid w:val="00505141"/>
    <w:rsid w:val="005076DA"/>
    <w:rsid w:val="00510EC7"/>
    <w:rsid w:val="00512BE2"/>
    <w:rsid w:val="00513E51"/>
    <w:rsid w:val="00514FF4"/>
    <w:rsid w:val="00525A67"/>
    <w:rsid w:val="00532AE5"/>
    <w:rsid w:val="00533605"/>
    <w:rsid w:val="00540C27"/>
    <w:rsid w:val="00540D30"/>
    <w:rsid w:val="00545340"/>
    <w:rsid w:val="005460F7"/>
    <w:rsid w:val="00552C8A"/>
    <w:rsid w:val="00560952"/>
    <w:rsid w:val="00571C75"/>
    <w:rsid w:val="00574F7F"/>
    <w:rsid w:val="00581E9A"/>
    <w:rsid w:val="005825DA"/>
    <w:rsid w:val="00585775"/>
    <w:rsid w:val="00587A2B"/>
    <w:rsid w:val="005916DF"/>
    <w:rsid w:val="00593DC8"/>
    <w:rsid w:val="005A114E"/>
    <w:rsid w:val="005A4256"/>
    <w:rsid w:val="005A489B"/>
    <w:rsid w:val="005B151E"/>
    <w:rsid w:val="005B585C"/>
    <w:rsid w:val="005B623A"/>
    <w:rsid w:val="005B7840"/>
    <w:rsid w:val="005C39CE"/>
    <w:rsid w:val="005C54D3"/>
    <w:rsid w:val="005C767A"/>
    <w:rsid w:val="005D3F1E"/>
    <w:rsid w:val="005E432E"/>
    <w:rsid w:val="005F76BD"/>
    <w:rsid w:val="00615597"/>
    <w:rsid w:val="0062053B"/>
    <w:rsid w:val="0062112C"/>
    <w:rsid w:val="00625899"/>
    <w:rsid w:val="00630571"/>
    <w:rsid w:val="0063071D"/>
    <w:rsid w:val="00644946"/>
    <w:rsid w:val="006557E4"/>
    <w:rsid w:val="00657B24"/>
    <w:rsid w:val="00666FA1"/>
    <w:rsid w:val="0066786D"/>
    <w:rsid w:val="00670CF5"/>
    <w:rsid w:val="00675F1D"/>
    <w:rsid w:val="0068058A"/>
    <w:rsid w:val="0068342C"/>
    <w:rsid w:val="006844C8"/>
    <w:rsid w:val="0069210A"/>
    <w:rsid w:val="006A02FA"/>
    <w:rsid w:val="006A0FD9"/>
    <w:rsid w:val="006A4998"/>
    <w:rsid w:val="006A73DD"/>
    <w:rsid w:val="006B04EC"/>
    <w:rsid w:val="006C09F1"/>
    <w:rsid w:val="006C4B3B"/>
    <w:rsid w:val="006C4F14"/>
    <w:rsid w:val="006E3A33"/>
    <w:rsid w:val="006E4611"/>
    <w:rsid w:val="006E464B"/>
    <w:rsid w:val="006E5059"/>
    <w:rsid w:val="006F3988"/>
    <w:rsid w:val="006F3FC1"/>
    <w:rsid w:val="006F7170"/>
    <w:rsid w:val="0070122B"/>
    <w:rsid w:val="00702625"/>
    <w:rsid w:val="007046A4"/>
    <w:rsid w:val="00705B4D"/>
    <w:rsid w:val="0071211E"/>
    <w:rsid w:val="007141B8"/>
    <w:rsid w:val="00722E1C"/>
    <w:rsid w:val="007260B3"/>
    <w:rsid w:val="00732359"/>
    <w:rsid w:val="0073272F"/>
    <w:rsid w:val="00732B87"/>
    <w:rsid w:val="00733D7B"/>
    <w:rsid w:val="00740C12"/>
    <w:rsid w:val="007417C5"/>
    <w:rsid w:val="00742766"/>
    <w:rsid w:val="007427C4"/>
    <w:rsid w:val="00742F2D"/>
    <w:rsid w:val="00755275"/>
    <w:rsid w:val="007572A5"/>
    <w:rsid w:val="007653B4"/>
    <w:rsid w:val="0077035E"/>
    <w:rsid w:val="0077046E"/>
    <w:rsid w:val="0077097F"/>
    <w:rsid w:val="00771255"/>
    <w:rsid w:val="00772B42"/>
    <w:rsid w:val="00774003"/>
    <w:rsid w:val="00781686"/>
    <w:rsid w:val="007828EC"/>
    <w:rsid w:val="007851B5"/>
    <w:rsid w:val="0078570C"/>
    <w:rsid w:val="00792023"/>
    <w:rsid w:val="00795054"/>
    <w:rsid w:val="007A3176"/>
    <w:rsid w:val="007A48D5"/>
    <w:rsid w:val="007B41B7"/>
    <w:rsid w:val="007B41D3"/>
    <w:rsid w:val="007B5E21"/>
    <w:rsid w:val="007C5019"/>
    <w:rsid w:val="007C596C"/>
    <w:rsid w:val="007C7722"/>
    <w:rsid w:val="007D0186"/>
    <w:rsid w:val="007D1077"/>
    <w:rsid w:val="007D6102"/>
    <w:rsid w:val="007E0249"/>
    <w:rsid w:val="007E0E06"/>
    <w:rsid w:val="007E185B"/>
    <w:rsid w:val="007E53D1"/>
    <w:rsid w:val="007E71BB"/>
    <w:rsid w:val="007E73B3"/>
    <w:rsid w:val="007F7B5D"/>
    <w:rsid w:val="00801BB2"/>
    <w:rsid w:val="008039F5"/>
    <w:rsid w:val="00807FCA"/>
    <w:rsid w:val="0081055F"/>
    <w:rsid w:val="00811379"/>
    <w:rsid w:val="00811634"/>
    <w:rsid w:val="00812724"/>
    <w:rsid w:val="008144C8"/>
    <w:rsid w:val="00830261"/>
    <w:rsid w:val="0084260B"/>
    <w:rsid w:val="00844F96"/>
    <w:rsid w:val="00852E99"/>
    <w:rsid w:val="00854148"/>
    <w:rsid w:val="00854500"/>
    <w:rsid w:val="00854714"/>
    <w:rsid w:val="00856E82"/>
    <w:rsid w:val="00870C9C"/>
    <w:rsid w:val="00880A55"/>
    <w:rsid w:val="008827C7"/>
    <w:rsid w:val="008A6B05"/>
    <w:rsid w:val="008B0891"/>
    <w:rsid w:val="008B208E"/>
    <w:rsid w:val="008B20D8"/>
    <w:rsid w:val="008B2368"/>
    <w:rsid w:val="008B2594"/>
    <w:rsid w:val="008B2891"/>
    <w:rsid w:val="008B440D"/>
    <w:rsid w:val="008B72B1"/>
    <w:rsid w:val="008B7943"/>
    <w:rsid w:val="008C1490"/>
    <w:rsid w:val="008C21BD"/>
    <w:rsid w:val="008C7AFF"/>
    <w:rsid w:val="008D1EDC"/>
    <w:rsid w:val="008D5378"/>
    <w:rsid w:val="008E3AFD"/>
    <w:rsid w:val="008E6507"/>
    <w:rsid w:val="00900DDD"/>
    <w:rsid w:val="00903F30"/>
    <w:rsid w:val="009067C4"/>
    <w:rsid w:val="00906BDE"/>
    <w:rsid w:val="009121EE"/>
    <w:rsid w:val="00920A33"/>
    <w:rsid w:val="00920E27"/>
    <w:rsid w:val="00922711"/>
    <w:rsid w:val="00924DD7"/>
    <w:rsid w:val="00924E9A"/>
    <w:rsid w:val="00933817"/>
    <w:rsid w:val="009471C6"/>
    <w:rsid w:val="00950FF9"/>
    <w:rsid w:val="00953149"/>
    <w:rsid w:val="00953975"/>
    <w:rsid w:val="00956872"/>
    <w:rsid w:val="0096001C"/>
    <w:rsid w:val="0096059F"/>
    <w:rsid w:val="00963B59"/>
    <w:rsid w:val="00964CE2"/>
    <w:rsid w:val="00971352"/>
    <w:rsid w:val="009859BD"/>
    <w:rsid w:val="00990623"/>
    <w:rsid w:val="00995A70"/>
    <w:rsid w:val="009974BF"/>
    <w:rsid w:val="009A17C7"/>
    <w:rsid w:val="009A5B86"/>
    <w:rsid w:val="009B619C"/>
    <w:rsid w:val="009B737B"/>
    <w:rsid w:val="009C156C"/>
    <w:rsid w:val="009C1F76"/>
    <w:rsid w:val="009C7C25"/>
    <w:rsid w:val="009D1E52"/>
    <w:rsid w:val="009D6CCB"/>
    <w:rsid w:val="009F16B8"/>
    <w:rsid w:val="009F2A71"/>
    <w:rsid w:val="009F57F3"/>
    <w:rsid w:val="00A04472"/>
    <w:rsid w:val="00A06F50"/>
    <w:rsid w:val="00A147DA"/>
    <w:rsid w:val="00A1577F"/>
    <w:rsid w:val="00A20357"/>
    <w:rsid w:val="00A2609D"/>
    <w:rsid w:val="00A26D30"/>
    <w:rsid w:val="00A31771"/>
    <w:rsid w:val="00A45EF3"/>
    <w:rsid w:val="00A55650"/>
    <w:rsid w:val="00A6017D"/>
    <w:rsid w:val="00A612D6"/>
    <w:rsid w:val="00A638D2"/>
    <w:rsid w:val="00A71A33"/>
    <w:rsid w:val="00A71C29"/>
    <w:rsid w:val="00A80B21"/>
    <w:rsid w:val="00A82451"/>
    <w:rsid w:val="00A86424"/>
    <w:rsid w:val="00A943D2"/>
    <w:rsid w:val="00A97540"/>
    <w:rsid w:val="00AA00DC"/>
    <w:rsid w:val="00AA0EBA"/>
    <w:rsid w:val="00AA2E2B"/>
    <w:rsid w:val="00AB2C1E"/>
    <w:rsid w:val="00AB39D6"/>
    <w:rsid w:val="00AB4D36"/>
    <w:rsid w:val="00AE0516"/>
    <w:rsid w:val="00AE348A"/>
    <w:rsid w:val="00AE4342"/>
    <w:rsid w:val="00AE4C50"/>
    <w:rsid w:val="00AE4D49"/>
    <w:rsid w:val="00B03C90"/>
    <w:rsid w:val="00B140E7"/>
    <w:rsid w:val="00B1587B"/>
    <w:rsid w:val="00B15B61"/>
    <w:rsid w:val="00B16607"/>
    <w:rsid w:val="00B176CB"/>
    <w:rsid w:val="00B20F52"/>
    <w:rsid w:val="00B24CFD"/>
    <w:rsid w:val="00B30228"/>
    <w:rsid w:val="00B304DF"/>
    <w:rsid w:val="00B30583"/>
    <w:rsid w:val="00B361E9"/>
    <w:rsid w:val="00B413D0"/>
    <w:rsid w:val="00B44019"/>
    <w:rsid w:val="00B4520E"/>
    <w:rsid w:val="00B547C6"/>
    <w:rsid w:val="00B57DF4"/>
    <w:rsid w:val="00B73FCB"/>
    <w:rsid w:val="00BA19E8"/>
    <w:rsid w:val="00BB1574"/>
    <w:rsid w:val="00BC37E5"/>
    <w:rsid w:val="00BC4B3B"/>
    <w:rsid w:val="00BC65F0"/>
    <w:rsid w:val="00BD3871"/>
    <w:rsid w:val="00BD5DE2"/>
    <w:rsid w:val="00BD6590"/>
    <w:rsid w:val="00BE040C"/>
    <w:rsid w:val="00BE3010"/>
    <w:rsid w:val="00BF15D0"/>
    <w:rsid w:val="00BF2F90"/>
    <w:rsid w:val="00BF378C"/>
    <w:rsid w:val="00C00B80"/>
    <w:rsid w:val="00C0197A"/>
    <w:rsid w:val="00C14FA8"/>
    <w:rsid w:val="00C166BE"/>
    <w:rsid w:val="00C32344"/>
    <w:rsid w:val="00C3379C"/>
    <w:rsid w:val="00C3715C"/>
    <w:rsid w:val="00C42975"/>
    <w:rsid w:val="00C46222"/>
    <w:rsid w:val="00C46307"/>
    <w:rsid w:val="00C46811"/>
    <w:rsid w:val="00C51C58"/>
    <w:rsid w:val="00C533CB"/>
    <w:rsid w:val="00C53794"/>
    <w:rsid w:val="00C53B69"/>
    <w:rsid w:val="00C56F7B"/>
    <w:rsid w:val="00C60F0E"/>
    <w:rsid w:val="00C623C2"/>
    <w:rsid w:val="00C641DC"/>
    <w:rsid w:val="00C809CF"/>
    <w:rsid w:val="00C81339"/>
    <w:rsid w:val="00C81BB8"/>
    <w:rsid w:val="00C84449"/>
    <w:rsid w:val="00C90007"/>
    <w:rsid w:val="00C921FC"/>
    <w:rsid w:val="00C938B9"/>
    <w:rsid w:val="00CA18C1"/>
    <w:rsid w:val="00CA1A9E"/>
    <w:rsid w:val="00CB3147"/>
    <w:rsid w:val="00CB5F5C"/>
    <w:rsid w:val="00CC5A14"/>
    <w:rsid w:val="00CC5BEA"/>
    <w:rsid w:val="00CE587C"/>
    <w:rsid w:val="00CF0BBD"/>
    <w:rsid w:val="00CF4A50"/>
    <w:rsid w:val="00CF4D39"/>
    <w:rsid w:val="00CF569F"/>
    <w:rsid w:val="00CF6440"/>
    <w:rsid w:val="00D013A8"/>
    <w:rsid w:val="00D03712"/>
    <w:rsid w:val="00D03C0F"/>
    <w:rsid w:val="00D03C35"/>
    <w:rsid w:val="00D04D79"/>
    <w:rsid w:val="00D1004C"/>
    <w:rsid w:val="00D1136D"/>
    <w:rsid w:val="00D12439"/>
    <w:rsid w:val="00D26670"/>
    <w:rsid w:val="00D2733F"/>
    <w:rsid w:val="00D334F9"/>
    <w:rsid w:val="00D446C6"/>
    <w:rsid w:val="00D459E3"/>
    <w:rsid w:val="00D462FB"/>
    <w:rsid w:val="00D601A2"/>
    <w:rsid w:val="00D71C5D"/>
    <w:rsid w:val="00D720B5"/>
    <w:rsid w:val="00D7293E"/>
    <w:rsid w:val="00D76398"/>
    <w:rsid w:val="00D86841"/>
    <w:rsid w:val="00D9070B"/>
    <w:rsid w:val="00D93B69"/>
    <w:rsid w:val="00D95172"/>
    <w:rsid w:val="00DA264B"/>
    <w:rsid w:val="00DA3C62"/>
    <w:rsid w:val="00DA4D70"/>
    <w:rsid w:val="00DB7342"/>
    <w:rsid w:val="00DB7C0D"/>
    <w:rsid w:val="00DC2EB8"/>
    <w:rsid w:val="00DD517A"/>
    <w:rsid w:val="00DE03C3"/>
    <w:rsid w:val="00DE431B"/>
    <w:rsid w:val="00E07F6F"/>
    <w:rsid w:val="00E25627"/>
    <w:rsid w:val="00E2791B"/>
    <w:rsid w:val="00E4100F"/>
    <w:rsid w:val="00E50B5B"/>
    <w:rsid w:val="00E64B25"/>
    <w:rsid w:val="00E70806"/>
    <w:rsid w:val="00E77751"/>
    <w:rsid w:val="00E860A7"/>
    <w:rsid w:val="00E930D7"/>
    <w:rsid w:val="00E96CC9"/>
    <w:rsid w:val="00EA36B6"/>
    <w:rsid w:val="00EA4BAF"/>
    <w:rsid w:val="00EB4790"/>
    <w:rsid w:val="00EC125F"/>
    <w:rsid w:val="00EC3678"/>
    <w:rsid w:val="00EC6F22"/>
    <w:rsid w:val="00ED3A49"/>
    <w:rsid w:val="00EE37A5"/>
    <w:rsid w:val="00EE7C48"/>
    <w:rsid w:val="00EF020A"/>
    <w:rsid w:val="00EF1C0C"/>
    <w:rsid w:val="00EF4052"/>
    <w:rsid w:val="00EF6ED0"/>
    <w:rsid w:val="00F0040E"/>
    <w:rsid w:val="00F04668"/>
    <w:rsid w:val="00F13D22"/>
    <w:rsid w:val="00F14E51"/>
    <w:rsid w:val="00F1519D"/>
    <w:rsid w:val="00F15AC9"/>
    <w:rsid w:val="00F160E6"/>
    <w:rsid w:val="00F1683A"/>
    <w:rsid w:val="00F17D3E"/>
    <w:rsid w:val="00F270D5"/>
    <w:rsid w:val="00F27397"/>
    <w:rsid w:val="00F3182E"/>
    <w:rsid w:val="00F36922"/>
    <w:rsid w:val="00F50DA1"/>
    <w:rsid w:val="00F53E51"/>
    <w:rsid w:val="00F54BDE"/>
    <w:rsid w:val="00F67286"/>
    <w:rsid w:val="00F704F4"/>
    <w:rsid w:val="00F71A00"/>
    <w:rsid w:val="00F744B7"/>
    <w:rsid w:val="00F840E2"/>
    <w:rsid w:val="00F92BD1"/>
    <w:rsid w:val="00F92E24"/>
    <w:rsid w:val="00F95909"/>
    <w:rsid w:val="00FA43B0"/>
    <w:rsid w:val="00FA441A"/>
    <w:rsid w:val="00FA554D"/>
    <w:rsid w:val="00FB1CFF"/>
    <w:rsid w:val="00FB35DD"/>
    <w:rsid w:val="00FB77D6"/>
    <w:rsid w:val="00FC0558"/>
    <w:rsid w:val="00FC2569"/>
    <w:rsid w:val="00FC3F18"/>
    <w:rsid w:val="00FD253D"/>
    <w:rsid w:val="00FD309E"/>
    <w:rsid w:val="00FD6B2B"/>
    <w:rsid w:val="00FE1890"/>
    <w:rsid w:val="00FE3E99"/>
    <w:rsid w:val="00FF17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7706B"/>
  <w15:chartTrackingRefBased/>
  <w15:docId w15:val="{BA3B0D2B-6152-4E35-AC46-ACA38024F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C9C"/>
    <w:pPr>
      <w:spacing w:after="200" w:line="276" w:lineRule="auto"/>
    </w:pPr>
    <w:rPr>
      <w:sz w:val="22"/>
      <w:szCs w:val="22"/>
      <w:lang w:eastAsia="zh-CN"/>
    </w:rPr>
  </w:style>
  <w:style w:type="paragraph" w:styleId="Heading5">
    <w:name w:val="heading 5"/>
    <w:basedOn w:val="Normal"/>
    <w:next w:val="Normal"/>
    <w:link w:val="Heading5Char"/>
    <w:unhideWhenUsed/>
    <w:qFormat/>
    <w:rsid w:val="00755275"/>
    <w:pPr>
      <w:spacing w:before="240" w:after="60" w:line="240" w:lineRule="auto"/>
      <w:outlineLvl w:val="4"/>
    </w:pPr>
    <w:rPr>
      <w:rFonts w:eastAsia="Times New Roman"/>
      <w:b/>
      <w:bCs/>
      <w:i/>
      <w:iCs/>
      <w:sz w:val="26"/>
      <w:szCs w:val="2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1B157E"/>
    <w:pPr>
      <w:spacing w:after="0" w:line="240" w:lineRule="auto"/>
    </w:pPr>
    <w:rPr>
      <w:rFonts w:ascii="Tahoma" w:hAnsi="Tahoma" w:cs="Tahoma"/>
      <w:sz w:val="16"/>
      <w:szCs w:val="16"/>
    </w:rPr>
  </w:style>
  <w:style w:type="character" w:customStyle="1" w:styleId="BalloonTextChar">
    <w:name w:val="Balloon Text Char"/>
    <w:link w:val="BalloonText"/>
    <w:uiPriority w:val="99"/>
    <w:semiHidden/>
    <w:qFormat/>
    <w:rsid w:val="001B157E"/>
    <w:rPr>
      <w:rFonts w:ascii="Tahoma" w:hAnsi="Tahoma" w:cs="Tahoma"/>
      <w:sz w:val="16"/>
      <w:szCs w:val="16"/>
    </w:rPr>
  </w:style>
  <w:style w:type="paragraph" w:customStyle="1" w:styleId="Default">
    <w:name w:val="Default"/>
    <w:rsid w:val="00A86424"/>
    <w:pPr>
      <w:autoSpaceDE w:val="0"/>
      <w:autoSpaceDN w:val="0"/>
      <w:adjustRightInd w:val="0"/>
    </w:pPr>
    <w:rPr>
      <w:rFonts w:ascii="Times New Roman" w:eastAsia="Times New Roman" w:hAnsi="Times New Roman"/>
      <w:color w:val="000000"/>
      <w:sz w:val="24"/>
      <w:szCs w:val="24"/>
    </w:rPr>
  </w:style>
  <w:style w:type="paragraph" w:styleId="ListParagraph">
    <w:name w:val="List Paragraph"/>
    <w:basedOn w:val="Normal"/>
    <w:uiPriority w:val="34"/>
    <w:qFormat/>
    <w:rsid w:val="00A86424"/>
    <w:pPr>
      <w:ind w:left="720"/>
      <w:contextualSpacing/>
    </w:pPr>
  </w:style>
  <w:style w:type="table" w:styleId="TableGrid">
    <w:name w:val="Table Grid"/>
    <w:basedOn w:val="TableNormal"/>
    <w:uiPriority w:val="39"/>
    <w:rsid w:val="00A8642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unhideWhenUsed/>
    <w:rsid w:val="0036608E"/>
    <w:pPr>
      <w:spacing w:after="120" w:line="240" w:lineRule="auto"/>
    </w:pPr>
    <w:rPr>
      <w:rFonts w:ascii="Times New Roman" w:eastAsia="Times New Roman" w:hAnsi="Times New Roman"/>
      <w:sz w:val="24"/>
      <w:szCs w:val="24"/>
      <w:lang w:val="x-none" w:eastAsia="vi-VN"/>
    </w:rPr>
  </w:style>
  <w:style w:type="character" w:customStyle="1" w:styleId="BodyTextChar">
    <w:name w:val="Body Text Char"/>
    <w:link w:val="BodyText"/>
    <w:uiPriority w:val="99"/>
    <w:rsid w:val="0036608E"/>
    <w:rPr>
      <w:rFonts w:ascii="Times New Roman" w:eastAsia="Times New Roman" w:hAnsi="Times New Roman" w:cs="Times New Roman"/>
      <w:sz w:val="24"/>
      <w:szCs w:val="24"/>
      <w:lang w:val="x-none" w:eastAsia="vi-VN"/>
    </w:rPr>
  </w:style>
  <w:style w:type="paragraph" w:styleId="BodyTextIndent">
    <w:name w:val="Body Text Indent"/>
    <w:basedOn w:val="Normal"/>
    <w:link w:val="BodyTextIndentChar"/>
    <w:uiPriority w:val="99"/>
    <w:unhideWhenUsed/>
    <w:rsid w:val="008D5378"/>
    <w:pPr>
      <w:spacing w:after="120"/>
      <w:ind w:left="283"/>
    </w:pPr>
  </w:style>
  <w:style w:type="character" w:customStyle="1" w:styleId="BodyTextIndentChar">
    <w:name w:val="Body Text Indent Char"/>
    <w:basedOn w:val="DefaultParagraphFont"/>
    <w:link w:val="BodyTextIndent"/>
    <w:uiPriority w:val="99"/>
    <w:rsid w:val="008D5378"/>
  </w:style>
  <w:style w:type="character" w:styleId="Strong">
    <w:name w:val="Strong"/>
    <w:uiPriority w:val="22"/>
    <w:qFormat/>
    <w:rsid w:val="0019182A"/>
    <w:rPr>
      <w:b/>
      <w:bCs/>
    </w:rPr>
  </w:style>
  <w:style w:type="character" w:customStyle="1" w:styleId="apple-converted-space">
    <w:name w:val="apple-converted-space"/>
    <w:basedOn w:val="DefaultParagraphFont"/>
    <w:rsid w:val="0019182A"/>
  </w:style>
  <w:style w:type="paragraph" w:styleId="NoSpacing">
    <w:name w:val="No Spacing"/>
    <w:uiPriority w:val="1"/>
    <w:qFormat/>
    <w:rsid w:val="0019182A"/>
    <w:rPr>
      <w:sz w:val="22"/>
      <w:szCs w:val="22"/>
    </w:rPr>
  </w:style>
  <w:style w:type="paragraph" w:styleId="NormalWeb">
    <w:name w:val="Normal (Web)"/>
    <w:basedOn w:val="Normal"/>
    <w:uiPriority w:val="99"/>
    <w:rsid w:val="0019182A"/>
    <w:pPr>
      <w:spacing w:before="240" w:after="240" w:line="240" w:lineRule="auto"/>
    </w:pPr>
    <w:rPr>
      <w:rFonts w:ascii="Times New Roman" w:eastAsia="Times New Roman" w:hAnsi="Times New Roman"/>
      <w:sz w:val="24"/>
      <w:szCs w:val="24"/>
      <w:lang w:eastAsia="en-US"/>
    </w:rPr>
  </w:style>
  <w:style w:type="character" w:customStyle="1" w:styleId="Heading5Char">
    <w:name w:val="Heading 5 Char"/>
    <w:link w:val="Heading5"/>
    <w:rsid w:val="00755275"/>
    <w:rPr>
      <w:rFonts w:eastAsia="Times New Roman"/>
      <w:b/>
      <w:bCs/>
      <w:i/>
      <w:iCs/>
      <w:sz w:val="26"/>
      <w:szCs w:val="26"/>
    </w:rPr>
  </w:style>
  <w:style w:type="character" w:customStyle="1" w:styleId="fontstyle01">
    <w:name w:val="fontstyle01"/>
    <w:rsid w:val="003D67AE"/>
    <w:rPr>
      <w:rFonts w:ascii="Arial-BoldMT" w:hAnsi="Arial-BoldMT" w:hint="default"/>
      <w:b/>
      <w:bCs/>
      <w:i w:val="0"/>
      <w:iCs w:val="0"/>
      <w:color w:val="000000"/>
      <w:sz w:val="24"/>
      <w:szCs w:val="24"/>
    </w:rPr>
  </w:style>
  <w:style w:type="character" w:customStyle="1" w:styleId="fontstyle21">
    <w:name w:val="fontstyle21"/>
    <w:rsid w:val="003D67AE"/>
    <w:rPr>
      <w:rFonts w:ascii="ArialMT" w:hAnsi="ArialMT" w:hint="default"/>
      <w:b w:val="0"/>
      <w:bCs w:val="0"/>
      <w:i w:val="0"/>
      <w:iCs w:val="0"/>
      <w:color w:val="000000"/>
      <w:sz w:val="24"/>
      <w:szCs w:val="24"/>
    </w:rPr>
  </w:style>
  <w:style w:type="paragraph" w:styleId="Header">
    <w:name w:val="header"/>
    <w:basedOn w:val="Normal"/>
    <w:link w:val="HeaderChar"/>
    <w:uiPriority w:val="99"/>
    <w:unhideWhenUsed/>
    <w:rsid w:val="003D67AE"/>
    <w:pPr>
      <w:tabs>
        <w:tab w:val="center" w:pos="4680"/>
        <w:tab w:val="right" w:pos="9360"/>
      </w:tabs>
    </w:pPr>
  </w:style>
  <w:style w:type="character" w:customStyle="1" w:styleId="HeaderChar">
    <w:name w:val="Header Char"/>
    <w:link w:val="Header"/>
    <w:uiPriority w:val="99"/>
    <w:rsid w:val="003D67AE"/>
    <w:rPr>
      <w:sz w:val="22"/>
      <w:szCs w:val="22"/>
      <w:lang w:eastAsia="zh-CN"/>
    </w:rPr>
  </w:style>
  <w:style w:type="paragraph" w:styleId="Footer">
    <w:name w:val="footer"/>
    <w:basedOn w:val="Normal"/>
    <w:link w:val="FooterChar"/>
    <w:uiPriority w:val="99"/>
    <w:unhideWhenUsed/>
    <w:rsid w:val="003D67AE"/>
    <w:pPr>
      <w:tabs>
        <w:tab w:val="center" w:pos="4680"/>
        <w:tab w:val="right" w:pos="9360"/>
      </w:tabs>
    </w:pPr>
  </w:style>
  <w:style w:type="character" w:customStyle="1" w:styleId="FooterChar">
    <w:name w:val="Footer Char"/>
    <w:link w:val="Footer"/>
    <w:uiPriority w:val="99"/>
    <w:rsid w:val="003D67AE"/>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23645">
      <w:bodyDiv w:val="1"/>
      <w:marLeft w:val="0"/>
      <w:marRight w:val="0"/>
      <w:marTop w:val="0"/>
      <w:marBottom w:val="0"/>
      <w:divBdr>
        <w:top w:val="none" w:sz="0" w:space="0" w:color="auto"/>
        <w:left w:val="none" w:sz="0" w:space="0" w:color="auto"/>
        <w:bottom w:val="none" w:sz="0" w:space="0" w:color="auto"/>
        <w:right w:val="none" w:sz="0" w:space="0" w:color="auto"/>
      </w:divBdr>
    </w:div>
    <w:div w:id="322663383">
      <w:bodyDiv w:val="1"/>
      <w:marLeft w:val="0"/>
      <w:marRight w:val="0"/>
      <w:marTop w:val="0"/>
      <w:marBottom w:val="0"/>
      <w:divBdr>
        <w:top w:val="none" w:sz="0" w:space="0" w:color="auto"/>
        <w:left w:val="none" w:sz="0" w:space="0" w:color="auto"/>
        <w:bottom w:val="none" w:sz="0" w:space="0" w:color="auto"/>
        <w:right w:val="none" w:sz="0" w:space="0" w:color="auto"/>
      </w:divBdr>
    </w:div>
    <w:div w:id="471140880">
      <w:bodyDiv w:val="1"/>
      <w:marLeft w:val="0"/>
      <w:marRight w:val="0"/>
      <w:marTop w:val="0"/>
      <w:marBottom w:val="0"/>
      <w:divBdr>
        <w:top w:val="none" w:sz="0" w:space="0" w:color="auto"/>
        <w:left w:val="none" w:sz="0" w:space="0" w:color="auto"/>
        <w:bottom w:val="none" w:sz="0" w:space="0" w:color="auto"/>
        <w:right w:val="none" w:sz="0" w:space="0" w:color="auto"/>
      </w:divBdr>
    </w:div>
    <w:div w:id="594750233">
      <w:bodyDiv w:val="1"/>
      <w:marLeft w:val="0"/>
      <w:marRight w:val="0"/>
      <w:marTop w:val="0"/>
      <w:marBottom w:val="0"/>
      <w:divBdr>
        <w:top w:val="none" w:sz="0" w:space="0" w:color="auto"/>
        <w:left w:val="none" w:sz="0" w:space="0" w:color="auto"/>
        <w:bottom w:val="none" w:sz="0" w:space="0" w:color="auto"/>
        <w:right w:val="none" w:sz="0" w:space="0" w:color="auto"/>
      </w:divBdr>
    </w:div>
    <w:div w:id="803428676">
      <w:bodyDiv w:val="1"/>
      <w:marLeft w:val="0"/>
      <w:marRight w:val="0"/>
      <w:marTop w:val="0"/>
      <w:marBottom w:val="0"/>
      <w:divBdr>
        <w:top w:val="none" w:sz="0" w:space="0" w:color="auto"/>
        <w:left w:val="none" w:sz="0" w:space="0" w:color="auto"/>
        <w:bottom w:val="none" w:sz="0" w:space="0" w:color="auto"/>
        <w:right w:val="none" w:sz="0" w:space="0" w:color="auto"/>
      </w:divBdr>
    </w:div>
    <w:div w:id="957184387">
      <w:bodyDiv w:val="1"/>
      <w:marLeft w:val="0"/>
      <w:marRight w:val="0"/>
      <w:marTop w:val="0"/>
      <w:marBottom w:val="0"/>
      <w:divBdr>
        <w:top w:val="none" w:sz="0" w:space="0" w:color="auto"/>
        <w:left w:val="none" w:sz="0" w:space="0" w:color="auto"/>
        <w:bottom w:val="none" w:sz="0" w:space="0" w:color="auto"/>
        <w:right w:val="none" w:sz="0" w:space="0" w:color="auto"/>
      </w:divBdr>
    </w:div>
    <w:div w:id="1147747275">
      <w:bodyDiv w:val="1"/>
      <w:marLeft w:val="0"/>
      <w:marRight w:val="0"/>
      <w:marTop w:val="0"/>
      <w:marBottom w:val="0"/>
      <w:divBdr>
        <w:top w:val="none" w:sz="0" w:space="0" w:color="auto"/>
        <w:left w:val="none" w:sz="0" w:space="0" w:color="auto"/>
        <w:bottom w:val="none" w:sz="0" w:space="0" w:color="auto"/>
        <w:right w:val="none" w:sz="0" w:space="0" w:color="auto"/>
      </w:divBdr>
    </w:div>
    <w:div w:id="1720351196">
      <w:bodyDiv w:val="1"/>
      <w:marLeft w:val="0"/>
      <w:marRight w:val="0"/>
      <w:marTop w:val="0"/>
      <w:marBottom w:val="0"/>
      <w:divBdr>
        <w:top w:val="none" w:sz="0" w:space="0" w:color="auto"/>
        <w:left w:val="none" w:sz="0" w:space="0" w:color="auto"/>
        <w:bottom w:val="none" w:sz="0" w:space="0" w:color="auto"/>
        <w:right w:val="none" w:sz="0" w:space="0" w:color="auto"/>
      </w:divBdr>
    </w:div>
    <w:div w:id="1746536634">
      <w:bodyDiv w:val="1"/>
      <w:marLeft w:val="0"/>
      <w:marRight w:val="0"/>
      <w:marTop w:val="0"/>
      <w:marBottom w:val="0"/>
      <w:divBdr>
        <w:top w:val="none" w:sz="0" w:space="0" w:color="auto"/>
        <w:left w:val="none" w:sz="0" w:space="0" w:color="auto"/>
        <w:bottom w:val="none" w:sz="0" w:space="0" w:color="auto"/>
        <w:right w:val="none" w:sz="0" w:space="0" w:color="auto"/>
      </w:divBdr>
    </w:div>
    <w:div w:id="1902784326">
      <w:bodyDiv w:val="1"/>
      <w:marLeft w:val="0"/>
      <w:marRight w:val="0"/>
      <w:marTop w:val="0"/>
      <w:marBottom w:val="0"/>
      <w:divBdr>
        <w:top w:val="none" w:sz="0" w:space="0" w:color="auto"/>
        <w:left w:val="none" w:sz="0" w:space="0" w:color="auto"/>
        <w:bottom w:val="none" w:sz="0" w:space="0" w:color="auto"/>
        <w:right w:val="none" w:sz="0" w:space="0" w:color="auto"/>
      </w:divBdr>
    </w:div>
    <w:div w:id="1998603819">
      <w:bodyDiv w:val="1"/>
      <w:marLeft w:val="0"/>
      <w:marRight w:val="0"/>
      <w:marTop w:val="0"/>
      <w:marBottom w:val="0"/>
      <w:divBdr>
        <w:top w:val="none" w:sz="0" w:space="0" w:color="auto"/>
        <w:left w:val="none" w:sz="0" w:space="0" w:color="auto"/>
        <w:bottom w:val="none" w:sz="0" w:space="0" w:color="auto"/>
        <w:right w:val="none" w:sz="0" w:space="0" w:color="auto"/>
      </w:divBdr>
    </w:div>
    <w:div w:id="210121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jpg"/><Relationship Id="rId5" Type="http://schemas.openxmlformats.org/officeDocument/2006/relationships/webSettings" Target="webSettings.xml"/><Relationship Id="rId10"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4.jp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D9FF8-AD0E-43BE-958E-238B811F6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4</Pages>
  <Words>1695</Words>
  <Characters>9663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dc:creator>
  <cp:keywords/>
  <cp:lastModifiedBy>saigontours.ntoan@gmail.com</cp:lastModifiedBy>
  <cp:revision>23</cp:revision>
  <cp:lastPrinted>2025-02-18T06:25:00Z</cp:lastPrinted>
  <dcterms:created xsi:type="dcterms:W3CDTF">2025-11-12T05:18:00Z</dcterms:created>
  <dcterms:modified xsi:type="dcterms:W3CDTF">2025-12-03T04:41:00Z</dcterms:modified>
</cp:coreProperties>
</file>