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261"/>
        <w:tblW w:w="11637" w:type="dxa"/>
        <w:tblLayout w:type="fixed"/>
        <w:tblLook w:val="04A0" w:firstRow="1" w:lastRow="0" w:firstColumn="1" w:lastColumn="0" w:noHBand="0" w:noVBand="1"/>
      </w:tblPr>
      <w:tblGrid>
        <w:gridCol w:w="2694"/>
        <w:gridCol w:w="3609"/>
        <w:gridCol w:w="4050"/>
        <w:gridCol w:w="1276"/>
        <w:gridCol w:w="8"/>
      </w:tblGrid>
      <w:tr w:rsidR="004E5607" w:rsidRPr="001453EE" w:rsidTr="00D30013">
        <w:tc>
          <w:tcPr>
            <w:tcW w:w="2694" w:type="dxa"/>
            <w:vMerge w:val="restart"/>
            <w:shd w:val="clear" w:color="auto" w:fill="auto"/>
          </w:tcPr>
          <w:p w:rsidR="004E5607" w:rsidRPr="001453EE" w:rsidRDefault="004E5607" w:rsidP="00D30013">
            <w:pPr>
              <w:pStyle w:val="Header"/>
              <w:jc w:val="center"/>
              <w:rPr>
                <w:rFonts w:ascii="Times New Roman" w:hAnsi="Times New Roman"/>
                <w:sz w:val="20"/>
              </w:rPr>
            </w:pPr>
            <w:r w:rsidRPr="0007682F">
              <w:rPr>
                <w:noProof/>
                <w:lang w:val="en-US"/>
              </w:rPr>
              <w:drawing>
                <wp:inline distT="0" distB="0" distL="0" distR="0">
                  <wp:extent cx="1647825" cy="1238250"/>
                  <wp:effectExtent l="0" t="0" r="9525" b="0"/>
                  <wp:docPr id="13" name="Picture 13"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ngho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rsidR="004E5607" w:rsidRPr="001453EE" w:rsidRDefault="004E5607" w:rsidP="00D30013">
            <w:pPr>
              <w:pStyle w:val="Header"/>
              <w:jc w:val="center"/>
              <w:rPr>
                <w:rFonts w:ascii="Times New Roman" w:hAnsi="Times New Roman"/>
                <w:sz w:val="20"/>
              </w:rPr>
            </w:pPr>
          </w:p>
        </w:tc>
        <w:tc>
          <w:tcPr>
            <w:tcW w:w="8943" w:type="dxa"/>
            <w:gridSpan w:val="4"/>
            <w:shd w:val="clear" w:color="auto" w:fill="auto"/>
          </w:tcPr>
          <w:p w:rsidR="004E5607" w:rsidRPr="001453EE" w:rsidRDefault="004E5607" w:rsidP="00D30013">
            <w:pPr>
              <w:rPr>
                <w:rFonts w:ascii="Times New Roman" w:hAnsi="Times New Roman"/>
                <w:color w:val="FF0000"/>
                <w:sz w:val="72"/>
                <w:szCs w:val="80"/>
              </w:rPr>
            </w:pPr>
            <w:r w:rsidRPr="0007682F">
              <w:rPr>
                <w:rFonts w:ascii="Times New Roman" w:hAnsi="Times New Roman"/>
                <w:noProof/>
                <w:color w:val="FF0000"/>
                <w:sz w:val="72"/>
                <w:szCs w:val="80"/>
              </w:rPr>
              <w:drawing>
                <wp:inline distT="0" distB="0" distL="0" distR="0">
                  <wp:extent cx="5572125" cy="647700"/>
                  <wp:effectExtent l="0" t="0" r="9525" b="0"/>
                  <wp:docPr id="10" name="Picture 10"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saigongtour cop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4E5607" w:rsidRPr="001453EE" w:rsidTr="00D30013">
        <w:trPr>
          <w:gridAfter w:val="1"/>
          <w:wAfter w:w="8" w:type="dxa"/>
        </w:trPr>
        <w:tc>
          <w:tcPr>
            <w:tcW w:w="2694" w:type="dxa"/>
            <w:vMerge/>
            <w:shd w:val="clear" w:color="auto" w:fill="auto"/>
          </w:tcPr>
          <w:p w:rsidR="004E5607" w:rsidRPr="001453EE" w:rsidRDefault="004E5607" w:rsidP="00D30013">
            <w:pPr>
              <w:pStyle w:val="Header"/>
              <w:rPr>
                <w:rFonts w:ascii="Times New Roman" w:hAnsi="Times New Roman"/>
                <w:sz w:val="20"/>
              </w:rPr>
            </w:pPr>
          </w:p>
        </w:tc>
        <w:tc>
          <w:tcPr>
            <w:tcW w:w="7659" w:type="dxa"/>
            <w:gridSpan w:val="2"/>
            <w:shd w:val="clear" w:color="auto" w:fill="auto"/>
          </w:tcPr>
          <w:p w:rsidR="004E5607" w:rsidRPr="001453EE" w:rsidRDefault="004E5607" w:rsidP="00D30013">
            <w:pPr>
              <w:jc w:val="center"/>
              <w:rPr>
                <w:rFonts w:ascii="Times New Roman" w:hAnsi="Times New Roman"/>
                <w:b/>
                <w:color w:val="0070C0"/>
                <w:sz w:val="20"/>
                <w:szCs w:val="20"/>
              </w:rPr>
            </w:pPr>
            <w:r>
              <w:rPr>
                <w:rFonts w:ascii="Times New Roman" w:hAnsi="Times New Roman"/>
                <w:b/>
                <w:color w:val="0070C0"/>
                <w:sz w:val="20"/>
                <w:szCs w:val="20"/>
              </w:rPr>
              <w:t>C</w:t>
            </w:r>
            <w:r w:rsidRPr="006F4602">
              <w:rPr>
                <w:rFonts w:ascii="Times New Roman" w:hAnsi="Times New Roman"/>
                <w:b/>
                <w:color w:val="0070C0"/>
                <w:sz w:val="20"/>
                <w:szCs w:val="20"/>
              </w:rPr>
              <w:t>Ô</w:t>
            </w:r>
            <w:r>
              <w:rPr>
                <w:rFonts w:ascii="Times New Roman" w:hAnsi="Times New Roman"/>
                <w:b/>
                <w:color w:val="0070C0"/>
                <w:sz w:val="20"/>
                <w:szCs w:val="20"/>
              </w:rPr>
              <w:t>NG TY TNHH GIAO TH</w:t>
            </w:r>
            <w:r w:rsidRPr="00CA74D7">
              <w:rPr>
                <w:rFonts w:ascii="Times New Roman" w:hAnsi="Times New Roman"/>
                <w:b/>
                <w:color w:val="0070C0"/>
                <w:sz w:val="20"/>
                <w:szCs w:val="20"/>
              </w:rPr>
              <w:t>Ô</w:t>
            </w:r>
            <w:r>
              <w:rPr>
                <w:rFonts w:ascii="Times New Roman" w:hAnsi="Times New Roman"/>
                <w:b/>
                <w:color w:val="0070C0"/>
                <w:sz w:val="20"/>
                <w:szCs w:val="20"/>
              </w:rPr>
              <w:t>NG V</w:t>
            </w:r>
            <w:r w:rsidRPr="00CA74D7">
              <w:rPr>
                <w:rFonts w:ascii="Times New Roman" w:hAnsi="Times New Roman"/>
                <w:b/>
                <w:color w:val="0070C0"/>
                <w:sz w:val="20"/>
                <w:szCs w:val="20"/>
              </w:rPr>
              <w:t>ẬN</w:t>
            </w:r>
            <w:r>
              <w:rPr>
                <w:rFonts w:ascii="Times New Roman" w:hAnsi="Times New Roman"/>
                <w:b/>
                <w:color w:val="0070C0"/>
                <w:sz w:val="20"/>
                <w:szCs w:val="20"/>
              </w:rPr>
              <w:t xml:space="preserve"> T</w:t>
            </w:r>
            <w:r w:rsidRPr="00CA74D7">
              <w:rPr>
                <w:rFonts w:ascii="Times New Roman" w:hAnsi="Times New Roman"/>
                <w:b/>
                <w:color w:val="0070C0"/>
                <w:sz w:val="20"/>
                <w:szCs w:val="20"/>
              </w:rPr>
              <w:t>Ả</w:t>
            </w:r>
            <w:r>
              <w:rPr>
                <w:rFonts w:ascii="Times New Roman" w:hAnsi="Times New Roman"/>
                <w:b/>
                <w:color w:val="0070C0"/>
                <w:sz w:val="20"/>
                <w:szCs w:val="20"/>
              </w:rPr>
              <w:t>I V</w:t>
            </w:r>
            <w:r w:rsidRPr="00CA74D7">
              <w:rPr>
                <w:rFonts w:ascii="Times New Roman" w:hAnsi="Times New Roman"/>
                <w:b/>
                <w:color w:val="0070C0"/>
                <w:sz w:val="20"/>
                <w:szCs w:val="20"/>
              </w:rPr>
              <w:t>À</w:t>
            </w:r>
            <w:r>
              <w:rPr>
                <w:rFonts w:ascii="Times New Roman" w:hAnsi="Times New Roman"/>
                <w:b/>
                <w:color w:val="0070C0"/>
                <w:sz w:val="20"/>
                <w:szCs w:val="20"/>
              </w:rPr>
              <w:t xml:space="preserve"> DU L</w:t>
            </w:r>
            <w:r w:rsidRPr="00CA74D7">
              <w:rPr>
                <w:rFonts w:ascii="Times New Roman" w:hAnsi="Times New Roman"/>
                <w:b/>
                <w:color w:val="0070C0"/>
                <w:sz w:val="20"/>
                <w:szCs w:val="20"/>
              </w:rPr>
              <w:t>ỊCH</w:t>
            </w:r>
            <w:r>
              <w:rPr>
                <w:rFonts w:ascii="Times New Roman" w:hAnsi="Times New Roman"/>
                <w:b/>
                <w:color w:val="0070C0"/>
                <w:sz w:val="20"/>
                <w:szCs w:val="20"/>
              </w:rPr>
              <w:t xml:space="preserve"> S</w:t>
            </w:r>
            <w:r w:rsidRPr="00CA74D7">
              <w:rPr>
                <w:rFonts w:ascii="Times New Roman" w:hAnsi="Times New Roman"/>
                <w:b/>
                <w:color w:val="0070C0"/>
                <w:sz w:val="20"/>
                <w:szCs w:val="20"/>
              </w:rPr>
              <w:t>ÀI</w:t>
            </w:r>
            <w:r>
              <w:rPr>
                <w:rFonts w:ascii="Times New Roman" w:hAnsi="Times New Roman"/>
                <w:b/>
                <w:color w:val="0070C0"/>
                <w:sz w:val="20"/>
                <w:szCs w:val="20"/>
              </w:rPr>
              <w:t xml:space="preserve"> G</w:t>
            </w:r>
            <w:r w:rsidRPr="00CA74D7">
              <w:rPr>
                <w:rFonts w:ascii="Times New Roman" w:hAnsi="Times New Roman"/>
                <w:b/>
                <w:color w:val="0070C0"/>
                <w:sz w:val="20"/>
                <w:szCs w:val="20"/>
              </w:rPr>
              <w:t>ÒN</w:t>
            </w:r>
          </w:p>
        </w:tc>
        <w:tc>
          <w:tcPr>
            <w:tcW w:w="1276" w:type="dxa"/>
            <w:vMerge w:val="restart"/>
            <w:shd w:val="clear" w:color="auto" w:fill="auto"/>
          </w:tcPr>
          <w:p w:rsidR="004E5607" w:rsidRPr="001453EE" w:rsidRDefault="004E5607" w:rsidP="00D30013">
            <w:pPr>
              <w:pStyle w:val="Header"/>
              <w:jc w:val="center"/>
              <w:rPr>
                <w:rFonts w:ascii="Times New Roman" w:hAnsi="Times New Roman"/>
                <w:b/>
                <w:color w:val="0070C0"/>
                <w:sz w:val="20"/>
                <w:szCs w:val="20"/>
              </w:rPr>
            </w:pPr>
            <w:r w:rsidRPr="0007682F">
              <w:rPr>
                <w:rFonts w:ascii="Times New Roman" w:hAnsi="Times New Roman"/>
                <w:b/>
                <w:noProof/>
                <w:sz w:val="18"/>
                <w:szCs w:val="20"/>
                <w:lang w:val="en-US"/>
              </w:rPr>
              <w:drawing>
                <wp:inline distT="0" distB="0" distL="0" distR="0">
                  <wp:extent cx="723900" cy="790575"/>
                  <wp:effectExtent l="0" t="0" r="0" b="9525"/>
                  <wp:docPr id="9" name="Picture 9"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photo_133767278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4E5607" w:rsidRPr="001453EE" w:rsidTr="00D30013">
        <w:trPr>
          <w:gridAfter w:val="1"/>
          <w:wAfter w:w="8" w:type="dxa"/>
        </w:trPr>
        <w:tc>
          <w:tcPr>
            <w:tcW w:w="2694" w:type="dxa"/>
            <w:vMerge/>
            <w:shd w:val="clear" w:color="auto" w:fill="auto"/>
          </w:tcPr>
          <w:p w:rsidR="004E5607" w:rsidRPr="001453EE" w:rsidRDefault="004E5607" w:rsidP="00D30013">
            <w:pPr>
              <w:pStyle w:val="Header"/>
              <w:rPr>
                <w:rFonts w:ascii="Times New Roman" w:hAnsi="Times New Roman"/>
                <w:sz w:val="20"/>
              </w:rPr>
            </w:pPr>
          </w:p>
        </w:tc>
        <w:tc>
          <w:tcPr>
            <w:tcW w:w="3609" w:type="dxa"/>
            <w:shd w:val="clear" w:color="auto" w:fill="auto"/>
          </w:tcPr>
          <w:p w:rsidR="004E5607" w:rsidRPr="001453EE" w:rsidRDefault="004E5607" w:rsidP="00D30013">
            <w:pPr>
              <w:pStyle w:val="Header"/>
              <w:rPr>
                <w:rFonts w:ascii="Times New Roman" w:hAnsi="Times New Roman"/>
                <w:b/>
                <w:sz w:val="18"/>
                <w:szCs w:val="20"/>
              </w:rPr>
            </w:pPr>
            <w:r w:rsidRPr="001453EE">
              <w:rPr>
                <w:rFonts w:ascii="Times New Roman" w:hAnsi="Times New Roman"/>
                <w:b/>
                <w:sz w:val="18"/>
                <w:szCs w:val="20"/>
              </w:rPr>
              <w:t>Văn phòng Hồ Chí Minh</w:t>
            </w:r>
          </w:p>
          <w:p w:rsidR="004E5607" w:rsidRPr="001453EE" w:rsidRDefault="004E5607" w:rsidP="00D30013">
            <w:pPr>
              <w:pStyle w:val="Header"/>
              <w:rPr>
                <w:rFonts w:ascii="Times New Roman" w:hAnsi="Times New Roman"/>
                <w:sz w:val="18"/>
                <w:szCs w:val="20"/>
              </w:rPr>
            </w:pPr>
            <w:r w:rsidRPr="001453EE">
              <w:rPr>
                <w:rFonts w:ascii="Times New Roman" w:hAnsi="Times New Roman"/>
                <w:sz w:val="18"/>
                <w:szCs w:val="20"/>
              </w:rPr>
              <w:t xml:space="preserve">ĐC: </w:t>
            </w:r>
            <w:r>
              <w:rPr>
                <w:rFonts w:ascii="Times New Roman" w:hAnsi="Times New Roman"/>
                <w:sz w:val="18"/>
                <w:szCs w:val="20"/>
              </w:rPr>
              <w:t>219</w:t>
            </w:r>
            <w:r w:rsidRPr="00F97E9B">
              <w:rPr>
                <w:rFonts w:ascii="Times New Roman" w:hAnsi="Times New Roman"/>
                <w:sz w:val="18"/>
                <w:szCs w:val="20"/>
              </w:rPr>
              <w:t xml:space="preserve"> Võ Văn Tần, Phường 5, Quận 3</w:t>
            </w:r>
          </w:p>
          <w:p w:rsidR="004E5607" w:rsidRDefault="004E5607" w:rsidP="00D30013">
            <w:pPr>
              <w:pStyle w:val="Header"/>
              <w:rPr>
                <w:rFonts w:ascii="Times New Roman" w:hAnsi="Times New Roman"/>
                <w:sz w:val="18"/>
                <w:szCs w:val="20"/>
              </w:rPr>
            </w:pPr>
            <w:r w:rsidRPr="001453EE">
              <w:rPr>
                <w:rFonts w:ascii="Times New Roman" w:hAnsi="Times New Roman"/>
                <w:sz w:val="18"/>
                <w:szCs w:val="20"/>
              </w:rPr>
              <w:t>ĐT:</w:t>
            </w:r>
            <w:r>
              <w:rPr>
                <w:rFonts w:ascii="Times New Roman" w:hAnsi="Times New Roman"/>
                <w:sz w:val="18"/>
                <w:szCs w:val="20"/>
              </w:rPr>
              <w:t xml:space="preserve"> 19002258</w:t>
            </w:r>
          </w:p>
          <w:p w:rsidR="004E5607" w:rsidRPr="001453EE" w:rsidRDefault="004E5607" w:rsidP="00D30013">
            <w:pPr>
              <w:pStyle w:val="Header"/>
              <w:rPr>
                <w:rFonts w:ascii="Times New Roman" w:hAnsi="Times New Roman"/>
                <w:sz w:val="18"/>
                <w:szCs w:val="20"/>
              </w:rPr>
            </w:pPr>
            <w:r>
              <w:rPr>
                <w:rFonts w:ascii="Times New Roman" w:hAnsi="Times New Roman"/>
                <w:sz w:val="18"/>
                <w:szCs w:val="20"/>
              </w:rPr>
              <w:t xml:space="preserve">Email: hcm@saigontours.asia           </w:t>
            </w:r>
          </w:p>
          <w:p w:rsidR="004E5607" w:rsidRPr="001453EE" w:rsidRDefault="004E5607" w:rsidP="00D30013">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4050" w:type="dxa"/>
            <w:shd w:val="clear" w:color="auto" w:fill="auto"/>
          </w:tcPr>
          <w:p w:rsidR="004E5607" w:rsidRPr="001453EE" w:rsidRDefault="004E5607" w:rsidP="00D30013">
            <w:pPr>
              <w:pStyle w:val="Header"/>
              <w:rPr>
                <w:rFonts w:ascii="Times New Roman" w:hAnsi="Times New Roman"/>
                <w:sz w:val="18"/>
                <w:szCs w:val="20"/>
              </w:rPr>
            </w:pPr>
            <w:r w:rsidRPr="001453EE">
              <w:rPr>
                <w:rFonts w:ascii="Times New Roman" w:hAnsi="Times New Roman"/>
                <w:b/>
                <w:sz w:val="18"/>
                <w:szCs w:val="20"/>
              </w:rPr>
              <w:t>Văn phòng Hà Nội</w:t>
            </w:r>
            <w:r>
              <w:rPr>
                <w:rFonts w:ascii="Times New Roman" w:hAnsi="Times New Roman"/>
                <w:b/>
                <w:sz w:val="18"/>
                <w:szCs w:val="20"/>
              </w:rPr>
              <w:t xml:space="preserve">: </w:t>
            </w:r>
            <w:r w:rsidRPr="001453EE">
              <w:rPr>
                <w:rFonts w:ascii="Times New Roman" w:hAnsi="Times New Roman"/>
                <w:sz w:val="18"/>
                <w:szCs w:val="20"/>
              </w:rPr>
              <w:t xml:space="preserve">ĐC: </w:t>
            </w:r>
            <w:r>
              <w:rPr>
                <w:rFonts w:ascii="Times New Roman" w:hAnsi="Times New Roman"/>
                <w:sz w:val="18"/>
                <w:szCs w:val="20"/>
              </w:rPr>
              <w:t>Tầng 6, 12 Khuất Duy Tiến, P. Thanh Xuân Trung, Q.Thanh Xuân</w:t>
            </w:r>
          </w:p>
          <w:p w:rsidR="004E5607" w:rsidRDefault="004E5607" w:rsidP="00D30013">
            <w:pPr>
              <w:pStyle w:val="Header"/>
              <w:rPr>
                <w:rFonts w:ascii="Times New Roman" w:hAnsi="Times New Roman"/>
                <w:sz w:val="18"/>
                <w:szCs w:val="20"/>
              </w:rPr>
            </w:pPr>
            <w:r w:rsidRPr="001453EE">
              <w:rPr>
                <w:rFonts w:ascii="Times New Roman" w:hAnsi="Times New Roman"/>
                <w:sz w:val="18"/>
                <w:szCs w:val="20"/>
              </w:rPr>
              <w:t xml:space="preserve">ĐT: </w:t>
            </w:r>
            <w:r>
              <w:rPr>
                <w:rFonts w:ascii="Times New Roman" w:hAnsi="Times New Roman"/>
                <w:sz w:val="18"/>
                <w:szCs w:val="20"/>
              </w:rPr>
              <w:t>1900 2258</w:t>
            </w:r>
          </w:p>
          <w:p w:rsidR="004E5607" w:rsidRPr="001453EE" w:rsidRDefault="004E5607" w:rsidP="00D30013">
            <w:pPr>
              <w:pStyle w:val="Header"/>
              <w:rPr>
                <w:rFonts w:ascii="Times New Roman" w:hAnsi="Times New Roman"/>
                <w:sz w:val="18"/>
                <w:szCs w:val="20"/>
              </w:rPr>
            </w:pPr>
            <w:r>
              <w:rPr>
                <w:rFonts w:ascii="Times New Roman" w:hAnsi="Times New Roman"/>
                <w:sz w:val="18"/>
                <w:szCs w:val="20"/>
              </w:rPr>
              <w:t>Email: hanoi@saigontours.asia</w:t>
            </w:r>
          </w:p>
          <w:p w:rsidR="004E5607" w:rsidRPr="001453EE" w:rsidRDefault="004E5607" w:rsidP="00D30013">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1276" w:type="dxa"/>
            <w:vMerge/>
            <w:shd w:val="clear" w:color="auto" w:fill="auto"/>
          </w:tcPr>
          <w:p w:rsidR="004E5607" w:rsidRPr="001453EE" w:rsidRDefault="004E5607" w:rsidP="00D30013">
            <w:pPr>
              <w:pStyle w:val="Header"/>
              <w:rPr>
                <w:rFonts w:ascii="Times New Roman" w:hAnsi="Times New Roman"/>
                <w:b/>
                <w:sz w:val="18"/>
                <w:szCs w:val="20"/>
              </w:rPr>
            </w:pPr>
          </w:p>
        </w:tc>
      </w:tr>
      <w:tr w:rsidR="004E5607" w:rsidRPr="001453EE" w:rsidTr="00D30013">
        <w:tc>
          <w:tcPr>
            <w:tcW w:w="11637" w:type="dxa"/>
            <w:gridSpan w:val="5"/>
            <w:shd w:val="clear" w:color="auto" w:fill="auto"/>
          </w:tcPr>
          <w:p w:rsidR="004E5607" w:rsidRPr="001453EE" w:rsidRDefault="004E5607" w:rsidP="00D30013">
            <w:pPr>
              <w:pStyle w:val="Header"/>
              <w:rPr>
                <w:rFonts w:ascii="Times New Roman" w:hAnsi="Times New Roman"/>
                <w:sz w:val="20"/>
              </w:rPr>
            </w:pPr>
            <w:r w:rsidRPr="0007682F">
              <w:rPr>
                <w:rFonts w:ascii="Times New Roman" w:hAnsi="Times New Roman"/>
                <w:noProof/>
                <w:sz w:val="20"/>
                <w:lang w:val="en-US"/>
              </w:rPr>
              <w:drawing>
                <wp:inline distT="0" distB="0" distL="0" distR="0">
                  <wp:extent cx="7724775" cy="85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24775" cy="85725"/>
                          </a:xfrm>
                          <a:prstGeom prst="rect">
                            <a:avLst/>
                          </a:prstGeom>
                          <a:noFill/>
                          <a:ln>
                            <a:noFill/>
                          </a:ln>
                        </pic:spPr>
                      </pic:pic>
                    </a:graphicData>
                  </a:graphic>
                </wp:inline>
              </w:drawing>
            </w:r>
          </w:p>
        </w:tc>
      </w:tr>
    </w:tbl>
    <w:p w:rsidR="004C31DA" w:rsidRDefault="004C31DA"/>
    <w:p w:rsidR="004C31DA" w:rsidRPr="0093459A" w:rsidRDefault="0011161E">
      <w:pPr>
        <w:jc w:val="center"/>
        <w:rPr>
          <w:rFonts w:ascii="Tahoma" w:eastAsia="Times New Roman" w:hAnsi="Tahoma" w:cs="Tahoma"/>
          <w:b/>
          <w:color w:val="FFFF00"/>
          <w:sz w:val="72"/>
          <w:szCs w:val="72"/>
        </w:rPr>
      </w:pPr>
      <w:proofErr w:type="gramStart"/>
      <w:r w:rsidRPr="0093459A">
        <w:rPr>
          <w:rFonts w:ascii="Tahoma" w:eastAsia="Times New Roman" w:hAnsi="Tahoma" w:cs="Tahoma"/>
          <w:b/>
          <w:color w:val="FFFF00"/>
          <w:sz w:val="72"/>
          <w:szCs w:val="72"/>
          <w14:glow w14:rad="152400">
            <w14:srgbClr w14:val="FF0000"/>
          </w14:glow>
          <w14:shadow w14:blurRad="63500" w14:dist="0" w14:dir="0" w14:sx="102000" w14:sy="102000" w14:kx="0" w14:ky="0" w14:algn="ctr">
            <w14:srgbClr w14:val="000000">
              <w14:alpha w14:val="60000"/>
            </w14:srgbClr>
          </w14:shadow>
        </w:rPr>
        <w:t>MONO  SYDNEY</w:t>
      </w:r>
      <w:proofErr w:type="gramEnd"/>
      <w:r w:rsidRPr="0093459A">
        <w:rPr>
          <w:rFonts w:ascii="Tahoma" w:eastAsia="Times New Roman" w:hAnsi="Tahoma" w:cs="Tahoma"/>
          <w:b/>
          <w:color w:val="FFFF00"/>
          <w:sz w:val="72"/>
          <w:szCs w:val="72"/>
          <w14:glow w14:rad="152400">
            <w14:srgbClr w14:val="FF0000"/>
          </w14:glow>
          <w14:shadow w14:blurRad="63500" w14:dist="0" w14:dir="0" w14:sx="102000" w14:sy="102000" w14:kx="0" w14:ky="0" w14:algn="ctr">
            <w14:srgbClr w14:val="000000">
              <w14:alpha w14:val="60000"/>
            </w14:srgbClr>
          </w14:shadow>
        </w:rPr>
        <w:t xml:space="preserve"> – FREE DAY</w:t>
      </w:r>
    </w:p>
    <w:p w:rsidR="004C31DA" w:rsidRDefault="0011161E">
      <w:pPr>
        <w:spacing w:before="120" w:after="120"/>
        <w:ind w:left="-142"/>
        <w:jc w:val="center"/>
        <w:rPr>
          <w:rFonts w:ascii="Tahoma" w:hAnsi="Tahoma" w:cs="Tahoma"/>
          <w:b/>
          <w:color w:val="1205BB"/>
          <w:sz w:val="44"/>
          <w:szCs w:val="44"/>
        </w:rPr>
      </w:pPr>
      <w:r>
        <w:rPr>
          <w:rFonts w:ascii="Tahoma" w:hAnsi="Tahoma" w:cs="Tahoma"/>
          <w:b/>
          <w:color w:val="FF0000"/>
          <w:sz w:val="44"/>
          <w:szCs w:val="44"/>
        </w:rPr>
        <w:t>Thời gian:</w:t>
      </w:r>
      <w:r>
        <w:rPr>
          <w:rFonts w:ascii="Tahoma" w:hAnsi="Tahoma" w:cs="Tahoma"/>
          <w:b/>
          <w:color w:val="1205BB"/>
          <w:sz w:val="44"/>
          <w:szCs w:val="44"/>
        </w:rPr>
        <w:t xml:space="preserve"> </w:t>
      </w:r>
      <w:r w:rsidRPr="0093459A">
        <w:rPr>
          <w:rFonts w:ascii="Tahoma" w:hAnsi="Tahoma" w:cs="Tahoma"/>
          <w:b/>
          <w:color w:val="00B050"/>
          <w:sz w:val="44"/>
          <w:szCs w:val="44"/>
        </w:rPr>
        <w:t>5 Ngày 4 Đêm</w:t>
      </w:r>
    </w:p>
    <w:p w:rsidR="004C31DA" w:rsidRPr="0093459A" w:rsidRDefault="0011161E">
      <w:pPr>
        <w:spacing w:before="120" w:after="120"/>
        <w:jc w:val="center"/>
        <w:rPr>
          <w:rFonts w:ascii="Tahoma" w:hAnsi="Tahoma" w:cs="Tahoma"/>
          <w:b/>
          <w:bCs/>
          <w:iCs/>
          <w:color w:val="0070C0"/>
          <w:sz w:val="36"/>
          <w:szCs w:val="36"/>
        </w:rPr>
      </w:pPr>
      <w:r w:rsidRPr="0093459A">
        <w:rPr>
          <w:rFonts w:ascii="Tahoma" w:hAnsi="Tahoma" w:cs="Tahoma"/>
          <w:b/>
          <w:color w:val="0070C0"/>
          <w:sz w:val="36"/>
          <w:szCs w:val="36"/>
        </w:rPr>
        <w:t>Hãng hàng không:</w:t>
      </w:r>
      <w:r w:rsidRPr="0093459A">
        <w:rPr>
          <w:rFonts w:ascii="Tahoma" w:hAnsi="Tahoma" w:cs="Tahoma"/>
          <w:b/>
          <w:bCs/>
          <w:iCs/>
          <w:color w:val="0070C0"/>
          <w:sz w:val="36"/>
          <w:szCs w:val="36"/>
        </w:rPr>
        <w:t xml:space="preserve"> </w:t>
      </w:r>
      <w:r w:rsidRPr="0093459A">
        <w:rPr>
          <w:rFonts w:ascii="Tahoma" w:eastAsia="Times New Roman" w:hAnsi="Tahoma" w:cs="Tahoma"/>
          <w:b/>
          <w:color w:val="0070C0"/>
          <w:sz w:val="36"/>
          <w:szCs w:val="36"/>
          <w:lang w:eastAsia="en-AU"/>
        </w:rPr>
        <w:t xml:space="preserve">Vietjet Air </w:t>
      </w:r>
      <w:proofErr w:type="gramStart"/>
      <w:r w:rsidRPr="0093459A">
        <w:rPr>
          <w:rFonts w:ascii="Tahoma" w:eastAsia="Times New Roman" w:hAnsi="Tahoma" w:cs="Tahoma"/>
          <w:b/>
          <w:color w:val="0070C0"/>
          <w:sz w:val="36"/>
          <w:szCs w:val="36"/>
          <w:lang w:eastAsia="en-AU"/>
        </w:rPr>
        <w:t>( VJ</w:t>
      </w:r>
      <w:proofErr w:type="gramEnd"/>
      <w:r w:rsidRPr="0093459A">
        <w:rPr>
          <w:rFonts w:ascii="Tahoma" w:eastAsia="Times New Roman" w:hAnsi="Tahoma" w:cs="Tahoma"/>
          <w:b/>
          <w:color w:val="0070C0"/>
          <w:sz w:val="36"/>
          <w:szCs w:val="36"/>
          <w:lang w:eastAsia="en-AU"/>
        </w:rPr>
        <w:t xml:space="preserve"> )</w:t>
      </w:r>
      <w:r w:rsidRPr="0093459A">
        <w:rPr>
          <w:rFonts w:ascii="Tahoma" w:hAnsi="Tahoma" w:cs="Tahoma"/>
          <w:b/>
          <w:bCs/>
          <w:iCs/>
          <w:color w:val="0070C0"/>
          <w:sz w:val="36"/>
          <w:szCs w:val="36"/>
        </w:rPr>
        <w:t xml:space="preserve"> </w:t>
      </w:r>
    </w:p>
    <w:p w:rsidR="008152B4" w:rsidRDefault="004E5607">
      <w:pPr>
        <w:spacing w:before="120" w:after="120"/>
        <w:jc w:val="center"/>
        <w:rPr>
          <w:rFonts w:ascii="Tahoma" w:hAnsi="Tahoma" w:cs="Tahoma"/>
          <w:b/>
          <w:bCs/>
          <w:iCs/>
          <w:color w:val="1205BB"/>
          <w:sz w:val="36"/>
          <w:szCs w:val="36"/>
        </w:rPr>
      </w:pPr>
      <w:r w:rsidRPr="004E5607">
        <w:rPr>
          <w:rFonts w:ascii="Tahoma" w:hAnsi="Tahoma" w:cs="Tahoma"/>
          <w:b/>
          <w:bCs/>
          <w:iCs/>
          <w:noProof/>
          <w:color w:val="1205BB"/>
          <w:sz w:val="36"/>
          <w:szCs w:val="36"/>
        </w:rPr>
        <w:drawing>
          <wp:inline distT="0" distB="0" distL="0" distR="0">
            <wp:extent cx="6486086" cy="2898140"/>
            <wp:effectExtent l="0" t="0" r="0" b="0"/>
            <wp:docPr id="14" name="Picture 14" descr="C:\Users\hnc0804\Desktop\KHO ANH WEB\Uc\u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nc0804\Desktop\KHO ANH WEB\Uc\uc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7538" cy="2912193"/>
                    </a:xfrm>
                    <a:prstGeom prst="rect">
                      <a:avLst/>
                    </a:prstGeom>
                    <a:noFill/>
                    <a:ln>
                      <a:noFill/>
                    </a:ln>
                  </pic:spPr>
                </pic:pic>
              </a:graphicData>
            </a:graphic>
          </wp:inline>
        </w:drawing>
      </w:r>
    </w:p>
    <w:tbl>
      <w:tblPr>
        <w:tblStyle w:val="TableGrid"/>
        <w:tblW w:w="1066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5" w:themeFillShade="BF"/>
        <w:tblLook w:val="04A0" w:firstRow="1" w:lastRow="0" w:firstColumn="1" w:lastColumn="0" w:noHBand="0" w:noVBand="1"/>
      </w:tblPr>
      <w:tblGrid>
        <w:gridCol w:w="1350"/>
        <w:gridCol w:w="8951"/>
        <w:gridCol w:w="360"/>
      </w:tblGrid>
      <w:tr w:rsidR="004C31DA" w:rsidTr="00406BAA">
        <w:tc>
          <w:tcPr>
            <w:tcW w:w="1350" w:type="dxa"/>
            <w:shd w:val="clear" w:color="auto" w:fill="00B0F0"/>
          </w:tcPr>
          <w:p w:rsidR="004C31DA" w:rsidRPr="00406BAA" w:rsidRDefault="0011161E">
            <w:pPr>
              <w:spacing w:line="276" w:lineRule="auto"/>
              <w:jc w:val="both"/>
              <w:rPr>
                <w:rFonts w:ascii="Tahoma" w:hAnsi="Tahoma" w:cs="Tahoma"/>
                <w:b/>
                <w:color w:val="FFFFFF" w:themeColor="background1"/>
                <w:lang w:val="vi-VN"/>
              </w:rPr>
            </w:pPr>
            <w:r w:rsidRPr="00406BAA">
              <w:rPr>
                <w:rFonts w:ascii="Tahoma" w:hAnsi="Tahoma" w:cs="Tahoma"/>
                <w:b/>
                <w:color w:val="FFFFFF" w:themeColor="background1"/>
                <w:lang w:val="vi-VN"/>
              </w:rPr>
              <w:t>NGÀY 1:</w:t>
            </w:r>
          </w:p>
        </w:tc>
        <w:tc>
          <w:tcPr>
            <w:tcW w:w="8951" w:type="dxa"/>
            <w:shd w:val="clear" w:color="auto" w:fill="00B0F0"/>
          </w:tcPr>
          <w:p w:rsidR="004C31DA" w:rsidRPr="00406BAA" w:rsidRDefault="0011161E">
            <w:pPr>
              <w:spacing w:line="276" w:lineRule="auto"/>
              <w:ind w:right="-1638"/>
              <w:jc w:val="both"/>
              <w:rPr>
                <w:rFonts w:ascii="Tahoma" w:hAnsi="Tahoma" w:cs="Tahoma"/>
                <w:b/>
                <w:color w:val="FFFFFF" w:themeColor="background1"/>
              </w:rPr>
            </w:pPr>
            <w:r w:rsidRPr="00406BAA">
              <w:rPr>
                <w:rFonts w:ascii="Tahoma" w:hAnsi="Tahoma" w:cs="Tahoma"/>
                <w:b/>
                <w:color w:val="FFFFFF" w:themeColor="background1"/>
                <w:lang w:val="vi-VN"/>
              </w:rPr>
              <w:t xml:space="preserve">TP.HỒ CHÍ MINH – </w:t>
            </w:r>
            <w:r w:rsidRPr="00406BAA">
              <w:rPr>
                <w:rFonts w:ascii="Tahoma" w:hAnsi="Tahoma" w:cs="Tahoma"/>
                <w:b/>
                <w:color w:val="FFFFFF" w:themeColor="background1"/>
              </w:rPr>
              <w:t xml:space="preserve">SYDNEY                                      </w:t>
            </w:r>
          </w:p>
        </w:tc>
        <w:tc>
          <w:tcPr>
            <w:tcW w:w="360" w:type="dxa"/>
            <w:shd w:val="clear" w:color="auto" w:fill="00B0F0"/>
          </w:tcPr>
          <w:p w:rsidR="004C31DA" w:rsidRDefault="004C31DA">
            <w:pPr>
              <w:spacing w:line="276" w:lineRule="auto"/>
              <w:ind w:right="515"/>
              <w:jc w:val="both"/>
              <w:rPr>
                <w:rFonts w:ascii="Tahoma" w:hAnsi="Tahoma" w:cs="Tahoma"/>
                <w:b/>
                <w:color w:val="FFFFFF" w:themeColor="background1"/>
                <w:lang w:val="vi-VN"/>
              </w:rPr>
            </w:pPr>
          </w:p>
        </w:tc>
      </w:tr>
    </w:tbl>
    <w:p w:rsidR="004C31DA" w:rsidRDefault="0011161E" w:rsidP="008152B4">
      <w:pPr>
        <w:pStyle w:val="NormalWeb"/>
        <w:numPr>
          <w:ilvl w:val="0"/>
          <w:numId w:val="1"/>
        </w:numPr>
        <w:shd w:val="clear" w:color="auto" w:fill="FFFFFF"/>
        <w:spacing w:before="0" w:beforeAutospacing="0" w:after="120" w:afterAutospacing="0" w:line="276" w:lineRule="auto"/>
        <w:jc w:val="both"/>
        <w:rPr>
          <w:rFonts w:ascii="Tahoma" w:hAnsi="Tahoma" w:cs="Tahoma"/>
          <w:b/>
          <w:lang w:val="en-US"/>
        </w:rPr>
      </w:pPr>
      <w:r>
        <w:rPr>
          <w:rFonts w:ascii="Tahoma" w:hAnsi="Tahoma" w:cs="Tahoma"/>
          <w:b/>
          <w:lang w:val="en-US"/>
        </w:rPr>
        <w:t>16:30</w:t>
      </w:r>
      <w:r>
        <w:rPr>
          <w:rFonts w:ascii="Tahoma" w:hAnsi="Tahoma" w:cs="Tahoma"/>
          <w:lang w:val="vi-VN"/>
        </w:rPr>
        <w:t xml:space="preserve">: Quý khách tập trung tại sân bay </w:t>
      </w:r>
      <w:r>
        <w:rPr>
          <w:rFonts w:ascii="Tahoma" w:hAnsi="Tahoma" w:cs="Tahoma"/>
          <w:b/>
          <w:color w:val="00B050"/>
          <w:lang w:val="vi-VN"/>
        </w:rPr>
        <w:t>Tân Sơn Nhất</w:t>
      </w:r>
      <w:r>
        <w:rPr>
          <w:rFonts w:ascii="Tahoma" w:hAnsi="Tahoma" w:cs="Tahoma"/>
          <w:color w:val="00B050"/>
          <w:lang w:val="vi-VN"/>
        </w:rPr>
        <w:t xml:space="preserve">, </w:t>
      </w:r>
      <w:r>
        <w:rPr>
          <w:rFonts w:ascii="Tahoma" w:hAnsi="Tahoma" w:cs="Tahoma"/>
          <w:lang w:val="vi-VN"/>
        </w:rPr>
        <w:t>trưởng đoàn của công ty đón Quý khách tại cổng D2, ga đi Quốc tế làm thủ tục đáp chuyến bay đi</w:t>
      </w:r>
      <w:r>
        <w:rPr>
          <w:rFonts w:ascii="Tahoma" w:hAnsi="Tahoma" w:cs="Tahoma"/>
          <w:b/>
          <w:bCs/>
          <w:color w:val="00B050"/>
          <w:lang w:val="vi-VN"/>
        </w:rPr>
        <w:t xml:space="preserve"> </w:t>
      </w:r>
      <w:r>
        <w:rPr>
          <w:rFonts w:ascii="Tahoma" w:hAnsi="Tahoma" w:cs="Tahoma"/>
          <w:b/>
          <w:bCs/>
          <w:color w:val="00B050"/>
          <w:lang w:val="en-US"/>
        </w:rPr>
        <w:t>Sydney.</w:t>
      </w:r>
      <w:r>
        <w:rPr>
          <w:rFonts w:ascii="Tahoma" w:hAnsi="Tahoma" w:cs="Tahoma"/>
          <w:b/>
          <w:bCs/>
          <w:color w:val="00B050"/>
          <w:lang w:val="vi-VN"/>
        </w:rPr>
        <w:t xml:space="preserve"> </w:t>
      </w:r>
    </w:p>
    <w:p w:rsidR="004C31DA" w:rsidRDefault="0011161E" w:rsidP="008152B4">
      <w:pPr>
        <w:pStyle w:val="NormalWeb"/>
        <w:shd w:val="clear" w:color="auto" w:fill="FFFFFF"/>
        <w:spacing w:before="0" w:beforeAutospacing="0" w:after="120" w:afterAutospacing="0" w:line="276" w:lineRule="auto"/>
        <w:ind w:left="360"/>
        <w:jc w:val="center"/>
        <w:rPr>
          <w:rFonts w:ascii="Tahoma" w:hAnsi="Tahoma" w:cs="Tahoma"/>
          <w:b/>
          <w:lang w:val="en-US"/>
        </w:rPr>
      </w:pPr>
      <w:r w:rsidRPr="0093459A">
        <w:rPr>
          <w:rFonts w:ascii="Tahoma" w:hAnsi="Tahoma" w:cs="Tahoma"/>
          <w:b/>
          <w:color w:val="FF0000"/>
          <w:lang w:val="vi-VN"/>
        </w:rPr>
        <w:t>Chuyến bay dự kiến:</w:t>
      </w:r>
      <w:r w:rsidRPr="0093459A">
        <w:rPr>
          <w:rFonts w:ascii="Tahoma" w:hAnsi="Tahoma" w:cs="Tahoma"/>
          <w:b/>
          <w:color w:val="FF0000"/>
          <w:lang w:val="en-US"/>
        </w:rPr>
        <w:t xml:space="preserve"> VJ085 19:30 - 07:20+1</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5" w:themeFillShade="BF"/>
        <w:tblLook w:val="04A0" w:firstRow="1" w:lastRow="0" w:firstColumn="1" w:lastColumn="0" w:noHBand="0" w:noVBand="1"/>
      </w:tblPr>
      <w:tblGrid>
        <w:gridCol w:w="1260"/>
        <w:gridCol w:w="9131"/>
        <w:gridCol w:w="241"/>
      </w:tblGrid>
      <w:tr w:rsidR="004C31DA" w:rsidTr="00406BAA">
        <w:tc>
          <w:tcPr>
            <w:tcW w:w="1260" w:type="dxa"/>
            <w:shd w:val="clear" w:color="auto" w:fill="00B0F0"/>
          </w:tcPr>
          <w:p w:rsidR="004C31DA" w:rsidRPr="00406BAA" w:rsidRDefault="0011161E">
            <w:pPr>
              <w:spacing w:line="276" w:lineRule="auto"/>
              <w:jc w:val="both"/>
              <w:rPr>
                <w:rFonts w:ascii="Tahoma" w:hAnsi="Tahoma" w:cs="Tahoma"/>
                <w:b/>
                <w:color w:val="FFFFFF" w:themeColor="background1"/>
                <w:lang w:val="vi-VN"/>
              </w:rPr>
            </w:pPr>
            <w:r w:rsidRPr="00406BAA">
              <w:rPr>
                <w:rFonts w:ascii="Tahoma" w:hAnsi="Tahoma" w:cs="Tahoma"/>
                <w:b/>
                <w:color w:val="FFFFFF" w:themeColor="background1"/>
                <w:lang w:val="vi-VN"/>
              </w:rPr>
              <w:t>NGÀY 2:</w:t>
            </w:r>
          </w:p>
        </w:tc>
        <w:tc>
          <w:tcPr>
            <w:tcW w:w="9131" w:type="dxa"/>
            <w:shd w:val="clear" w:color="auto" w:fill="00B0F0"/>
          </w:tcPr>
          <w:p w:rsidR="004C31DA" w:rsidRPr="00406BAA" w:rsidRDefault="0011161E" w:rsidP="00D22154">
            <w:pPr>
              <w:spacing w:line="276" w:lineRule="auto"/>
              <w:jc w:val="both"/>
              <w:rPr>
                <w:rFonts w:ascii="Tahoma" w:hAnsi="Tahoma" w:cs="Tahoma"/>
                <w:b/>
                <w:color w:val="FFFFFF" w:themeColor="background1"/>
              </w:rPr>
            </w:pPr>
            <w:r w:rsidRPr="00406BAA">
              <w:rPr>
                <w:rFonts w:ascii="Tahoma" w:hAnsi="Tahoma" w:cs="Tahoma"/>
                <w:b/>
                <w:color w:val="FFFFFF" w:themeColor="background1"/>
              </w:rPr>
              <w:t xml:space="preserve">SYDNEY - CITY TOUR                     </w:t>
            </w:r>
            <w:r w:rsidR="00D22154" w:rsidRPr="00406BAA">
              <w:rPr>
                <w:rFonts w:ascii="Tahoma" w:hAnsi="Tahoma" w:cs="Tahoma"/>
                <w:b/>
                <w:color w:val="FFFFFF" w:themeColor="background1"/>
              </w:rPr>
              <w:t xml:space="preserve">                               </w:t>
            </w:r>
            <w:r w:rsidRPr="00406BAA">
              <w:rPr>
                <w:rFonts w:ascii="Tahoma" w:hAnsi="Tahoma" w:cs="Tahoma"/>
                <w:b/>
                <w:color w:val="FFFFFF" w:themeColor="background1"/>
                <w:lang w:val="vi-VN"/>
              </w:rPr>
              <w:t>(</w:t>
            </w:r>
            <w:r w:rsidRPr="00406BAA">
              <w:rPr>
                <w:rFonts w:ascii="Tahoma" w:hAnsi="Tahoma" w:cs="Tahoma"/>
                <w:b/>
                <w:color w:val="FFFFFF" w:themeColor="background1"/>
              </w:rPr>
              <w:t xml:space="preserve">Ăn </w:t>
            </w:r>
            <w:r w:rsidR="00D22154" w:rsidRPr="00406BAA">
              <w:rPr>
                <w:rFonts w:ascii="Tahoma" w:hAnsi="Tahoma" w:cs="Tahoma"/>
                <w:b/>
                <w:color w:val="FFFFFF" w:themeColor="background1"/>
              </w:rPr>
              <w:t xml:space="preserve">sáng, </w:t>
            </w:r>
            <w:r w:rsidRPr="00406BAA">
              <w:rPr>
                <w:rFonts w:ascii="Tahoma" w:hAnsi="Tahoma" w:cs="Tahoma"/>
                <w:b/>
                <w:color w:val="FFFFFF" w:themeColor="background1"/>
              </w:rPr>
              <w:t xml:space="preserve">trưa, ăn tối </w:t>
            </w:r>
            <w:r w:rsidRPr="00406BAA">
              <w:rPr>
                <w:rFonts w:ascii="Tahoma" w:hAnsi="Tahoma" w:cs="Tahoma"/>
                <w:b/>
                <w:color w:val="FFFFFF" w:themeColor="background1"/>
                <w:lang w:val="vi-VN"/>
              </w:rPr>
              <w:t>)</w:t>
            </w:r>
          </w:p>
        </w:tc>
        <w:tc>
          <w:tcPr>
            <w:tcW w:w="241" w:type="dxa"/>
            <w:shd w:val="clear" w:color="auto" w:fill="00B0F0"/>
          </w:tcPr>
          <w:p w:rsidR="004C31DA" w:rsidRDefault="004C31DA">
            <w:pPr>
              <w:spacing w:line="276" w:lineRule="auto"/>
              <w:jc w:val="both"/>
              <w:rPr>
                <w:rFonts w:ascii="Times New Roman" w:hAnsi="Times New Roman" w:cs="Times New Roman"/>
                <w:b/>
                <w:color w:val="FFFFFF" w:themeColor="background1"/>
                <w:sz w:val="26"/>
                <w:szCs w:val="26"/>
                <w:lang w:val="vi-VN"/>
              </w:rPr>
            </w:pPr>
          </w:p>
        </w:tc>
      </w:tr>
    </w:tbl>
    <w:p w:rsidR="004C31DA" w:rsidRDefault="00125201" w:rsidP="008152B4">
      <w:pPr>
        <w:pStyle w:val="NormalWeb"/>
        <w:numPr>
          <w:ilvl w:val="0"/>
          <w:numId w:val="1"/>
        </w:numPr>
        <w:shd w:val="clear" w:color="auto" w:fill="FFFFFF"/>
        <w:spacing w:before="0" w:beforeAutospacing="0" w:after="0" w:afterAutospacing="0" w:line="276" w:lineRule="auto"/>
        <w:jc w:val="both"/>
        <w:rPr>
          <w:rFonts w:ascii="Tahoma" w:hAnsi="Tahoma" w:cs="Tahoma"/>
        </w:rPr>
      </w:pPr>
      <w:r>
        <w:rPr>
          <w:noProof/>
          <w:lang w:val="en-US" w:eastAsia="en-US"/>
        </w:rPr>
        <w:drawing>
          <wp:anchor distT="0" distB="0" distL="114300" distR="114300" simplePos="0" relativeHeight="251660288" behindDoc="0" locked="0" layoutInCell="1" allowOverlap="1" wp14:anchorId="7A8CCECA" wp14:editId="06E60FAD">
            <wp:simplePos x="0" y="0"/>
            <wp:positionH relativeFrom="column">
              <wp:posOffset>4765675</wp:posOffset>
            </wp:positionH>
            <wp:positionV relativeFrom="paragraph">
              <wp:posOffset>65405</wp:posOffset>
            </wp:positionV>
            <wp:extent cx="1996440" cy="1463040"/>
            <wp:effectExtent l="38100" t="38100" r="41910" b="41910"/>
            <wp:wrapSquare wrapText="bothSides"/>
            <wp:docPr id="11" name="Picture 11" descr="nha hat con 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ha hat con so"/>
                    <pic:cNvPicPr>
                      <a:picLocks noChangeAspect="1"/>
                    </pic:cNvPicPr>
                  </pic:nvPicPr>
                  <pic:blipFill>
                    <a:blip r:embed="rId10"/>
                    <a:stretch>
                      <a:fillRect/>
                    </a:stretch>
                  </pic:blipFill>
                  <pic:spPr>
                    <a:xfrm>
                      <a:off x="0" y="0"/>
                      <a:ext cx="1996440" cy="1463040"/>
                    </a:xfrm>
                    <a:prstGeom prst="rect">
                      <a:avLst/>
                    </a:prstGeom>
                    <a:ln w="12700">
                      <a:solidFill>
                        <a:schemeClr val="tx1">
                          <a:lumMod val="95000"/>
                          <a:lumOff val="5000"/>
                        </a:schemeClr>
                      </a:solidFill>
                    </a:ln>
                    <a:effectLst>
                      <a:glow rad="12700">
                        <a:srgbClr val="FF9900">
                          <a:alpha val="20000"/>
                        </a:srgbClr>
                      </a:glow>
                      <a:softEdge rad="112500"/>
                    </a:effectLst>
                  </pic:spPr>
                </pic:pic>
              </a:graphicData>
            </a:graphic>
            <wp14:sizeRelH relativeFrom="margin">
              <wp14:pctWidth>0</wp14:pctWidth>
            </wp14:sizeRelH>
          </wp:anchor>
        </w:drawing>
      </w:r>
      <w:r w:rsidR="0011161E">
        <w:rPr>
          <w:rFonts w:ascii="Tahoma" w:hAnsi="Tahoma" w:cs="Tahoma"/>
          <w:b/>
        </w:rPr>
        <w:t>Sáng:</w:t>
      </w:r>
      <w:r w:rsidR="0011161E">
        <w:rPr>
          <w:rFonts w:ascii="Tahoma" w:hAnsi="Tahoma" w:cs="Tahoma"/>
        </w:rPr>
        <w:t xml:space="preserve"> </w:t>
      </w:r>
      <w:r w:rsidR="00D22154">
        <w:rPr>
          <w:rFonts w:ascii="Tahoma" w:hAnsi="Tahoma" w:cs="Tahoma"/>
        </w:rPr>
        <w:t xml:space="preserve">Đoàn dung điểm tâm sáng trên máy bay do công ty DL book trước. </w:t>
      </w:r>
      <w:r w:rsidR="0011161E">
        <w:rPr>
          <w:rFonts w:ascii="Tahoma" w:hAnsi="Tahoma" w:cs="Tahoma"/>
          <w:lang w:val="en-US"/>
        </w:rPr>
        <w:t>Đến Sydney, đoàn làm thủ tục nhập cảnh sau đó xe và HDV đưa đoàn đi tham quan thành phố Sydney:</w:t>
      </w:r>
    </w:p>
    <w:p w:rsidR="004C31DA" w:rsidRDefault="0011161E" w:rsidP="008152B4">
      <w:pPr>
        <w:pStyle w:val="ListParagraph"/>
        <w:widowControl w:val="0"/>
        <w:numPr>
          <w:ilvl w:val="0"/>
          <w:numId w:val="2"/>
        </w:numPr>
        <w:jc w:val="both"/>
        <w:rPr>
          <w:rFonts w:ascii="Tahoma" w:hAnsi="Tahoma"/>
          <w:bCs/>
          <w:color w:val="000000" w:themeColor="text1"/>
          <w:sz w:val="24"/>
          <w:szCs w:val="24"/>
          <w:shd w:val="clear" w:color="auto" w:fill="FFFFFF"/>
        </w:rPr>
      </w:pPr>
      <w:r>
        <w:rPr>
          <w:rFonts w:ascii="Tahoma" w:hAnsi="Tahoma" w:cs="Tahoma"/>
          <w:bCs/>
          <w:color w:val="000000" w:themeColor="text1"/>
          <w:sz w:val="24"/>
          <w:szCs w:val="24"/>
          <w:shd w:val="clear" w:color="auto" w:fill="FFFFFF"/>
        </w:rPr>
        <w:t xml:space="preserve">Nhà hát </w:t>
      </w:r>
      <w:r>
        <w:rPr>
          <w:rFonts w:ascii="Tahoma" w:hAnsi="Tahoma" w:cs="Tahoma"/>
          <w:b/>
          <w:color w:val="00B050"/>
          <w:sz w:val="24"/>
          <w:szCs w:val="24"/>
          <w:shd w:val="clear" w:color="auto" w:fill="FFFFFF"/>
        </w:rPr>
        <w:t xml:space="preserve">Con Sò Sydney Opera House: </w:t>
      </w:r>
      <w:r>
        <w:rPr>
          <w:rFonts w:ascii="Tahoma" w:hAnsi="Tahoma"/>
          <w:bCs/>
          <w:color w:val="000000" w:themeColor="text1"/>
          <w:sz w:val="24"/>
          <w:szCs w:val="24"/>
          <w:shd w:val="clear" w:color="auto" w:fill="FFFFFF"/>
        </w:rPr>
        <w:t xml:space="preserve">mang tính biểu tượng cho một thế giới hiện đại và là niềm tự hào của người dân Sydney nói riêng và của nước Úc nói chung. </w:t>
      </w:r>
      <w:r w:rsidRPr="00125201">
        <w:rPr>
          <w:rFonts w:ascii="Tahoma" w:hAnsi="Tahoma"/>
          <w:bCs/>
          <w:color w:val="000000" w:themeColor="text1"/>
          <w:sz w:val="24"/>
          <w:szCs w:val="24"/>
          <w:shd w:val="clear" w:color="auto" w:fill="FFFFFF"/>
          <w14:glow w14:rad="0">
            <w14:srgbClr w14:val="000000">
              <w14:alpha w14:val="80000"/>
            </w14:srgbClr>
          </w14:glow>
        </w:rPr>
        <w:t>N</w:t>
      </w:r>
      <w:r>
        <w:rPr>
          <w:rFonts w:ascii="Tahoma" w:hAnsi="Tahoma"/>
          <w:bCs/>
          <w:color w:val="000000" w:themeColor="text1"/>
          <w:sz w:val="24"/>
          <w:szCs w:val="24"/>
          <w:shd w:val="clear" w:color="auto" w:fill="FFFFFF"/>
        </w:rPr>
        <w:t>hà hát mang lối kiến trúc độc đáo này sẽ là địa điểm mà du khách không thể bỏ qua khi đến thăm nước Úc xinh đẹp</w:t>
      </w:r>
    </w:p>
    <w:p w:rsidR="004C31DA" w:rsidRDefault="0011161E" w:rsidP="008152B4">
      <w:pPr>
        <w:pStyle w:val="ListParagraph"/>
        <w:widowControl w:val="0"/>
        <w:numPr>
          <w:ilvl w:val="0"/>
          <w:numId w:val="2"/>
        </w:numPr>
        <w:jc w:val="both"/>
        <w:rPr>
          <w:rFonts w:ascii="Tahoma" w:hAnsi="Tahoma" w:cs="Tahoma"/>
          <w:bCs/>
          <w:sz w:val="24"/>
          <w:szCs w:val="24"/>
          <w:shd w:val="clear" w:color="auto" w:fill="FFFFFF"/>
          <w:lang w:val="vi-VN"/>
        </w:rPr>
      </w:pPr>
      <w:r>
        <w:rPr>
          <w:noProof/>
        </w:rPr>
        <w:lastRenderedPageBreak/>
        <w:drawing>
          <wp:anchor distT="0" distB="0" distL="114300" distR="114300" simplePos="0" relativeHeight="251659264" behindDoc="0" locked="0" layoutInCell="1" allowOverlap="1" wp14:anchorId="37899D5A" wp14:editId="35665E43">
            <wp:simplePos x="0" y="0"/>
            <wp:positionH relativeFrom="column">
              <wp:posOffset>4686300</wp:posOffset>
            </wp:positionH>
            <wp:positionV relativeFrom="paragraph">
              <wp:posOffset>22860</wp:posOffset>
            </wp:positionV>
            <wp:extent cx="2133600" cy="1486535"/>
            <wp:effectExtent l="19050" t="19050" r="19050" b="18415"/>
            <wp:wrapSquare wrapText="bothSides"/>
            <wp:docPr id="7" name="Picture 7" descr="Sydney-Harbour-Brid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ydney-Harbour-Bridge-11"/>
                    <pic:cNvPicPr>
                      <a:picLocks noChangeAspect="1"/>
                    </pic:cNvPicPr>
                  </pic:nvPicPr>
                  <pic:blipFill>
                    <a:blip r:embed="rId11"/>
                    <a:stretch>
                      <a:fillRect/>
                    </a:stretch>
                  </pic:blipFill>
                  <pic:spPr>
                    <a:xfrm>
                      <a:off x="0" y="0"/>
                      <a:ext cx="2133600" cy="1486535"/>
                    </a:xfrm>
                    <a:prstGeom prst="rect">
                      <a:avLst/>
                    </a:prstGeom>
                    <a:ln>
                      <a:noFill/>
                    </a:ln>
                    <a:effectLst>
                      <a:glow rad="12700">
                        <a:srgbClr val="FF9900">
                          <a:alpha val="20000"/>
                        </a:srgbClr>
                      </a:glow>
                      <a:softEdge rad="112500"/>
                    </a:effectLst>
                  </pic:spPr>
                </pic:pic>
              </a:graphicData>
            </a:graphic>
            <wp14:sizeRelH relativeFrom="margin">
              <wp14:pctWidth>0</wp14:pctWidth>
            </wp14:sizeRelH>
          </wp:anchor>
        </w:drawing>
      </w:r>
      <w:r>
        <w:rPr>
          <w:rFonts w:ascii="Tahoma" w:hAnsi="Tahoma" w:cs="Tahoma"/>
          <w:bCs/>
          <w:color w:val="000000" w:themeColor="text1"/>
          <w:sz w:val="24"/>
          <w:szCs w:val="24"/>
          <w:shd w:val="clear" w:color="auto" w:fill="FFFFFF"/>
        </w:rPr>
        <w:t>Cầu cảng</w:t>
      </w:r>
      <w:r>
        <w:rPr>
          <w:rFonts w:ascii="Tahoma" w:hAnsi="Tahoma" w:cs="Tahoma"/>
          <w:b/>
          <w:color w:val="00B050"/>
          <w:sz w:val="24"/>
          <w:szCs w:val="24"/>
          <w:shd w:val="clear" w:color="auto" w:fill="FFFFFF"/>
        </w:rPr>
        <w:t xml:space="preserve"> Sydney Harbour Bridge: </w:t>
      </w:r>
      <w:r>
        <w:rPr>
          <w:rFonts w:ascii="Tahoma" w:hAnsi="Tahoma" w:cs="Tahoma"/>
          <w:bCs/>
          <w:sz w:val="24"/>
          <w:szCs w:val="24"/>
          <w:shd w:val="clear" w:color="auto" w:fill="FFFFFF"/>
        </w:rPr>
        <w:t>được xem là</w:t>
      </w:r>
      <w:r>
        <w:rPr>
          <w:rFonts w:ascii="Tahoma" w:hAnsi="Tahoma"/>
          <w:bCs/>
          <w:sz w:val="24"/>
          <w:szCs w:val="24"/>
          <w:shd w:val="clear" w:color="auto" w:fill="FFFFFF"/>
        </w:rPr>
        <w:t xml:space="preserve"> cây cầu lớn nhất và đẹp nhất thế giới này. Đi dạo từ đầu cầu này đến đầu cầu kia hoặc leo lên đỉnh cầu; dù du khách chọn cách nào, “Chiếc mắc áo” của Sydney cũng sẽ để lại những kỉ niệm không thể nào quên.</w:t>
      </w:r>
    </w:p>
    <w:p w:rsidR="004C31DA" w:rsidRDefault="008152B4" w:rsidP="008152B4">
      <w:pPr>
        <w:pStyle w:val="ListParagraph"/>
        <w:widowControl w:val="0"/>
        <w:numPr>
          <w:ilvl w:val="0"/>
          <w:numId w:val="2"/>
        </w:numPr>
        <w:jc w:val="both"/>
        <w:rPr>
          <w:rFonts w:ascii="Tahoma" w:hAnsi="Tahoma" w:cs="Tahoma"/>
          <w:bCs/>
          <w:sz w:val="24"/>
          <w:szCs w:val="24"/>
          <w:shd w:val="clear" w:color="auto" w:fill="FFFFFF"/>
          <w:lang w:val="vi-VN"/>
        </w:rPr>
      </w:pPr>
      <w:r>
        <w:rPr>
          <w:noProof/>
        </w:rPr>
        <w:drawing>
          <wp:anchor distT="0" distB="0" distL="114300" distR="114300" simplePos="0" relativeHeight="251661312" behindDoc="0" locked="0" layoutInCell="1" allowOverlap="1" wp14:anchorId="3B3150F0" wp14:editId="6DFAE226">
            <wp:simplePos x="0" y="0"/>
            <wp:positionH relativeFrom="column">
              <wp:posOffset>4686300</wp:posOffset>
            </wp:positionH>
            <wp:positionV relativeFrom="paragraph">
              <wp:posOffset>549910</wp:posOffset>
            </wp:positionV>
            <wp:extent cx="2133600" cy="1432560"/>
            <wp:effectExtent l="19050" t="19050" r="19050" b="15240"/>
            <wp:wrapSquare wrapText="bothSides"/>
            <wp:docPr id="1" name="Picture 1" descr="cầu cảng darling har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ầu cảng darling harbour"/>
                    <pic:cNvPicPr>
                      <a:picLocks noChangeAspect="1"/>
                    </pic:cNvPicPr>
                  </pic:nvPicPr>
                  <pic:blipFill>
                    <a:blip r:embed="rId12"/>
                    <a:stretch>
                      <a:fillRect/>
                    </a:stretch>
                  </pic:blipFill>
                  <pic:spPr>
                    <a:xfrm>
                      <a:off x="0" y="0"/>
                      <a:ext cx="2133600" cy="1432560"/>
                    </a:xfrm>
                    <a:prstGeom prst="rect">
                      <a:avLst/>
                    </a:prstGeom>
                    <a:ln>
                      <a:noFill/>
                    </a:ln>
                    <a:effectLst>
                      <a:glow rad="12700">
                        <a:srgbClr val="FF9900">
                          <a:alpha val="20000"/>
                        </a:srgbClr>
                      </a:glow>
                      <a:softEdge rad="112500"/>
                    </a:effectLst>
                  </pic:spPr>
                </pic:pic>
              </a:graphicData>
            </a:graphic>
            <wp14:sizeRelH relativeFrom="margin">
              <wp14:pctWidth>0</wp14:pctWidth>
            </wp14:sizeRelH>
            <wp14:sizeRelV relativeFrom="margin">
              <wp14:pctHeight>0</wp14:pctHeight>
            </wp14:sizeRelV>
          </wp:anchor>
        </w:drawing>
      </w:r>
      <w:r w:rsidR="0011161E">
        <w:rPr>
          <w:rFonts w:ascii="Tahoma" w:hAnsi="Tahoma" w:cs="Tahoma"/>
          <w:color w:val="000000" w:themeColor="text1"/>
          <w:sz w:val="24"/>
          <w:szCs w:val="24"/>
          <w:shd w:val="clear" w:color="auto" w:fill="FFFFFF"/>
        </w:rPr>
        <w:t xml:space="preserve">Ghế Bà </w:t>
      </w:r>
      <w:r w:rsidR="0011161E">
        <w:rPr>
          <w:rFonts w:ascii="Tahoma" w:hAnsi="Tahoma" w:cs="Tahoma"/>
          <w:b/>
          <w:color w:val="00B050"/>
          <w:sz w:val="24"/>
          <w:szCs w:val="24"/>
          <w:shd w:val="clear" w:color="auto" w:fill="FFFFFF"/>
        </w:rPr>
        <w:t xml:space="preserve">Mrs Macquarie’s Chair: </w:t>
      </w:r>
      <w:r w:rsidR="0011161E">
        <w:rPr>
          <w:rFonts w:ascii="Tahoma" w:hAnsi="Tahoma"/>
          <w:bCs/>
          <w:sz w:val="24"/>
          <w:szCs w:val="24"/>
          <w:shd w:val="clear" w:color="auto" w:fill="FFFFFF"/>
        </w:rPr>
        <w:t>Ghế đá của bà Macquarie, Ghế được xây dựng để vợ của Thống Đốc Macquarie đến đây ngắm cảnh Vịnh Sydney, là một di tích lịch sử được nhiều du khách đến tham quan khám phá.</w:t>
      </w:r>
    </w:p>
    <w:p w:rsidR="004C31DA" w:rsidRDefault="0011161E" w:rsidP="00A561E4">
      <w:pPr>
        <w:pStyle w:val="ListParagraph"/>
        <w:numPr>
          <w:ilvl w:val="0"/>
          <w:numId w:val="3"/>
        </w:numPr>
        <w:ind w:left="630" w:hanging="270"/>
        <w:jc w:val="both"/>
        <w:rPr>
          <w:rFonts w:ascii="Tahoma" w:hAnsi="Tahoma" w:cs="Tahoma"/>
          <w:b/>
          <w:color w:val="2E74B5" w:themeColor="accent5" w:themeShade="BF"/>
          <w:sz w:val="24"/>
          <w:szCs w:val="24"/>
          <w:lang w:val="vi-VN"/>
        </w:rPr>
      </w:pPr>
      <w:r>
        <w:rPr>
          <w:rFonts w:ascii="Tahoma" w:eastAsia="Times New Roman" w:hAnsi="Tahoma" w:cs="Tahoma"/>
          <w:b/>
          <w:bCs/>
          <w:color w:val="000000" w:themeColor="text1"/>
          <w:sz w:val="24"/>
          <w:szCs w:val="24"/>
          <w:shd w:val="clear" w:color="auto" w:fill="FFFFFF"/>
        </w:rPr>
        <w:t xml:space="preserve"> Trưa: </w:t>
      </w:r>
      <w:r>
        <w:rPr>
          <w:rFonts w:ascii="Tahoma" w:eastAsia="Times New Roman" w:hAnsi="Tahoma" w:cs="Tahoma"/>
          <w:color w:val="000000" w:themeColor="text1"/>
          <w:sz w:val="24"/>
          <w:szCs w:val="24"/>
          <w:shd w:val="clear" w:color="auto" w:fill="FFFFFF"/>
        </w:rPr>
        <w:t>Qúy khách dùng bữa trưa tại nhà hàng địa phương. Sau đó tiếp tục tham:</w:t>
      </w:r>
    </w:p>
    <w:p w:rsidR="004C31DA" w:rsidRDefault="0011161E" w:rsidP="008152B4">
      <w:pPr>
        <w:pStyle w:val="ListParagraph"/>
        <w:widowControl w:val="0"/>
        <w:numPr>
          <w:ilvl w:val="0"/>
          <w:numId w:val="2"/>
        </w:numPr>
        <w:jc w:val="both"/>
        <w:rPr>
          <w:rFonts w:ascii="Tahoma" w:hAnsi="Tahoma" w:cs="Tahoma"/>
          <w:bCs/>
          <w:sz w:val="24"/>
          <w:szCs w:val="24"/>
          <w:shd w:val="clear" w:color="auto" w:fill="FFFFFF"/>
          <w:lang w:val="vi-VN"/>
        </w:rPr>
      </w:pPr>
      <w:r>
        <w:rPr>
          <w:rFonts w:ascii="Tahoma" w:hAnsi="Tahoma" w:cs="Tahoma"/>
          <w:bCs/>
          <w:color w:val="000000" w:themeColor="text1"/>
          <w:sz w:val="24"/>
          <w:szCs w:val="24"/>
          <w:shd w:val="clear" w:color="auto" w:fill="FFFFFF"/>
        </w:rPr>
        <w:t>Khu</w:t>
      </w:r>
      <w:r>
        <w:rPr>
          <w:rFonts w:ascii="Tahoma" w:hAnsi="Tahoma" w:cs="Tahoma"/>
          <w:b/>
          <w:color w:val="00B050"/>
          <w:sz w:val="24"/>
          <w:szCs w:val="24"/>
          <w:shd w:val="clear" w:color="auto" w:fill="FFFFFF"/>
        </w:rPr>
        <w:t xml:space="preserve"> The Rocks:</w:t>
      </w:r>
      <w:r>
        <w:rPr>
          <w:rFonts w:ascii="Tahoma" w:hAnsi="Tahoma"/>
          <w:bCs/>
          <w:sz w:val="24"/>
          <w:szCs w:val="24"/>
          <w:shd w:val="clear" w:color="auto" w:fill="FFFFFF"/>
        </w:rPr>
        <w:t xml:space="preserve"> là khu phố cổ của thành phố Sydney. Nơi giao thoa giữa những nét đẹp xưa cũ và hiện đại. </w:t>
      </w:r>
    </w:p>
    <w:p w:rsidR="004C31DA" w:rsidRDefault="008152B4" w:rsidP="008152B4">
      <w:pPr>
        <w:pStyle w:val="ListParagraph"/>
        <w:widowControl w:val="0"/>
        <w:numPr>
          <w:ilvl w:val="0"/>
          <w:numId w:val="2"/>
        </w:numPr>
        <w:jc w:val="both"/>
        <w:rPr>
          <w:rFonts w:ascii="Tahoma" w:hAnsi="Tahoma" w:cs="Tahoma"/>
          <w:bCs/>
          <w:sz w:val="24"/>
          <w:szCs w:val="24"/>
          <w:shd w:val="clear" w:color="auto" w:fill="FFFFFF"/>
          <w:lang w:val="vi-VN"/>
        </w:rPr>
      </w:pPr>
      <w:r>
        <w:rPr>
          <w:noProof/>
        </w:rPr>
        <w:drawing>
          <wp:anchor distT="0" distB="0" distL="114300" distR="114300" simplePos="0" relativeHeight="251662336" behindDoc="0" locked="0" layoutInCell="1" allowOverlap="1" wp14:anchorId="54481E87" wp14:editId="6DC7FFFA">
            <wp:simplePos x="0" y="0"/>
            <wp:positionH relativeFrom="column">
              <wp:posOffset>4724400</wp:posOffset>
            </wp:positionH>
            <wp:positionV relativeFrom="paragraph">
              <wp:posOffset>377190</wp:posOffset>
            </wp:positionV>
            <wp:extent cx="2148840" cy="1516380"/>
            <wp:effectExtent l="19050" t="19050" r="22860" b="26670"/>
            <wp:wrapSquare wrapText="bothSides"/>
            <wp:docPr id="5" name="Picture 5" descr="royal bot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oyal botanic"/>
                    <pic:cNvPicPr>
                      <a:picLocks noChangeAspect="1"/>
                    </pic:cNvPicPr>
                  </pic:nvPicPr>
                  <pic:blipFill>
                    <a:blip r:embed="rId13"/>
                    <a:stretch>
                      <a:fillRect/>
                    </a:stretch>
                  </pic:blipFill>
                  <pic:spPr>
                    <a:xfrm>
                      <a:off x="0" y="0"/>
                      <a:ext cx="2148840" cy="1516380"/>
                    </a:xfrm>
                    <a:prstGeom prst="rect">
                      <a:avLst/>
                    </a:prstGeom>
                    <a:ln>
                      <a:noFill/>
                    </a:ln>
                    <a:effectLst>
                      <a:glow rad="12700">
                        <a:srgbClr val="FF9900">
                          <a:alpha val="20000"/>
                        </a:srgbClr>
                      </a:glow>
                      <a:softEdge rad="112500"/>
                    </a:effectLst>
                  </pic:spPr>
                </pic:pic>
              </a:graphicData>
            </a:graphic>
            <wp14:sizeRelH relativeFrom="margin">
              <wp14:pctWidth>0</wp14:pctWidth>
            </wp14:sizeRelH>
            <wp14:sizeRelV relativeFrom="margin">
              <wp14:pctHeight>0</wp14:pctHeight>
            </wp14:sizeRelV>
          </wp:anchor>
        </w:drawing>
      </w:r>
      <w:r w:rsidR="0011161E">
        <w:rPr>
          <w:rFonts w:ascii="Tahoma" w:hAnsi="Tahoma"/>
          <w:b/>
          <w:color w:val="00B050"/>
          <w:sz w:val="24"/>
          <w:szCs w:val="24"/>
          <w:shd w:val="clear" w:color="auto" w:fill="FFFFFF"/>
        </w:rPr>
        <w:t>Botanical Gardens:</w:t>
      </w:r>
      <w:r w:rsidR="0011161E">
        <w:rPr>
          <w:rFonts w:ascii="Tahoma" w:hAnsi="Tahoma"/>
          <w:bCs/>
          <w:sz w:val="24"/>
          <w:szCs w:val="24"/>
          <w:shd w:val="clear" w:color="auto" w:fill="FFFFFF"/>
        </w:rPr>
        <w:t xml:space="preserve"> là Vườn Bách thảo Hoàng gia rực rỡ sắc màu Với những vườn hoa đủ màu tươi thắm, những tác phẩm nghệ thuật hấp dẫn rải rác khắp các khu vườn và giao thông thuận lợi, công viên này là một điểm dừng chân thú vị cho mọi hành trình</w:t>
      </w:r>
    </w:p>
    <w:p w:rsidR="004C31DA" w:rsidRDefault="0011161E" w:rsidP="008152B4">
      <w:pPr>
        <w:pStyle w:val="ListParagraph"/>
        <w:widowControl w:val="0"/>
        <w:numPr>
          <w:ilvl w:val="0"/>
          <w:numId w:val="2"/>
        </w:numPr>
        <w:jc w:val="both"/>
        <w:rPr>
          <w:rFonts w:ascii="Tahoma" w:hAnsi="Tahoma" w:cs="Tahoma"/>
          <w:bCs/>
          <w:sz w:val="24"/>
          <w:szCs w:val="24"/>
          <w:shd w:val="clear" w:color="auto" w:fill="FFFFFF"/>
          <w:lang w:val="vi-VN"/>
        </w:rPr>
      </w:pPr>
      <w:r>
        <w:rPr>
          <w:rFonts w:ascii="Tahoma" w:hAnsi="Tahoma" w:cs="Tahoma"/>
          <w:bCs/>
          <w:color w:val="000000" w:themeColor="text1"/>
          <w:sz w:val="24"/>
          <w:szCs w:val="24"/>
          <w:shd w:val="clear" w:color="auto" w:fill="FFFFFF"/>
        </w:rPr>
        <w:t>Cầu cảng</w:t>
      </w:r>
      <w:r>
        <w:rPr>
          <w:rFonts w:ascii="Tahoma" w:hAnsi="Tahoma" w:cs="Tahoma"/>
          <w:b/>
          <w:color w:val="00B050"/>
          <w:sz w:val="24"/>
          <w:szCs w:val="24"/>
          <w:shd w:val="clear" w:color="auto" w:fill="FFFFFF"/>
        </w:rPr>
        <w:t xml:space="preserve"> Tình yêu Darling Harbour: </w:t>
      </w:r>
      <w:r>
        <w:rPr>
          <w:rFonts w:ascii="Tahoma" w:hAnsi="Tahoma"/>
          <w:bCs/>
          <w:sz w:val="24"/>
          <w:szCs w:val="24"/>
          <w:shd w:val="clear" w:color="auto" w:fill="FFFFFF"/>
        </w:rPr>
        <w:t>là một trung tâm giải trí quan trọng nhất của Sydney.Tại đây có các khu vườn công cộng và lối đi dạo, nhà hàng, quán bar và khách sạn cùng các điểm du lịch chính như Bảo tàng Hàng hải Quốc gia Úc, Thủy cung Sea Life Sydney và Vườn bách thú Wild Life Sydney.Đến Darling Harbour vào những buổi chiều tà để ngắm hoàng hôn dần lặng trôi trên bến cảng hay ngắm những cặp tình nhân tình tứ bên nhau nhỏ to tâm sự cũng là một điều thú vị.</w:t>
      </w:r>
    </w:p>
    <w:p w:rsidR="004C31DA" w:rsidRDefault="0011161E" w:rsidP="008152B4">
      <w:pPr>
        <w:pStyle w:val="ListParagraph"/>
        <w:numPr>
          <w:ilvl w:val="0"/>
          <w:numId w:val="3"/>
        </w:numPr>
        <w:jc w:val="both"/>
        <w:rPr>
          <w:rFonts w:ascii="Tahoma" w:hAnsi="Tahoma" w:cs="Tahoma"/>
          <w:bCs/>
          <w:color w:val="000000" w:themeColor="text1"/>
          <w:sz w:val="24"/>
          <w:szCs w:val="24"/>
          <w:lang w:val="vi-VN"/>
        </w:rPr>
      </w:pPr>
      <w:r>
        <w:rPr>
          <w:rFonts w:ascii="Tahoma" w:hAnsi="Tahoma" w:cs="Tahoma"/>
          <w:b/>
          <w:sz w:val="24"/>
          <w:szCs w:val="24"/>
        </w:rPr>
        <w:t>Tối:</w:t>
      </w:r>
      <w:r>
        <w:rPr>
          <w:rFonts w:ascii="Tahoma" w:hAnsi="Tahoma" w:cs="Tahoma"/>
          <w:b/>
          <w:color w:val="2E74B5" w:themeColor="accent5" w:themeShade="BF"/>
          <w:sz w:val="24"/>
          <w:szCs w:val="24"/>
        </w:rPr>
        <w:t xml:space="preserve"> </w:t>
      </w:r>
      <w:r>
        <w:rPr>
          <w:rFonts w:ascii="Tahoma" w:hAnsi="Tahoma" w:cs="Tahoma"/>
          <w:bCs/>
          <w:color w:val="000000" w:themeColor="text1"/>
          <w:sz w:val="24"/>
          <w:szCs w:val="24"/>
        </w:rPr>
        <w:t xml:space="preserve">Quý khách dùng bữa tối tại nhà hàng địa phương. Sau đó xe đưa đoàn về khách sạn nhận phòng nghỉ ngơi. </w:t>
      </w:r>
      <w:r w:rsidRPr="008152B4">
        <w:rPr>
          <w:rFonts w:ascii="Tahoma" w:hAnsi="Tahoma" w:cs="Tahoma"/>
          <w:b/>
          <w:bCs/>
          <w:color w:val="00B050"/>
          <w:sz w:val="24"/>
          <w:szCs w:val="24"/>
        </w:rPr>
        <w:t>Nghỉ đêm tại Sydney.</w:t>
      </w:r>
    </w:p>
    <w:tbl>
      <w:tblPr>
        <w:tblStyle w:val="TableGrid"/>
        <w:tblW w:w="10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5" w:themeFillShade="BF"/>
        <w:tblLook w:val="04A0" w:firstRow="1" w:lastRow="0" w:firstColumn="1" w:lastColumn="0" w:noHBand="0" w:noVBand="1"/>
      </w:tblPr>
      <w:tblGrid>
        <w:gridCol w:w="1129"/>
        <w:gridCol w:w="5569"/>
        <w:gridCol w:w="3922"/>
      </w:tblGrid>
      <w:tr w:rsidR="004C31DA" w:rsidTr="00406BAA">
        <w:tc>
          <w:tcPr>
            <w:tcW w:w="1129" w:type="dxa"/>
            <w:shd w:val="clear" w:color="auto" w:fill="00B0F0"/>
          </w:tcPr>
          <w:p w:rsidR="004C31DA" w:rsidRPr="00406BAA" w:rsidRDefault="0011161E">
            <w:pPr>
              <w:spacing w:line="276" w:lineRule="auto"/>
              <w:ind w:right="-239"/>
              <w:jc w:val="both"/>
              <w:rPr>
                <w:rFonts w:ascii="Tahoma" w:hAnsi="Tahoma" w:cs="Tahoma"/>
                <w:b/>
                <w:color w:val="FFFFFF" w:themeColor="background1"/>
                <w:lang w:val="vi-VN"/>
              </w:rPr>
            </w:pPr>
            <w:r w:rsidRPr="00406BAA">
              <w:rPr>
                <w:rFonts w:ascii="Tahoma" w:hAnsi="Tahoma" w:cs="Tahoma"/>
                <w:b/>
                <w:color w:val="FFFFFF" w:themeColor="background1"/>
                <w:lang w:val="vi-VN"/>
              </w:rPr>
              <w:t xml:space="preserve">NGÀY </w:t>
            </w:r>
            <w:r w:rsidRPr="00406BAA">
              <w:rPr>
                <w:rFonts w:ascii="Tahoma" w:hAnsi="Tahoma" w:cs="Tahoma"/>
                <w:b/>
                <w:color w:val="FFFFFF" w:themeColor="background1"/>
              </w:rPr>
              <w:t>3</w:t>
            </w:r>
            <w:r w:rsidRPr="00406BAA">
              <w:rPr>
                <w:rFonts w:ascii="Tahoma" w:hAnsi="Tahoma" w:cs="Tahoma"/>
                <w:b/>
                <w:color w:val="FFFFFF" w:themeColor="background1"/>
                <w:lang w:val="vi-VN"/>
              </w:rPr>
              <w:t>:</w:t>
            </w:r>
          </w:p>
        </w:tc>
        <w:tc>
          <w:tcPr>
            <w:tcW w:w="5569" w:type="dxa"/>
            <w:shd w:val="clear" w:color="auto" w:fill="00B0F0"/>
          </w:tcPr>
          <w:p w:rsidR="004C31DA" w:rsidRPr="00406BAA" w:rsidRDefault="0011161E">
            <w:pPr>
              <w:spacing w:line="276" w:lineRule="auto"/>
              <w:jc w:val="both"/>
              <w:rPr>
                <w:rFonts w:ascii="Tahoma" w:hAnsi="Tahoma" w:cs="Tahoma"/>
                <w:b/>
                <w:color w:val="FFFFFF" w:themeColor="background1"/>
              </w:rPr>
            </w:pPr>
            <w:r w:rsidRPr="00406BAA">
              <w:rPr>
                <w:rFonts w:ascii="Tahoma" w:hAnsi="Tahoma" w:cs="Tahoma"/>
                <w:b/>
                <w:color w:val="FFFFFF" w:themeColor="background1"/>
              </w:rPr>
              <w:t xml:space="preserve">SYDNEY - WILD PARK - BLUE MOUNTAINS </w:t>
            </w:r>
          </w:p>
        </w:tc>
        <w:tc>
          <w:tcPr>
            <w:tcW w:w="3922" w:type="dxa"/>
            <w:shd w:val="clear" w:color="auto" w:fill="00B0F0"/>
          </w:tcPr>
          <w:p w:rsidR="004C31DA" w:rsidRPr="00406BAA" w:rsidRDefault="008152B4">
            <w:pPr>
              <w:spacing w:line="276" w:lineRule="auto"/>
              <w:jc w:val="both"/>
              <w:rPr>
                <w:rFonts w:ascii="Tahoma" w:hAnsi="Tahoma" w:cs="Tahoma"/>
                <w:b/>
                <w:color w:val="FFFFFF" w:themeColor="background1"/>
                <w:lang w:val="vi-VN"/>
              </w:rPr>
            </w:pPr>
            <w:r w:rsidRPr="00406BAA">
              <w:rPr>
                <w:rFonts w:ascii="Tahoma" w:hAnsi="Tahoma" w:cs="Tahoma"/>
                <w:b/>
                <w:color w:val="FFFFFF" w:themeColor="background1"/>
              </w:rPr>
              <w:t xml:space="preserve">            </w:t>
            </w:r>
            <w:r w:rsidR="000A20CA" w:rsidRPr="00406BAA">
              <w:rPr>
                <w:rFonts w:ascii="Tahoma" w:hAnsi="Tahoma" w:cs="Tahoma"/>
                <w:b/>
                <w:color w:val="FFFFFF" w:themeColor="background1"/>
              </w:rPr>
              <w:t xml:space="preserve"> </w:t>
            </w:r>
            <w:r w:rsidR="0011161E" w:rsidRPr="00406BAA">
              <w:rPr>
                <w:rFonts w:ascii="Tahoma" w:hAnsi="Tahoma" w:cs="Tahoma"/>
                <w:b/>
                <w:color w:val="FFFFFF" w:themeColor="background1"/>
                <w:lang w:val="vi-VN"/>
              </w:rPr>
              <w:t>(Ăn</w:t>
            </w:r>
            <w:r w:rsidRPr="00406BAA">
              <w:rPr>
                <w:rFonts w:ascii="Tahoma" w:hAnsi="Tahoma" w:cs="Tahoma"/>
                <w:b/>
                <w:color w:val="FFFFFF" w:themeColor="background1"/>
              </w:rPr>
              <w:t xml:space="preserve"> sáng - trưa - </w:t>
            </w:r>
            <w:r w:rsidR="0011161E" w:rsidRPr="00406BAA">
              <w:rPr>
                <w:rFonts w:ascii="Tahoma" w:hAnsi="Tahoma" w:cs="Tahoma"/>
                <w:b/>
                <w:color w:val="FFFFFF" w:themeColor="background1"/>
              </w:rPr>
              <w:t xml:space="preserve">tối </w:t>
            </w:r>
            <w:r w:rsidR="0011161E" w:rsidRPr="00406BAA">
              <w:rPr>
                <w:rFonts w:ascii="Tahoma" w:hAnsi="Tahoma" w:cs="Tahoma"/>
                <w:b/>
                <w:color w:val="FFFFFF" w:themeColor="background1"/>
                <w:lang w:val="vi-VN"/>
              </w:rPr>
              <w:t>)</w:t>
            </w:r>
          </w:p>
        </w:tc>
      </w:tr>
    </w:tbl>
    <w:p w:rsidR="00125201" w:rsidRPr="00125201" w:rsidRDefault="00125201" w:rsidP="00125201">
      <w:pPr>
        <w:jc w:val="both"/>
        <w:rPr>
          <w:rFonts w:ascii="Tahoma" w:hAnsi="Tahoma" w:cs="Tahoma"/>
          <w:color w:val="000000" w:themeColor="text1"/>
          <w:shd w:val="clear" w:color="auto" w:fill="FFFFFF"/>
        </w:rPr>
      </w:pPr>
      <w:r>
        <w:rPr>
          <w:noProof/>
        </w:rPr>
        <w:drawing>
          <wp:anchor distT="0" distB="0" distL="114300" distR="114300" simplePos="0" relativeHeight="251665408" behindDoc="0" locked="0" layoutInCell="1" allowOverlap="1" wp14:anchorId="5FE70A22" wp14:editId="3D7CA8B9">
            <wp:simplePos x="0" y="0"/>
            <wp:positionH relativeFrom="column">
              <wp:posOffset>4775200</wp:posOffset>
            </wp:positionH>
            <wp:positionV relativeFrom="paragraph">
              <wp:posOffset>59690</wp:posOffset>
            </wp:positionV>
            <wp:extent cx="2145030" cy="1531620"/>
            <wp:effectExtent l="19050" t="19050" r="26670" b="11430"/>
            <wp:wrapSquare wrapText="bothSides"/>
            <wp:docPr id="8" name="Picture 8" descr="Blue Mountains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 Mountains National Par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5030" cy="1531620"/>
                    </a:xfrm>
                    <a:prstGeom prst="rect">
                      <a:avLst/>
                    </a:prstGeom>
                    <a:ln>
                      <a:noFill/>
                    </a:ln>
                    <a:effectLst>
                      <a:glow rad="12700">
                        <a:srgbClr val="FF9900">
                          <a:alpha val="20000"/>
                        </a:srgbClr>
                      </a:glow>
                      <a:softEdge rad="112500"/>
                    </a:effectLst>
                  </pic:spPr>
                </pic:pic>
              </a:graphicData>
            </a:graphic>
            <wp14:sizeRelH relativeFrom="page">
              <wp14:pctWidth>0</wp14:pctWidth>
            </wp14:sizeRelH>
            <wp14:sizeRelV relativeFrom="page">
              <wp14:pctHeight>0</wp14:pctHeight>
            </wp14:sizeRelV>
          </wp:anchor>
        </w:drawing>
      </w:r>
    </w:p>
    <w:p w:rsidR="004C31DA" w:rsidRDefault="0011161E">
      <w:pPr>
        <w:pStyle w:val="ListParagraph"/>
        <w:numPr>
          <w:ilvl w:val="0"/>
          <w:numId w:val="3"/>
        </w:numPr>
        <w:jc w:val="both"/>
        <w:rPr>
          <w:rFonts w:ascii="Tahoma" w:hAnsi="Tahoma" w:cs="Tahoma"/>
          <w:color w:val="000000" w:themeColor="text1"/>
          <w:sz w:val="24"/>
          <w:szCs w:val="24"/>
          <w:shd w:val="clear" w:color="auto" w:fill="FFFFFF"/>
        </w:rPr>
      </w:pPr>
      <w:r>
        <w:rPr>
          <w:rFonts w:ascii="Tahoma" w:hAnsi="Tahoma" w:cs="Tahoma"/>
          <w:b/>
          <w:color w:val="000000" w:themeColor="text1"/>
          <w:sz w:val="24"/>
          <w:szCs w:val="24"/>
          <w:shd w:val="clear" w:color="auto" w:fill="FFFFFF"/>
          <w:lang w:val="vi-VN"/>
        </w:rPr>
        <w:t>Sáng:</w:t>
      </w:r>
      <w:r>
        <w:rPr>
          <w:rFonts w:ascii="Tahoma" w:hAnsi="Tahoma" w:cs="Tahoma"/>
          <w:color w:val="000000" w:themeColor="text1"/>
          <w:sz w:val="24"/>
          <w:szCs w:val="24"/>
          <w:shd w:val="clear" w:color="auto" w:fill="FFFFFF"/>
          <w:lang w:val="vi-VN"/>
        </w:rPr>
        <w:t xml:space="preserve"> Sau khi dùng bữa sáng, </w:t>
      </w:r>
      <w:r>
        <w:rPr>
          <w:rFonts w:ascii="Tahoma" w:hAnsi="Tahoma" w:cs="Tahoma"/>
          <w:color w:val="000000" w:themeColor="text1"/>
          <w:sz w:val="24"/>
          <w:szCs w:val="24"/>
          <w:shd w:val="clear" w:color="auto" w:fill="FFFFFF"/>
        </w:rPr>
        <w:t xml:space="preserve">xe đưa đoàn di chuyển đến </w:t>
      </w:r>
      <w:r>
        <w:rPr>
          <w:rFonts w:ascii="Tahoma" w:hAnsi="Tahoma" w:cs="Tahoma"/>
          <w:b/>
          <w:bCs/>
          <w:color w:val="00B050"/>
          <w:sz w:val="24"/>
          <w:szCs w:val="24"/>
          <w:shd w:val="clear" w:color="auto" w:fill="FFFFFF"/>
        </w:rPr>
        <w:t>Wildlife Park</w:t>
      </w:r>
      <w:r>
        <w:rPr>
          <w:rFonts w:ascii="Tahoma" w:hAnsi="Tahoma" w:cs="Tahoma"/>
          <w:color w:val="000000" w:themeColor="text1"/>
          <w:sz w:val="24"/>
          <w:szCs w:val="24"/>
          <w:shd w:val="clear" w:color="auto" w:fill="FFFFFF"/>
        </w:rPr>
        <w:t xml:space="preserve"> </w:t>
      </w:r>
      <w:r>
        <w:rPr>
          <w:rFonts w:ascii="Tahoma" w:hAnsi="Tahoma"/>
          <w:color w:val="00B050"/>
          <w:sz w:val="24"/>
          <w:szCs w:val="24"/>
          <w:shd w:val="clear" w:color="auto" w:fill="FFFFFF"/>
        </w:rPr>
        <w:t xml:space="preserve">(Vườn thú hoang dã ) </w:t>
      </w:r>
      <w:r>
        <w:rPr>
          <w:rFonts w:ascii="Tahoma" w:hAnsi="Tahoma"/>
          <w:color w:val="000000" w:themeColor="text1"/>
          <w:sz w:val="24"/>
          <w:szCs w:val="24"/>
          <w:shd w:val="clear" w:color="auto" w:fill="FFFFFF"/>
        </w:rPr>
        <w:t xml:space="preserve">– nơi bảo tồn những loại động vật quý hiếm của Australia. Quý khách có thể ngắm nhìn cận cảnh, vui đùa với những chú Kangaroos, đà điểu sa mạc úc, gấu Túi Koala… và chụp hình lưu </w:t>
      </w:r>
      <w:proofErr w:type="gramStart"/>
      <w:r>
        <w:rPr>
          <w:rFonts w:ascii="Tahoma" w:hAnsi="Tahoma"/>
          <w:color w:val="000000" w:themeColor="text1"/>
          <w:sz w:val="24"/>
          <w:szCs w:val="24"/>
          <w:shd w:val="clear" w:color="auto" w:fill="FFFFFF"/>
        </w:rPr>
        <w:t>niệm.</w:t>
      </w:r>
      <w:r>
        <w:rPr>
          <w:rFonts w:ascii="Tahoma" w:hAnsi="Tahoma" w:cs="Tahoma"/>
          <w:color w:val="000000" w:themeColor="text1"/>
          <w:sz w:val="24"/>
          <w:szCs w:val="24"/>
          <w:shd w:val="clear" w:color="auto" w:fill="FFFFFF"/>
        </w:rPr>
        <w:t>.</w:t>
      </w:r>
      <w:proofErr w:type="gramEnd"/>
      <w:r>
        <w:rPr>
          <w:rFonts w:ascii="Tahoma" w:hAnsi="Tahoma" w:cs="Tahoma"/>
          <w:color w:val="000000" w:themeColor="text1"/>
          <w:sz w:val="24"/>
          <w:szCs w:val="24"/>
          <w:shd w:val="clear" w:color="auto" w:fill="FFFFFF"/>
        </w:rPr>
        <w:t xml:space="preserve"> </w:t>
      </w:r>
    </w:p>
    <w:p w:rsidR="004C31DA" w:rsidRDefault="0011161E">
      <w:pPr>
        <w:pStyle w:val="ListParagraph"/>
        <w:numPr>
          <w:ilvl w:val="0"/>
          <w:numId w:val="3"/>
        </w:numPr>
        <w:jc w:val="both"/>
        <w:rPr>
          <w:rFonts w:ascii="Tahoma" w:hAnsi="Tahoma" w:cs="Tahoma"/>
          <w:color w:val="000000" w:themeColor="text1"/>
          <w:sz w:val="24"/>
          <w:szCs w:val="24"/>
          <w:shd w:val="clear" w:color="auto" w:fill="FFFFFF"/>
        </w:rPr>
      </w:pPr>
      <w:r>
        <w:rPr>
          <w:rFonts w:ascii="Tahoma" w:hAnsi="Tahoma" w:cs="Tahoma"/>
          <w:b/>
          <w:bCs/>
          <w:color w:val="000000" w:themeColor="text1"/>
          <w:sz w:val="24"/>
          <w:szCs w:val="24"/>
          <w:shd w:val="clear" w:color="auto" w:fill="FFFFFF"/>
        </w:rPr>
        <w:t xml:space="preserve">Trưa: </w:t>
      </w:r>
      <w:r>
        <w:rPr>
          <w:rFonts w:ascii="Tahoma" w:hAnsi="Tahoma" w:cs="Tahoma"/>
          <w:color w:val="000000" w:themeColor="text1"/>
          <w:sz w:val="24"/>
          <w:szCs w:val="24"/>
          <w:shd w:val="clear" w:color="auto" w:fill="FFFFFF"/>
        </w:rPr>
        <w:t xml:space="preserve">Đoàn dùng bữa trưa, sau đó tiếp tục tham quan. </w:t>
      </w:r>
    </w:p>
    <w:p w:rsidR="00A561E4" w:rsidRPr="00A561E4" w:rsidRDefault="00125201" w:rsidP="00A561E4">
      <w:pPr>
        <w:pStyle w:val="ListParagraph"/>
        <w:widowControl w:val="0"/>
        <w:numPr>
          <w:ilvl w:val="0"/>
          <w:numId w:val="4"/>
        </w:numPr>
        <w:spacing w:after="0"/>
        <w:ind w:left="720"/>
        <w:contextualSpacing w:val="0"/>
        <w:jc w:val="both"/>
        <w:rPr>
          <w:rFonts w:ascii="Tahoma" w:hAnsi="Tahoma" w:cs="Tahoma"/>
          <w:color w:val="000000" w:themeColor="text1"/>
          <w:sz w:val="24"/>
          <w:szCs w:val="24"/>
          <w:shd w:val="clear" w:color="auto" w:fill="FFFFFF"/>
          <w:lang w:val="vi-VN"/>
        </w:rPr>
      </w:pPr>
      <w:r>
        <w:rPr>
          <w:rFonts w:ascii="Tahoma" w:hAnsi="Tahoma" w:cs="Tahoma"/>
          <w:b/>
          <w:bCs/>
          <w:noProof/>
          <w:color w:val="000000" w:themeColor="text1"/>
          <w:sz w:val="24"/>
          <w:szCs w:val="24"/>
        </w:rPr>
        <w:drawing>
          <wp:anchor distT="0" distB="0" distL="114300" distR="114300" simplePos="0" relativeHeight="251666432" behindDoc="0" locked="0" layoutInCell="1" allowOverlap="1" wp14:anchorId="52FA8A27" wp14:editId="7092CCA9">
            <wp:simplePos x="0" y="0"/>
            <wp:positionH relativeFrom="column">
              <wp:posOffset>4773930</wp:posOffset>
            </wp:positionH>
            <wp:positionV relativeFrom="paragraph">
              <wp:posOffset>188595</wp:posOffset>
            </wp:positionV>
            <wp:extent cx="2157730" cy="1569720"/>
            <wp:effectExtent l="19050" t="19050" r="13970" b="11430"/>
            <wp:wrapSquare wrapText="bothSides"/>
            <wp:docPr id="12" name="Picture 12" descr="C:\Users\Nautre Tourist\Desktop\b7824d71bab8ab94690f306098db251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utre Tourist\Desktop\b7824d71bab8ab94690f306098db251f.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7730" cy="1569720"/>
                    </a:xfrm>
                    <a:prstGeom prst="rect">
                      <a:avLst/>
                    </a:prstGeom>
                    <a:ln>
                      <a:noFill/>
                    </a:ln>
                    <a:effectLst>
                      <a:glow rad="12700">
                        <a:srgbClr val="FF9900">
                          <a:alpha val="20000"/>
                        </a:srgbClr>
                      </a:glow>
                      <a:softEdge rad="112500"/>
                    </a:effectLst>
                  </pic:spPr>
                </pic:pic>
              </a:graphicData>
            </a:graphic>
            <wp14:sizeRelH relativeFrom="page">
              <wp14:pctWidth>0</wp14:pctWidth>
            </wp14:sizeRelH>
            <wp14:sizeRelV relativeFrom="page">
              <wp14:pctHeight>0</wp14:pctHeight>
            </wp14:sizeRelV>
          </wp:anchor>
        </w:drawing>
      </w:r>
      <w:r w:rsidR="0011161E">
        <w:rPr>
          <w:rFonts w:ascii="Tahoma" w:hAnsi="Tahoma" w:cs="Tahoma"/>
          <w:sz w:val="24"/>
          <w:szCs w:val="24"/>
          <w:lang w:val="vi-VN"/>
        </w:rPr>
        <w:t xml:space="preserve">Khu bảo tồn thiên nhiên </w:t>
      </w:r>
      <w:r w:rsidR="0011161E">
        <w:rPr>
          <w:rFonts w:ascii="Tahoma" w:hAnsi="Tahoma" w:cs="Tahoma"/>
          <w:b/>
          <w:color w:val="00B050"/>
          <w:sz w:val="24"/>
          <w:szCs w:val="24"/>
          <w:lang w:val="vi-VN"/>
        </w:rPr>
        <w:t>Blue Mountain</w:t>
      </w:r>
      <w:r w:rsidR="0011161E">
        <w:rPr>
          <w:rFonts w:ascii="Tahoma" w:hAnsi="Tahoma" w:cs="Tahoma"/>
          <w:color w:val="00B050"/>
          <w:sz w:val="24"/>
          <w:szCs w:val="24"/>
          <w:lang w:val="vi-VN"/>
        </w:rPr>
        <w:t> </w:t>
      </w:r>
      <w:r w:rsidR="0011161E">
        <w:rPr>
          <w:rFonts w:ascii="Tahoma" w:hAnsi="Tahoma" w:cs="Tahoma"/>
          <w:sz w:val="24"/>
          <w:szCs w:val="24"/>
          <w:lang w:val="vi-VN"/>
        </w:rPr>
        <w:t>– di sản thế giới, nơi còn lưu giữ nguyên vẹn những nét hoang sơ từ thời thổ dân sinh sống.</w:t>
      </w:r>
    </w:p>
    <w:p w:rsidR="004C31DA" w:rsidRPr="00A561E4" w:rsidRDefault="0011161E" w:rsidP="00A561E4">
      <w:pPr>
        <w:pStyle w:val="ListParagraph"/>
        <w:widowControl w:val="0"/>
        <w:numPr>
          <w:ilvl w:val="0"/>
          <w:numId w:val="4"/>
        </w:numPr>
        <w:spacing w:after="0"/>
        <w:ind w:left="720"/>
        <w:contextualSpacing w:val="0"/>
        <w:jc w:val="both"/>
        <w:rPr>
          <w:rFonts w:ascii="Tahoma" w:hAnsi="Tahoma" w:cs="Tahoma"/>
          <w:color w:val="000000" w:themeColor="text1"/>
          <w:sz w:val="24"/>
          <w:szCs w:val="24"/>
          <w:shd w:val="clear" w:color="auto" w:fill="FFFFFF"/>
          <w:lang w:val="vi-VN"/>
        </w:rPr>
      </w:pPr>
      <w:r w:rsidRPr="00A561E4">
        <w:rPr>
          <w:rFonts w:ascii="Tahoma" w:hAnsi="Tahoma" w:cs="Tahoma"/>
          <w:sz w:val="24"/>
          <w:szCs w:val="24"/>
        </w:rPr>
        <w:t xml:space="preserve">Trải nghiệm </w:t>
      </w:r>
      <w:r w:rsidR="008152B4" w:rsidRPr="00A561E4">
        <w:rPr>
          <w:rFonts w:ascii="Tahoma" w:hAnsi="Tahoma" w:cs="Tahoma"/>
          <w:b/>
          <w:color w:val="00B050"/>
          <w:sz w:val="24"/>
          <w:szCs w:val="24"/>
        </w:rPr>
        <w:t>Tàu K</w:t>
      </w:r>
      <w:r w:rsidRPr="00A561E4">
        <w:rPr>
          <w:rFonts w:ascii="Tahoma" w:hAnsi="Tahoma" w:cs="Tahoma"/>
          <w:b/>
          <w:color w:val="00B050"/>
          <w:sz w:val="24"/>
          <w:szCs w:val="24"/>
        </w:rPr>
        <w:t xml:space="preserve">éo Sennic World: </w:t>
      </w:r>
      <w:r w:rsidRPr="00A561E4">
        <w:rPr>
          <w:rFonts w:ascii="Tahoma" w:hAnsi="Tahoma" w:cs="Tahoma"/>
          <w:bCs/>
          <w:sz w:val="24"/>
          <w:szCs w:val="24"/>
        </w:rPr>
        <w:t>Qúy khách sẽ có cơ hội khám phá ngắm nhìn toàn cảnh Blue Mountain</w:t>
      </w:r>
    </w:p>
    <w:p w:rsidR="004C31DA" w:rsidRPr="007877AD" w:rsidRDefault="0011161E" w:rsidP="00A45C61">
      <w:pPr>
        <w:pStyle w:val="ListParagraph"/>
        <w:numPr>
          <w:ilvl w:val="0"/>
          <w:numId w:val="3"/>
        </w:numPr>
        <w:jc w:val="both"/>
        <w:rPr>
          <w:rFonts w:ascii="Tahoma" w:hAnsi="Tahoma" w:cs="Tahoma"/>
          <w:b/>
          <w:color w:val="000000" w:themeColor="text1"/>
          <w:sz w:val="24"/>
          <w:szCs w:val="24"/>
        </w:rPr>
      </w:pPr>
      <w:r>
        <w:rPr>
          <w:rFonts w:ascii="Tahoma" w:hAnsi="Tahoma" w:cs="Tahoma"/>
          <w:b/>
          <w:bCs/>
          <w:color w:val="000000" w:themeColor="text1"/>
          <w:sz w:val="24"/>
          <w:szCs w:val="24"/>
          <w:shd w:val="clear" w:color="auto" w:fill="FFFFFF"/>
        </w:rPr>
        <w:t>Tối:</w:t>
      </w:r>
      <w:r>
        <w:rPr>
          <w:rFonts w:ascii="Tahoma" w:hAnsi="Tahoma" w:cs="Tahoma"/>
          <w:color w:val="000000" w:themeColor="text1"/>
          <w:sz w:val="24"/>
          <w:szCs w:val="24"/>
          <w:shd w:val="clear" w:color="auto" w:fill="FFFFFF"/>
        </w:rPr>
        <w:t xml:space="preserve"> Qúy khách dùng bữa tối tại nhà hàng địa phương, trở về khách sạn nghỉ ngơi. </w:t>
      </w:r>
      <w:r w:rsidRPr="008152B4">
        <w:rPr>
          <w:rFonts w:ascii="Tahoma" w:hAnsi="Tahoma" w:cs="Tahoma"/>
          <w:b/>
          <w:bCs/>
          <w:color w:val="00B050"/>
          <w:sz w:val="24"/>
          <w:szCs w:val="24"/>
        </w:rPr>
        <w:t>Nghỉ đêm tạ</w:t>
      </w:r>
      <w:r w:rsidR="00E27119">
        <w:rPr>
          <w:rFonts w:ascii="Tahoma" w:hAnsi="Tahoma" w:cs="Tahoma"/>
          <w:b/>
          <w:bCs/>
          <w:color w:val="00B050"/>
          <w:sz w:val="24"/>
          <w:szCs w:val="24"/>
        </w:rPr>
        <w:t>i Sydney.</w:t>
      </w:r>
      <w:r w:rsidR="00A45C61">
        <w:rPr>
          <w:rFonts w:ascii="Tahoma" w:hAnsi="Tahoma" w:cs="Tahoma"/>
          <w:b/>
          <w:color w:val="000000" w:themeColor="text1"/>
          <w:sz w:val="24"/>
          <w:szCs w:val="24"/>
          <w:shd w:val="clear" w:color="auto" w:fill="FFFFFF"/>
        </w:rPr>
        <w:t xml:space="preserve"> </w:t>
      </w:r>
      <w:r w:rsidR="005548A9">
        <w:rPr>
          <w:rFonts w:ascii="Tahoma" w:hAnsi="Tahoma" w:cs="Tahoma"/>
          <w:b/>
          <w:color w:val="000000" w:themeColor="text1"/>
          <w:sz w:val="24"/>
          <w:szCs w:val="24"/>
          <w:shd w:val="clear" w:color="auto" w:fill="FFFFFF"/>
        </w:rPr>
        <w:t xml:space="preserve"> </w:t>
      </w:r>
      <w:r>
        <w:rPr>
          <w:rFonts w:ascii="Tahoma" w:hAnsi="Tahoma" w:cs="Tahoma"/>
          <w:b/>
          <w:bCs/>
          <w:color w:val="000000" w:themeColor="text1"/>
          <w:sz w:val="24"/>
          <w:szCs w:val="24"/>
        </w:rPr>
        <w:t xml:space="preserve"> </w:t>
      </w:r>
    </w:p>
    <w:tbl>
      <w:tblPr>
        <w:tblStyle w:val="TableGrid"/>
        <w:tblW w:w="10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5" w:themeFillShade="BF"/>
        <w:tblLook w:val="04A0" w:firstRow="1" w:lastRow="0" w:firstColumn="1" w:lastColumn="0" w:noHBand="0" w:noVBand="1"/>
      </w:tblPr>
      <w:tblGrid>
        <w:gridCol w:w="1129"/>
        <w:gridCol w:w="5569"/>
        <w:gridCol w:w="3922"/>
      </w:tblGrid>
      <w:tr w:rsidR="007877AD" w:rsidTr="00406BAA">
        <w:tc>
          <w:tcPr>
            <w:tcW w:w="1129" w:type="dxa"/>
            <w:shd w:val="clear" w:color="auto" w:fill="00B0F0"/>
          </w:tcPr>
          <w:p w:rsidR="007877AD" w:rsidRPr="00406BAA" w:rsidRDefault="007877AD" w:rsidP="00893547">
            <w:pPr>
              <w:spacing w:line="276" w:lineRule="auto"/>
              <w:ind w:right="-239"/>
              <w:jc w:val="both"/>
              <w:rPr>
                <w:rFonts w:ascii="Tahoma" w:hAnsi="Tahoma" w:cs="Tahoma"/>
                <w:b/>
                <w:color w:val="FFFFFF" w:themeColor="background1"/>
                <w:lang w:val="vi-VN"/>
              </w:rPr>
            </w:pPr>
            <w:r w:rsidRPr="00406BAA">
              <w:rPr>
                <w:rFonts w:ascii="Tahoma" w:hAnsi="Tahoma" w:cs="Tahoma"/>
                <w:b/>
                <w:color w:val="FFFFFF" w:themeColor="background1"/>
                <w:lang w:val="vi-VN"/>
              </w:rPr>
              <w:t xml:space="preserve">NGÀY </w:t>
            </w:r>
            <w:r w:rsidRPr="00406BAA">
              <w:rPr>
                <w:rFonts w:ascii="Tahoma" w:hAnsi="Tahoma" w:cs="Tahoma"/>
                <w:b/>
                <w:color w:val="FFFFFF" w:themeColor="background1"/>
              </w:rPr>
              <w:t>4</w:t>
            </w:r>
            <w:r w:rsidRPr="00406BAA">
              <w:rPr>
                <w:rFonts w:ascii="Tahoma" w:hAnsi="Tahoma" w:cs="Tahoma"/>
                <w:b/>
                <w:color w:val="FFFFFF" w:themeColor="background1"/>
                <w:lang w:val="vi-VN"/>
              </w:rPr>
              <w:t>:</w:t>
            </w:r>
          </w:p>
        </w:tc>
        <w:tc>
          <w:tcPr>
            <w:tcW w:w="5569" w:type="dxa"/>
            <w:shd w:val="clear" w:color="auto" w:fill="00B0F0"/>
          </w:tcPr>
          <w:p w:rsidR="007877AD" w:rsidRPr="00406BAA" w:rsidRDefault="007877AD" w:rsidP="00893547">
            <w:pPr>
              <w:spacing w:line="276" w:lineRule="auto"/>
              <w:jc w:val="both"/>
              <w:rPr>
                <w:rFonts w:ascii="Tahoma" w:hAnsi="Tahoma" w:cs="Tahoma"/>
                <w:b/>
                <w:color w:val="FFFFFF" w:themeColor="background1"/>
              </w:rPr>
            </w:pPr>
            <w:r w:rsidRPr="00406BAA">
              <w:rPr>
                <w:rFonts w:ascii="Tahoma" w:hAnsi="Tahoma" w:cs="Tahoma"/>
                <w:b/>
                <w:color w:val="FFFFFF" w:themeColor="background1"/>
              </w:rPr>
              <w:t xml:space="preserve">SYDNEY - FREEDAY </w:t>
            </w:r>
          </w:p>
        </w:tc>
        <w:tc>
          <w:tcPr>
            <w:tcW w:w="3922" w:type="dxa"/>
            <w:shd w:val="clear" w:color="auto" w:fill="00B0F0"/>
          </w:tcPr>
          <w:p w:rsidR="007877AD" w:rsidRPr="00406BAA" w:rsidRDefault="007877AD" w:rsidP="007877AD">
            <w:pPr>
              <w:spacing w:line="276" w:lineRule="auto"/>
              <w:jc w:val="both"/>
              <w:rPr>
                <w:rFonts w:ascii="Tahoma" w:hAnsi="Tahoma" w:cs="Tahoma"/>
                <w:b/>
                <w:color w:val="FFFFFF" w:themeColor="background1"/>
                <w:lang w:val="vi-VN"/>
              </w:rPr>
            </w:pPr>
            <w:r w:rsidRPr="00406BAA">
              <w:rPr>
                <w:rFonts w:ascii="Tahoma" w:hAnsi="Tahoma" w:cs="Tahoma"/>
                <w:b/>
                <w:color w:val="FFFFFF" w:themeColor="background1"/>
              </w:rPr>
              <w:t xml:space="preserve">                                  </w:t>
            </w:r>
            <w:r w:rsidRPr="00406BAA">
              <w:rPr>
                <w:rFonts w:ascii="Tahoma" w:hAnsi="Tahoma" w:cs="Tahoma"/>
                <w:b/>
                <w:color w:val="FFFFFF" w:themeColor="background1"/>
                <w:lang w:val="vi-VN"/>
              </w:rPr>
              <w:t>(Ăn</w:t>
            </w:r>
            <w:r w:rsidRPr="00406BAA">
              <w:rPr>
                <w:rFonts w:ascii="Tahoma" w:hAnsi="Tahoma" w:cs="Tahoma"/>
                <w:b/>
                <w:color w:val="FFFFFF" w:themeColor="background1"/>
              </w:rPr>
              <w:t xml:space="preserve"> sáng</w:t>
            </w:r>
            <w:r w:rsidRPr="00406BAA">
              <w:rPr>
                <w:rFonts w:ascii="Tahoma" w:hAnsi="Tahoma" w:cs="Tahoma"/>
                <w:b/>
                <w:color w:val="FFFFFF" w:themeColor="background1"/>
                <w:lang w:val="vi-VN"/>
              </w:rPr>
              <w:t>)</w:t>
            </w:r>
          </w:p>
        </w:tc>
      </w:tr>
    </w:tbl>
    <w:p w:rsidR="006C1514" w:rsidRPr="006C1514" w:rsidRDefault="007877AD" w:rsidP="00391475">
      <w:pPr>
        <w:pStyle w:val="ListParagraph"/>
        <w:numPr>
          <w:ilvl w:val="0"/>
          <w:numId w:val="1"/>
        </w:numPr>
        <w:jc w:val="both"/>
        <w:rPr>
          <w:rFonts w:ascii="Tahoma" w:hAnsi="Tahoma" w:cs="Tahoma"/>
          <w:b/>
          <w:color w:val="000000" w:themeColor="text1"/>
          <w:sz w:val="24"/>
          <w:szCs w:val="24"/>
        </w:rPr>
      </w:pPr>
      <w:r w:rsidRPr="006C1514">
        <w:rPr>
          <w:rFonts w:ascii="Tahoma" w:hAnsi="Tahoma" w:cs="Tahoma"/>
          <w:b/>
          <w:bCs/>
          <w:sz w:val="24"/>
          <w:szCs w:val="24"/>
        </w:rPr>
        <w:t>Sáng:</w:t>
      </w:r>
      <w:r w:rsidRPr="006C1514">
        <w:rPr>
          <w:rFonts w:ascii="Tahoma" w:hAnsi="Tahoma" w:cs="Tahoma"/>
          <w:sz w:val="24"/>
          <w:szCs w:val="24"/>
        </w:rPr>
        <w:t xml:space="preserve"> Dùng bữa sáng tại khách sạn, sau đó quý khách có thể tự do thăm thân hoặc đăng kí các tour trong ngày như sau:</w:t>
      </w:r>
    </w:p>
    <w:p w:rsidR="00D81A7D" w:rsidRPr="00D81A7D" w:rsidRDefault="00D81A7D" w:rsidP="00391475">
      <w:pPr>
        <w:pStyle w:val="ListParagraph"/>
        <w:numPr>
          <w:ilvl w:val="0"/>
          <w:numId w:val="31"/>
        </w:numPr>
        <w:jc w:val="both"/>
        <w:rPr>
          <w:rFonts w:ascii="Tahoma" w:hAnsi="Tahoma" w:cs="Tahoma"/>
          <w:color w:val="000000" w:themeColor="text1"/>
          <w:sz w:val="24"/>
          <w:szCs w:val="24"/>
        </w:rPr>
      </w:pPr>
      <w:r>
        <w:rPr>
          <w:noProof/>
        </w:rPr>
        <w:lastRenderedPageBreak/>
        <w:drawing>
          <wp:anchor distT="0" distB="0" distL="114300" distR="114300" simplePos="0" relativeHeight="251667456" behindDoc="0" locked="0" layoutInCell="1" allowOverlap="1" wp14:anchorId="012EC56C" wp14:editId="7A585F67">
            <wp:simplePos x="0" y="0"/>
            <wp:positionH relativeFrom="column">
              <wp:posOffset>4823460</wp:posOffset>
            </wp:positionH>
            <wp:positionV relativeFrom="paragraph">
              <wp:posOffset>30480</wp:posOffset>
            </wp:positionV>
            <wp:extent cx="2105660" cy="1569720"/>
            <wp:effectExtent l="19050" t="19050" r="27940" b="1143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5660" cy="1569720"/>
                    </a:xfrm>
                    <a:prstGeom prst="rect">
                      <a:avLst/>
                    </a:prstGeom>
                    <a:ln>
                      <a:noFill/>
                    </a:ln>
                    <a:effectLst>
                      <a:glow rad="12700">
                        <a:srgbClr val="FFC000">
                          <a:alpha val="20000"/>
                        </a:srgbClr>
                      </a:glow>
                      <a:softEdge rad="112500"/>
                    </a:effectLst>
                  </pic:spPr>
                </pic:pic>
              </a:graphicData>
            </a:graphic>
            <wp14:sizeRelH relativeFrom="page">
              <wp14:pctWidth>0</wp14:pctWidth>
            </wp14:sizeRelH>
            <wp14:sizeRelV relativeFrom="page">
              <wp14:pctHeight>0</wp14:pctHeight>
            </wp14:sizeRelV>
          </wp:anchor>
        </w:drawing>
      </w:r>
      <w:r w:rsidR="006C1514" w:rsidRPr="00D81A7D">
        <w:rPr>
          <w:rFonts w:ascii="Tahoma" w:eastAsia="Times New Roman" w:hAnsi="Tahoma" w:cs="Tahoma"/>
          <w:b/>
          <w:bCs/>
          <w:color w:val="00B050"/>
          <w:kern w:val="36"/>
          <w:sz w:val="24"/>
          <w:szCs w:val="24"/>
        </w:rPr>
        <w:t xml:space="preserve">Tham Quan Sở Thú Taronga ở Sydney – trãi nghiệm Phà </w:t>
      </w:r>
      <w:r w:rsidR="006C1514" w:rsidRPr="00D81A7D">
        <w:rPr>
          <w:rFonts w:ascii="Tahoma" w:hAnsi="Tahoma" w:cs="Tahoma"/>
          <w:b/>
          <w:color w:val="00B050"/>
          <w:sz w:val="24"/>
          <w:szCs w:val="24"/>
          <w:shd w:val="clear" w:color="auto" w:fill="FFFFFF"/>
        </w:rPr>
        <w:t>Captain Cook</w:t>
      </w:r>
      <w:r w:rsidR="006C1514">
        <w:rPr>
          <w:rFonts w:ascii="Tahoma" w:hAnsi="Tahoma" w:cs="Tahoma"/>
          <w:color w:val="000000" w:themeColor="text1"/>
          <w:sz w:val="24"/>
          <w:szCs w:val="24"/>
          <w:shd w:val="clear" w:color="auto" w:fill="FFFFFF"/>
        </w:rPr>
        <w:t>:</w:t>
      </w:r>
      <w:r w:rsidRPr="00D81A7D">
        <w:rPr>
          <w:rFonts w:ascii="Tahoma" w:hAnsi="Tahoma" w:cs="Tahoma"/>
          <w:color w:val="000000" w:themeColor="text1"/>
          <w:sz w:val="24"/>
          <w:szCs w:val="24"/>
          <w:shd w:val="clear" w:color="auto" w:fill="FFFFFF"/>
        </w:rPr>
        <w:t xml:space="preserve"> </w:t>
      </w:r>
      <w:r w:rsidR="006C1514" w:rsidRPr="00D81A7D">
        <w:rPr>
          <w:rFonts w:ascii="Tahoma" w:hAnsi="Tahoma" w:cs="Tahoma"/>
          <w:color w:val="000000" w:themeColor="text1"/>
          <w:sz w:val="24"/>
          <w:szCs w:val="24"/>
          <w:shd w:val="clear" w:color="auto" w:fill="FFFFFF"/>
        </w:rPr>
        <w:t>Vườn bách thú Taronga là nơi hoàn hảo để ngắm nhìn các động vật hoang dã của Úc. Với hơn 2.500 cá thể động vật đại diện cho hơn 340 loài, Taronga thực sự là một thế giới động vật thu nhỏ</w:t>
      </w:r>
      <w:r w:rsidRPr="00D81A7D">
        <w:rPr>
          <w:rFonts w:ascii="Tahoma" w:hAnsi="Tahoma" w:cs="Tahoma"/>
          <w:b/>
          <w:color w:val="FF0000"/>
          <w:sz w:val="24"/>
          <w:szCs w:val="24"/>
          <w:shd w:val="clear" w:color="auto" w:fill="FFFFFF"/>
        </w:rPr>
        <w:t xml:space="preserve"> ( giá tầm 100$/khách)</w:t>
      </w:r>
    </w:p>
    <w:p w:rsidR="00D81A7D" w:rsidRPr="00391475" w:rsidRDefault="00D81A7D" w:rsidP="00391475">
      <w:pPr>
        <w:pStyle w:val="ListParagraph"/>
        <w:numPr>
          <w:ilvl w:val="0"/>
          <w:numId w:val="31"/>
        </w:numPr>
        <w:jc w:val="both"/>
        <w:rPr>
          <w:rFonts w:ascii="Tahoma" w:hAnsi="Tahoma" w:cs="Tahoma"/>
          <w:color w:val="000000" w:themeColor="text1"/>
          <w:sz w:val="24"/>
          <w:szCs w:val="24"/>
        </w:rPr>
      </w:pPr>
      <w:r w:rsidRPr="00D81A7D">
        <w:rPr>
          <w:rStyle w:val="vam"/>
          <w:rFonts w:ascii="Tahoma" w:hAnsi="Tahoma" w:cs="Tahoma"/>
          <w:b/>
          <w:color w:val="00B050"/>
          <w:sz w:val="24"/>
          <w:szCs w:val="24"/>
        </w:rPr>
        <w:t xml:space="preserve">Du Thuyền Ngắm Cá Voi Kèm Bữa Trưa: </w:t>
      </w:r>
      <w:r w:rsidRPr="00D81A7D">
        <w:rPr>
          <w:rFonts w:ascii="Tahoma" w:eastAsia="Times New Roman" w:hAnsi="Tahoma" w:cs="Tahoma"/>
          <w:color w:val="000000" w:themeColor="text1"/>
          <w:sz w:val="24"/>
          <w:szCs w:val="24"/>
        </w:rPr>
        <w:t xml:space="preserve">Nghe về các kiểu di cư và hành vi của cá voi trên một con tàu thoải mái với nhiều khu vực quan sát cả trong và ngoài. Với khoảng 30.000 con cá voi lưng gù di chuyển trong vùng biển trong quá trình di cư, quý khách sẽ có cơ hội có được </w:t>
      </w:r>
      <w:r w:rsidRPr="00391475">
        <w:rPr>
          <w:rFonts w:ascii="Tahoma" w:eastAsia="Times New Roman" w:hAnsi="Tahoma" w:cs="Tahoma"/>
          <w:color w:val="000000" w:themeColor="text1"/>
          <w:sz w:val="24"/>
          <w:szCs w:val="24"/>
        </w:rPr>
        <w:t xml:space="preserve">bức ảnh hoàn hảo ( Mùa xem cá voi kéo dài từ T5 đến T11, </w:t>
      </w:r>
      <w:r w:rsidRPr="00391475">
        <w:rPr>
          <w:rFonts w:ascii="Tahoma" w:hAnsi="Tahoma" w:cs="Tahoma"/>
          <w:b/>
          <w:color w:val="FF0000"/>
          <w:sz w:val="24"/>
          <w:szCs w:val="24"/>
          <w:shd w:val="clear" w:color="auto" w:fill="FFFFFF"/>
        </w:rPr>
        <w:t>giá tầm 200$/khách)</w:t>
      </w:r>
    </w:p>
    <w:p w:rsidR="007877AD" w:rsidRPr="00391475" w:rsidRDefault="00D81A7D" w:rsidP="00391475">
      <w:pPr>
        <w:pStyle w:val="ListParagraph"/>
        <w:numPr>
          <w:ilvl w:val="0"/>
          <w:numId w:val="34"/>
        </w:numPr>
        <w:jc w:val="both"/>
        <w:rPr>
          <w:rFonts w:ascii="Tahoma" w:hAnsi="Tahoma" w:cs="Tahoma"/>
          <w:b/>
          <w:color w:val="000000" w:themeColor="text1"/>
          <w:sz w:val="24"/>
          <w:szCs w:val="24"/>
        </w:rPr>
      </w:pPr>
      <w:r w:rsidRPr="00391475">
        <w:rPr>
          <w:rFonts w:ascii="Tahoma" w:hAnsi="Tahoma" w:cs="Tahoma"/>
          <w:b/>
          <w:bCs/>
          <w:color w:val="000000" w:themeColor="text1"/>
          <w:sz w:val="24"/>
          <w:szCs w:val="24"/>
          <w:shd w:val="clear" w:color="auto" w:fill="FFFFFF"/>
        </w:rPr>
        <w:t>Tối:</w:t>
      </w:r>
      <w:r w:rsidRPr="00391475">
        <w:rPr>
          <w:rFonts w:ascii="Tahoma" w:hAnsi="Tahoma" w:cs="Tahoma"/>
          <w:color w:val="000000" w:themeColor="text1"/>
          <w:sz w:val="24"/>
          <w:szCs w:val="24"/>
          <w:shd w:val="clear" w:color="auto" w:fill="FFFFFF"/>
        </w:rPr>
        <w:t xml:space="preserve"> Qúy khách </w:t>
      </w:r>
      <w:r w:rsidRPr="00391475">
        <w:rPr>
          <w:rFonts w:ascii="Tahoma" w:hAnsi="Tahoma" w:cs="Tahoma"/>
          <w:b/>
          <w:bCs/>
          <w:color w:val="00B050"/>
          <w:sz w:val="24"/>
          <w:szCs w:val="24"/>
        </w:rPr>
        <w:t>Nghỉ đêm tại Sydney.</w:t>
      </w:r>
      <w:r w:rsidRPr="00391475">
        <w:rPr>
          <w:rFonts w:ascii="Tahoma" w:hAnsi="Tahoma" w:cs="Tahoma"/>
          <w:b/>
          <w:color w:val="000000" w:themeColor="text1"/>
          <w:sz w:val="24"/>
          <w:szCs w:val="24"/>
          <w:shd w:val="clear" w:color="auto" w:fill="FFFFFF"/>
        </w:rPr>
        <w:t xml:space="preserve">  </w:t>
      </w:r>
      <w:r w:rsidRPr="00391475">
        <w:rPr>
          <w:rFonts w:ascii="Tahoma" w:hAnsi="Tahoma" w:cs="Tahoma"/>
          <w:b/>
          <w:bCs/>
          <w:color w:val="000000" w:themeColor="text1"/>
          <w:sz w:val="24"/>
          <w:szCs w:val="24"/>
        </w:rPr>
        <w:t xml:space="preserve"> </w:t>
      </w: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B0F0"/>
        <w:tblLook w:val="04A0" w:firstRow="1" w:lastRow="0" w:firstColumn="1" w:lastColumn="0" w:noHBand="0" w:noVBand="1"/>
      </w:tblPr>
      <w:tblGrid>
        <w:gridCol w:w="1260"/>
        <w:gridCol w:w="6210"/>
        <w:gridCol w:w="2970"/>
      </w:tblGrid>
      <w:tr w:rsidR="00406BAA" w:rsidRPr="00406BAA" w:rsidTr="00406BAA">
        <w:tc>
          <w:tcPr>
            <w:tcW w:w="1260" w:type="dxa"/>
            <w:shd w:val="clear" w:color="auto" w:fill="00B0F0"/>
          </w:tcPr>
          <w:p w:rsidR="004C31DA" w:rsidRPr="00406BAA" w:rsidRDefault="0011161E">
            <w:pPr>
              <w:spacing w:line="276" w:lineRule="auto"/>
              <w:jc w:val="both"/>
              <w:rPr>
                <w:rFonts w:ascii="Tahoma" w:hAnsi="Tahoma" w:cs="Tahoma"/>
                <w:b/>
                <w:color w:val="FFFFFF" w:themeColor="background1"/>
                <w:lang w:val="vi-VN"/>
              </w:rPr>
            </w:pPr>
            <w:r w:rsidRPr="00406BAA">
              <w:rPr>
                <w:rFonts w:ascii="Tahoma" w:hAnsi="Tahoma" w:cs="Tahoma"/>
                <w:b/>
                <w:color w:val="FFFFFF" w:themeColor="background1"/>
                <w:lang w:val="vi-VN"/>
              </w:rPr>
              <w:t xml:space="preserve">NGÀY </w:t>
            </w:r>
            <w:r w:rsidRPr="00406BAA">
              <w:rPr>
                <w:rFonts w:ascii="Tahoma" w:hAnsi="Tahoma" w:cs="Tahoma"/>
                <w:b/>
                <w:color w:val="FFFFFF" w:themeColor="background1"/>
              </w:rPr>
              <w:t>5</w:t>
            </w:r>
            <w:r w:rsidRPr="00406BAA">
              <w:rPr>
                <w:rFonts w:ascii="Tahoma" w:hAnsi="Tahoma" w:cs="Tahoma"/>
                <w:b/>
                <w:color w:val="FFFFFF" w:themeColor="background1"/>
                <w:lang w:val="vi-VN"/>
              </w:rPr>
              <w:t>:</w:t>
            </w:r>
          </w:p>
        </w:tc>
        <w:tc>
          <w:tcPr>
            <w:tcW w:w="6210" w:type="dxa"/>
            <w:shd w:val="clear" w:color="auto" w:fill="00B0F0"/>
          </w:tcPr>
          <w:p w:rsidR="004C31DA" w:rsidRPr="00406BAA" w:rsidRDefault="0011161E">
            <w:pPr>
              <w:spacing w:line="276" w:lineRule="auto"/>
              <w:jc w:val="both"/>
              <w:rPr>
                <w:rFonts w:ascii="Tahoma" w:hAnsi="Tahoma" w:cs="Tahoma"/>
                <w:b/>
                <w:color w:val="FFFFFF" w:themeColor="background1"/>
              </w:rPr>
            </w:pPr>
            <w:r w:rsidRPr="00406BAA">
              <w:rPr>
                <w:rFonts w:ascii="Tahoma" w:hAnsi="Tahoma" w:cs="Tahoma"/>
                <w:b/>
                <w:color w:val="FFFFFF" w:themeColor="background1"/>
              </w:rPr>
              <w:t>SYDNEY AIRPORT – TP.HCM</w:t>
            </w:r>
          </w:p>
        </w:tc>
        <w:tc>
          <w:tcPr>
            <w:tcW w:w="2970" w:type="dxa"/>
            <w:shd w:val="clear" w:color="auto" w:fill="00B0F0"/>
          </w:tcPr>
          <w:p w:rsidR="004C31DA" w:rsidRPr="00406BAA" w:rsidRDefault="0011161E">
            <w:pPr>
              <w:spacing w:line="276" w:lineRule="auto"/>
              <w:ind w:right="-218"/>
              <w:jc w:val="both"/>
              <w:rPr>
                <w:rFonts w:ascii="Tahoma" w:hAnsi="Tahoma" w:cs="Tahoma"/>
                <w:b/>
                <w:color w:val="FFFFFF" w:themeColor="background1"/>
                <w:lang w:val="vi-VN"/>
              </w:rPr>
            </w:pPr>
            <w:r w:rsidRPr="00406BAA">
              <w:rPr>
                <w:rFonts w:ascii="Tahoma" w:hAnsi="Tahoma" w:cs="Tahoma"/>
                <w:b/>
                <w:color w:val="FFFFFF" w:themeColor="background1"/>
              </w:rPr>
              <w:t xml:space="preserve">                    </w:t>
            </w:r>
            <w:r w:rsidRPr="00406BAA">
              <w:rPr>
                <w:rFonts w:ascii="Tahoma" w:hAnsi="Tahoma" w:cs="Tahoma"/>
                <w:b/>
                <w:color w:val="FFFFFF" w:themeColor="background1"/>
                <w:lang w:val="vi-VN"/>
              </w:rPr>
              <w:t>(Ăn</w:t>
            </w:r>
            <w:r w:rsidRPr="00406BAA">
              <w:rPr>
                <w:rFonts w:ascii="Tahoma" w:hAnsi="Tahoma" w:cs="Tahoma"/>
                <w:b/>
                <w:color w:val="FFFFFF" w:themeColor="background1"/>
              </w:rPr>
              <w:t xml:space="preserve"> sáng</w:t>
            </w:r>
            <w:r w:rsidRPr="00406BAA">
              <w:rPr>
                <w:rFonts w:ascii="Tahoma" w:hAnsi="Tahoma" w:cs="Tahoma"/>
                <w:b/>
                <w:color w:val="FFFFFF" w:themeColor="background1"/>
                <w:lang w:val="vi-VN"/>
              </w:rPr>
              <w:t>)</w:t>
            </w:r>
          </w:p>
        </w:tc>
      </w:tr>
    </w:tbl>
    <w:p w:rsidR="004C31DA" w:rsidRPr="005548A9" w:rsidRDefault="0011161E">
      <w:pPr>
        <w:pStyle w:val="NormalWeb"/>
        <w:numPr>
          <w:ilvl w:val="0"/>
          <w:numId w:val="3"/>
        </w:numPr>
        <w:shd w:val="clear" w:color="auto" w:fill="FFFFFF"/>
        <w:spacing w:before="0" w:beforeAutospacing="0" w:after="0" w:afterAutospacing="0" w:line="276" w:lineRule="auto"/>
        <w:jc w:val="both"/>
        <w:rPr>
          <w:rFonts w:ascii="Tahoma" w:hAnsi="Tahoma" w:cs="Tahoma"/>
          <w:color w:val="000000" w:themeColor="text1"/>
        </w:rPr>
      </w:pPr>
      <w:r>
        <w:rPr>
          <w:rFonts w:ascii="Tahoma" w:hAnsi="Tahoma" w:cs="Tahoma"/>
          <w:b/>
          <w:bCs/>
          <w:lang w:val="en-US"/>
        </w:rPr>
        <w:t>Sáng:</w:t>
      </w:r>
      <w:r>
        <w:rPr>
          <w:rFonts w:ascii="Tahoma" w:hAnsi="Tahoma" w:cs="Tahoma"/>
          <w:lang w:val="en-US"/>
        </w:rPr>
        <w:t xml:space="preserve"> Dùng bữa sáng tại khách sạn, làm thủ tục trả phòng, ra sân bay làm thủ tục đáp chuyến bay về TP. Hồ Chí Minh </w:t>
      </w:r>
    </w:p>
    <w:p w:rsidR="005548A9" w:rsidRDefault="00CD7DED" w:rsidP="005548A9">
      <w:pPr>
        <w:pStyle w:val="NormalWeb"/>
        <w:shd w:val="clear" w:color="auto" w:fill="FFFFFF"/>
        <w:spacing w:before="0" w:beforeAutospacing="0" w:after="0" w:afterAutospacing="0" w:line="276" w:lineRule="auto"/>
        <w:ind w:left="720"/>
        <w:jc w:val="center"/>
        <w:rPr>
          <w:rFonts w:ascii="Tahoma" w:hAnsi="Tahoma" w:cs="Tahoma"/>
          <w:color w:val="000000" w:themeColor="text1"/>
        </w:rPr>
      </w:pPr>
      <w:r w:rsidRPr="00D72866">
        <w:rPr>
          <w:rFonts w:ascii="Tahoma" w:hAnsi="Tahoma" w:cs="Tahoma"/>
          <w:b/>
          <w:color w:val="FF0000"/>
          <w:lang w:val="vi-VN"/>
        </w:rPr>
        <w:t>Chuyến bay dự kiến:</w:t>
      </w:r>
      <w:r w:rsidRPr="00D72866">
        <w:rPr>
          <w:rFonts w:ascii="Tahoma" w:hAnsi="Tahoma" w:cs="Tahoma"/>
          <w:b/>
          <w:color w:val="FF0000"/>
          <w:lang w:val="en-US"/>
        </w:rPr>
        <w:t xml:space="preserve"> </w:t>
      </w:r>
      <w:r w:rsidR="005548A9" w:rsidRPr="00D72866">
        <w:rPr>
          <w:rFonts w:ascii="Tahoma" w:hAnsi="Tahoma" w:cs="Tahoma"/>
          <w:b/>
          <w:color w:val="FF0000"/>
          <w:sz w:val="26"/>
          <w:szCs w:val="26"/>
          <w:lang w:val="pt-PT"/>
        </w:rPr>
        <w:t>VJ086  10:15 – 16:30</w:t>
      </w:r>
    </w:p>
    <w:p w:rsidR="004C31DA" w:rsidRDefault="0011161E" w:rsidP="00CD7DED">
      <w:pPr>
        <w:spacing w:line="276" w:lineRule="auto"/>
        <w:jc w:val="center"/>
        <w:rPr>
          <w:rFonts w:ascii="Tahoma" w:hAnsi="Tahoma" w:cs="Tahoma"/>
          <w:b/>
          <w:color w:val="00B050"/>
          <w:sz w:val="26"/>
          <w:szCs w:val="26"/>
          <w:lang w:val="pt-PT"/>
        </w:rPr>
      </w:pPr>
      <w:r>
        <w:rPr>
          <w:rFonts w:ascii="Tahoma" w:hAnsi="Tahoma" w:cs="Tahoma"/>
          <w:b/>
          <w:color w:val="00B050"/>
          <w:sz w:val="26"/>
          <w:szCs w:val="26"/>
          <w:lang w:val="pt-PT"/>
        </w:rPr>
        <w:t>Chia tay Quý khách và kết thúc chương trình. Hẹn gặp lại quý khách!</w:t>
      </w:r>
    </w:p>
    <w:p w:rsidR="00CD7DED" w:rsidRDefault="00CD7DED" w:rsidP="00CD7DED">
      <w:pPr>
        <w:spacing w:line="276" w:lineRule="auto"/>
        <w:jc w:val="center"/>
        <w:rPr>
          <w:rFonts w:ascii="Tahoma" w:hAnsi="Tahoma" w:cs="Tahoma"/>
          <w:b/>
          <w:color w:val="00B050"/>
          <w:sz w:val="26"/>
          <w:szCs w:val="26"/>
          <w:lang w:val="pt-PT"/>
        </w:rPr>
      </w:pPr>
    </w:p>
    <w:tbl>
      <w:tblPr>
        <w:tblpPr w:leftFromText="180" w:rightFromText="180" w:vertAnchor="text" w:horzAnchor="margin" w:tblpX="5" w:tblpY="95"/>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95"/>
        <w:gridCol w:w="2700"/>
        <w:gridCol w:w="2610"/>
        <w:gridCol w:w="2430"/>
      </w:tblGrid>
      <w:tr w:rsidR="004C31DA" w:rsidTr="00406BAA">
        <w:trPr>
          <w:trHeight w:val="394"/>
        </w:trPr>
        <w:tc>
          <w:tcPr>
            <w:tcW w:w="2695" w:type="dxa"/>
            <w:vMerge w:val="restart"/>
            <w:shd w:val="clear" w:color="auto" w:fill="00B0F0"/>
            <w:vAlign w:val="center"/>
          </w:tcPr>
          <w:p w:rsidR="004C31DA" w:rsidRPr="00406BAA" w:rsidRDefault="0011161E" w:rsidP="00856CB4">
            <w:pPr>
              <w:jc w:val="center"/>
              <w:rPr>
                <w:rFonts w:ascii="Tahoma" w:hAnsi="Tahoma" w:cs="Tahoma"/>
                <w:b/>
                <w:bCs/>
                <w:color w:val="FFFFFF" w:themeColor="background1"/>
                <w:sz w:val="26"/>
                <w:szCs w:val="26"/>
              </w:rPr>
            </w:pPr>
            <w:r w:rsidRPr="00406BAA">
              <w:rPr>
                <w:rFonts w:ascii="Tahoma" w:hAnsi="Tahoma" w:cs="Tahoma"/>
                <w:b/>
                <w:bCs/>
                <w:color w:val="FFFFFF" w:themeColor="background1"/>
                <w:sz w:val="26"/>
                <w:szCs w:val="26"/>
              </w:rPr>
              <w:t>NGÀY KHỞI HÀNH</w:t>
            </w:r>
          </w:p>
          <w:p w:rsidR="004C31DA" w:rsidRPr="00406BAA" w:rsidRDefault="004C31DA" w:rsidP="00856CB4">
            <w:pPr>
              <w:jc w:val="center"/>
              <w:rPr>
                <w:rFonts w:ascii="Tahoma" w:hAnsi="Tahoma" w:cs="Tahoma"/>
                <w:b/>
                <w:color w:val="FFFFFF" w:themeColor="background1"/>
                <w:sz w:val="26"/>
                <w:szCs w:val="26"/>
              </w:rPr>
            </w:pPr>
          </w:p>
        </w:tc>
        <w:tc>
          <w:tcPr>
            <w:tcW w:w="7740" w:type="dxa"/>
            <w:gridSpan w:val="3"/>
            <w:shd w:val="clear" w:color="auto" w:fill="00B0F0"/>
            <w:vAlign w:val="center"/>
          </w:tcPr>
          <w:p w:rsidR="004C31DA" w:rsidRPr="00406BAA" w:rsidRDefault="0011161E" w:rsidP="00856CB4">
            <w:pPr>
              <w:tabs>
                <w:tab w:val="left" w:pos="0"/>
                <w:tab w:val="left" w:pos="270"/>
                <w:tab w:val="left" w:pos="684"/>
              </w:tabs>
              <w:jc w:val="center"/>
              <w:rPr>
                <w:rFonts w:ascii="Tahoma" w:hAnsi="Tahoma" w:cs="Tahoma"/>
                <w:b/>
                <w:color w:val="FFFFFF" w:themeColor="background1"/>
                <w:sz w:val="26"/>
                <w:szCs w:val="26"/>
                <w:lang w:val="fr-FR"/>
              </w:rPr>
            </w:pPr>
            <w:r w:rsidRPr="00406BAA">
              <w:rPr>
                <w:rFonts w:ascii="Tahoma" w:hAnsi="Tahoma" w:cs="Tahoma"/>
                <w:b/>
                <w:color w:val="FFFFFF" w:themeColor="background1"/>
                <w:sz w:val="26"/>
                <w:szCs w:val="26"/>
              </w:rPr>
              <w:t xml:space="preserve">GIÁ </w:t>
            </w:r>
            <w:r w:rsidRPr="00406BAA">
              <w:rPr>
                <w:rFonts w:ascii="Tahoma" w:hAnsi="Tahoma" w:cs="Tahoma"/>
                <w:b/>
                <w:color w:val="FFFFFF" w:themeColor="background1"/>
                <w:sz w:val="26"/>
                <w:szCs w:val="26"/>
                <w:lang w:val="fr-FR"/>
              </w:rPr>
              <w:t>TOUR TRỌN GÓI VNĐ</w:t>
            </w:r>
          </w:p>
        </w:tc>
      </w:tr>
      <w:tr w:rsidR="004C31DA" w:rsidTr="00406BAA">
        <w:trPr>
          <w:trHeight w:val="382"/>
        </w:trPr>
        <w:tc>
          <w:tcPr>
            <w:tcW w:w="2695" w:type="dxa"/>
            <w:vMerge/>
            <w:shd w:val="clear" w:color="auto" w:fill="00B0F0"/>
            <w:vAlign w:val="center"/>
          </w:tcPr>
          <w:p w:rsidR="004C31DA" w:rsidRPr="00406BAA" w:rsidRDefault="004C31DA" w:rsidP="00856CB4">
            <w:pPr>
              <w:jc w:val="center"/>
              <w:rPr>
                <w:rFonts w:ascii="Tahoma" w:hAnsi="Tahoma" w:cs="Tahoma"/>
                <w:b/>
                <w:color w:val="FFFFFF" w:themeColor="background1"/>
                <w:sz w:val="20"/>
                <w:szCs w:val="20"/>
              </w:rPr>
            </w:pPr>
          </w:p>
        </w:tc>
        <w:tc>
          <w:tcPr>
            <w:tcW w:w="2700" w:type="dxa"/>
            <w:vMerge w:val="restart"/>
            <w:shd w:val="clear" w:color="auto" w:fill="00B0F0"/>
            <w:vAlign w:val="center"/>
          </w:tcPr>
          <w:p w:rsidR="004C31DA" w:rsidRPr="00406BAA" w:rsidRDefault="0011161E" w:rsidP="00856CB4">
            <w:pPr>
              <w:jc w:val="center"/>
              <w:rPr>
                <w:rFonts w:ascii="Tahoma" w:hAnsi="Tahoma" w:cs="Tahoma"/>
                <w:b/>
                <w:color w:val="FFFFFF" w:themeColor="background1"/>
              </w:rPr>
            </w:pPr>
            <w:r w:rsidRPr="00406BAA">
              <w:rPr>
                <w:rFonts w:ascii="Tahoma" w:hAnsi="Tahoma" w:cs="Tahoma"/>
                <w:b/>
                <w:color w:val="FFFFFF" w:themeColor="background1"/>
              </w:rPr>
              <w:t>NGƯỜI LỚN</w:t>
            </w:r>
          </w:p>
        </w:tc>
        <w:tc>
          <w:tcPr>
            <w:tcW w:w="5040" w:type="dxa"/>
            <w:gridSpan w:val="2"/>
            <w:shd w:val="clear" w:color="auto" w:fill="00B0F0"/>
            <w:vAlign w:val="center"/>
          </w:tcPr>
          <w:p w:rsidR="004C31DA" w:rsidRPr="00406BAA" w:rsidRDefault="0011161E" w:rsidP="00856CB4">
            <w:pPr>
              <w:tabs>
                <w:tab w:val="left" w:pos="0"/>
                <w:tab w:val="left" w:pos="270"/>
                <w:tab w:val="left" w:pos="630"/>
              </w:tabs>
              <w:jc w:val="center"/>
              <w:rPr>
                <w:rFonts w:ascii="Tahoma" w:hAnsi="Tahoma" w:cs="Tahoma"/>
                <w:b/>
                <w:color w:val="FFFFFF" w:themeColor="background1"/>
                <w:sz w:val="20"/>
                <w:szCs w:val="20"/>
              </w:rPr>
            </w:pPr>
            <w:r w:rsidRPr="00406BAA">
              <w:rPr>
                <w:rFonts w:ascii="Tahoma" w:hAnsi="Tahoma" w:cs="Tahoma"/>
                <w:b/>
                <w:color w:val="FFFFFF" w:themeColor="background1"/>
                <w:sz w:val="20"/>
                <w:szCs w:val="20"/>
              </w:rPr>
              <w:t>TRẺ EM (NGỦ GHÉP)</w:t>
            </w:r>
          </w:p>
        </w:tc>
      </w:tr>
      <w:tr w:rsidR="004C31DA" w:rsidTr="00406BAA">
        <w:trPr>
          <w:trHeight w:val="638"/>
        </w:trPr>
        <w:tc>
          <w:tcPr>
            <w:tcW w:w="2695" w:type="dxa"/>
            <w:vMerge/>
            <w:shd w:val="clear" w:color="auto" w:fill="00B0F0"/>
            <w:vAlign w:val="center"/>
          </w:tcPr>
          <w:p w:rsidR="004C31DA" w:rsidRPr="00406BAA" w:rsidRDefault="004C31DA" w:rsidP="00856CB4">
            <w:pPr>
              <w:jc w:val="center"/>
              <w:rPr>
                <w:rFonts w:ascii="Tahoma" w:hAnsi="Tahoma" w:cs="Tahoma"/>
                <w:b/>
                <w:color w:val="FFFFFF" w:themeColor="background1"/>
                <w:sz w:val="20"/>
                <w:szCs w:val="20"/>
              </w:rPr>
            </w:pPr>
          </w:p>
        </w:tc>
        <w:tc>
          <w:tcPr>
            <w:tcW w:w="2700" w:type="dxa"/>
            <w:vMerge/>
            <w:shd w:val="clear" w:color="auto" w:fill="00B0F0"/>
            <w:vAlign w:val="center"/>
          </w:tcPr>
          <w:p w:rsidR="004C31DA" w:rsidRPr="00406BAA" w:rsidRDefault="004C31DA" w:rsidP="00856CB4">
            <w:pPr>
              <w:jc w:val="center"/>
              <w:rPr>
                <w:rFonts w:ascii="Tahoma" w:hAnsi="Tahoma" w:cs="Tahoma"/>
                <w:b/>
                <w:color w:val="FFFFFF" w:themeColor="background1"/>
                <w:sz w:val="20"/>
                <w:szCs w:val="20"/>
              </w:rPr>
            </w:pPr>
          </w:p>
        </w:tc>
        <w:tc>
          <w:tcPr>
            <w:tcW w:w="2610" w:type="dxa"/>
            <w:shd w:val="clear" w:color="auto" w:fill="00B0F0"/>
            <w:vAlign w:val="center"/>
          </w:tcPr>
          <w:p w:rsidR="004C31DA" w:rsidRPr="00406BAA" w:rsidRDefault="0011161E" w:rsidP="00856CB4">
            <w:pPr>
              <w:tabs>
                <w:tab w:val="left" w:pos="0"/>
                <w:tab w:val="left" w:pos="270"/>
                <w:tab w:val="left" w:pos="684"/>
              </w:tabs>
              <w:ind w:left="15"/>
              <w:jc w:val="center"/>
              <w:rPr>
                <w:rFonts w:ascii="Tahoma" w:hAnsi="Tahoma" w:cs="Tahoma"/>
                <w:b/>
                <w:color w:val="FFFFFF" w:themeColor="background1"/>
                <w:sz w:val="20"/>
                <w:szCs w:val="20"/>
              </w:rPr>
            </w:pPr>
            <w:r w:rsidRPr="00406BAA">
              <w:rPr>
                <w:rFonts w:ascii="Tahoma" w:hAnsi="Tahoma" w:cs="Tahoma"/>
                <w:b/>
                <w:color w:val="FFFFFF" w:themeColor="background1"/>
                <w:sz w:val="20"/>
                <w:szCs w:val="20"/>
              </w:rPr>
              <w:t>TRẺ EM</w:t>
            </w:r>
          </w:p>
          <w:p w:rsidR="004C31DA" w:rsidRPr="00406BAA" w:rsidRDefault="0011161E" w:rsidP="00856CB4">
            <w:pPr>
              <w:tabs>
                <w:tab w:val="left" w:pos="0"/>
                <w:tab w:val="left" w:pos="270"/>
                <w:tab w:val="left" w:pos="684"/>
              </w:tabs>
              <w:ind w:left="15"/>
              <w:jc w:val="center"/>
              <w:rPr>
                <w:rFonts w:ascii="Tahoma" w:hAnsi="Tahoma" w:cs="Tahoma"/>
                <w:b/>
                <w:color w:val="FFFFFF" w:themeColor="background1"/>
                <w:sz w:val="20"/>
                <w:szCs w:val="20"/>
              </w:rPr>
            </w:pPr>
            <w:r w:rsidRPr="00406BAA">
              <w:rPr>
                <w:rFonts w:ascii="Tahoma" w:hAnsi="Tahoma" w:cs="Tahoma"/>
                <w:b/>
                <w:color w:val="FFFFFF" w:themeColor="background1"/>
                <w:sz w:val="20"/>
                <w:szCs w:val="20"/>
              </w:rPr>
              <w:t xml:space="preserve">(2-10 tuổi) </w:t>
            </w:r>
          </w:p>
        </w:tc>
        <w:tc>
          <w:tcPr>
            <w:tcW w:w="2430" w:type="dxa"/>
            <w:shd w:val="clear" w:color="auto" w:fill="00B0F0"/>
          </w:tcPr>
          <w:p w:rsidR="004C31DA" w:rsidRPr="00406BAA" w:rsidRDefault="0011161E" w:rsidP="00856CB4">
            <w:pPr>
              <w:tabs>
                <w:tab w:val="left" w:pos="0"/>
                <w:tab w:val="left" w:pos="270"/>
                <w:tab w:val="left" w:pos="684"/>
              </w:tabs>
              <w:ind w:left="15"/>
              <w:jc w:val="center"/>
              <w:rPr>
                <w:rFonts w:ascii="Tahoma" w:hAnsi="Tahoma" w:cs="Tahoma"/>
                <w:b/>
                <w:color w:val="FFFFFF" w:themeColor="background1"/>
                <w:sz w:val="20"/>
                <w:szCs w:val="20"/>
              </w:rPr>
            </w:pPr>
            <w:r w:rsidRPr="00406BAA">
              <w:rPr>
                <w:rFonts w:ascii="Tahoma" w:hAnsi="Tahoma" w:cs="Tahoma"/>
                <w:b/>
                <w:color w:val="FFFFFF" w:themeColor="background1"/>
                <w:sz w:val="20"/>
                <w:szCs w:val="20"/>
              </w:rPr>
              <w:t>TRẺ EM</w:t>
            </w:r>
          </w:p>
          <w:p w:rsidR="004C31DA" w:rsidRPr="00406BAA" w:rsidRDefault="0011161E" w:rsidP="00856CB4">
            <w:pPr>
              <w:tabs>
                <w:tab w:val="left" w:pos="0"/>
                <w:tab w:val="left" w:pos="270"/>
                <w:tab w:val="left" w:pos="630"/>
              </w:tabs>
              <w:jc w:val="center"/>
              <w:rPr>
                <w:rFonts w:ascii="Tahoma" w:hAnsi="Tahoma" w:cs="Tahoma"/>
                <w:b/>
                <w:color w:val="FFFFFF" w:themeColor="background1"/>
                <w:sz w:val="20"/>
                <w:szCs w:val="20"/>
              </w:rPr>
            </w:pPr>
            <w:r w:rsidRPr="00406BAA">
              <w:rPr>
                <w:rFonts w:ascii="Tahoma" w:hAnsi="Tahoma" w:cs="Tahoma"/>
                <w:b/>
                <w:color w:val="FFFFFF" w:themeColor="background1"/>
                <w:sz w:val="20"/>
                <w:szCs w:val="20"/>
              </w:rPr>
              <w:t xml:space="preserve">(Dưới 2 tuổi) </w:t>
            </w:r>
          </w:p>
        </w:tc>
      </w:tr>
      <w:tr w:rsidR="00856CB4" w:rsidTr="00856CB4">
        <w:trPr>
          <w:trHeight w:val="324"/>
        </w:trPr>
        <w:tc>
          <w:tcPr>
            <w:tcW w:w="2695" w:type="dxa"/>
            <w:shd w:val="clear" w:color="auto" w:fill="FFFFFF"/>
            <w:vAlign w:val="center"/>
          </w:tcPr>
          <w:p w:rsidR="00856CB4" w:rsidRPr="00391475" w:rsidRDefault="00856CB4" w:rsidP="00856CB4">
            <w:pPr>
              <w:shd w:val="clear" w:color="auto" w:fill="FFFFFF"/>
              <w:jc w:val="center"/>
              <w:rPr>
                <w:rFonts w:ascii="Tahoma" w:hAnsi="Tahoma" w:cs="Tahoma"/>
                <w:b/>
                <w:color w:val="00B050"/>
                <w:sz w:val="28"/>
                <w:szCs w:val="28"/>
                <w:lang w:eastAsia="zh-CN"/>
              </w:rPr>
            </w:pPr>
            <w:r w:rsidRPr="00391475">
              <w:rPr>
                <w:rFonts w:ascii="Tahoma" w:hAnsi="Tahoma" w:cs="Tahoma"/>
                <w:b/>
                <w:color w:val="00B050"/>
                <w:sz w:val="28"/>
                <w:szCs w:val="28"/>
                <w:lang w:eastAsia="zh-CN"/>
              </w:rPr>
              <w:t>21/05/2023</w:t>
            </w:r>
          </w:p>
        </w:tc>
        <w:tc>
          <w:tcPr>
            <w:tcW w:w="2700" w:type="dxa"/>
            <w:shd w:val="clear" w:color="auto" w:fill="FFFFFF"/>
            <w:vAlign w:val="center"/>
          </w:tcPr>
          <w:p w:rsidR="00856CB4" w:rsidRDefault="00856CB4" w:rsidP="00856CB4">
            <w:pPr>
              <w:jc w:val="center"/>
              <w:rPr>
                <w:rFonts w:ascii="Tahoma" w:hAnsi="Tahoma" w:cs="Tahoma"/>
                <w:b/>
                <w:color w:val="FF0000"/>
                <w:sz w:val="26"/>
                <w:szCs w:val="26"/>
              </w:rPr>
            </w:pPr>
            <w:r>
              <w:rPr>
                <w:rFonts w:ascii="Tahoma" w:hAnsi="Tahoma" w:cs="Tahoma"/>
                <w:b/>
                <w:color w:val="FF0000"/>
                <w:sz w:val="26"/>
                <w:szCs w:val="26"/>
              </w:rPr>
              <w:t>27.990.000</w:t>
            </w:r>
          </w:p>
        </w:tc>
        <w:tc>
          <w:tcPr>
            <w:tcW w:w="2610" w:type="dxa"/>
            <w:shd w:val="clear" w:color="auto" w:fill="FFFFFF"/>
            <w:vAlign w:val="center"/>
          </w:tcPr>
          <w:p w:rsidR="00856CB4" w:rsidRDefault="00856CB4" w:rsidP="00856CB4">
            <w:pPr>
              <w:tabs>
                <w:tab w:val="left" w:pos="270"/>
                <w:tab w:val="left" w:pos="684"/>
              </w:tabs>
              <w:jc w:val="center"/>
              <w:rPr>
                <w:rFonts w:ascii="Tahoma" w:hAnsi="Tahoma" w:cs="Tahoma"/>
                <w:b/>
                <w:color w:val="0000CC"/>
                <w:sz w:val="26"/>
                <w:szCs w:val="26"/>
              </w:rPr>
            </w:pPr>
            <w:r>
              <w:rPr>
                <w:rFonts w:ascii="Tahoma" w:hAnsi="Tahoma" w:cs="Tahoma"/>
                <w:b/>
                <w:color w:val="0000CC"/>
                <w:sz w:val="26"/>
                <w:szCs w:val="26"/>
              </w:rPr>
              <w:t>25.190.000</w:t>
            </w:r>
          </w:p>
        </w:tc>
        <w:tc>
          <w:tcPr>
            <w:tcW w:w="2430" w:type="dxa"/>
            <w:shd w:val="clear" w:color="auto" w:fill="FFFFFF"/>
            <w:vAlign w:val="center"/>
          </w:tcPr>
          <w:p w:rsidR="00856CB4" w:rsidRDefault="00856CB4" w:rsidP="00856CB4">
            <w:pPr>
              <w:tabs>
                <w:tab w:val="left" w:pos="0"/>
                <w:tab w:val="left" w:pos="270"/>
                <w:tab w:val="left" w:pos="684"/>
              </w:tabs>
              <w:jc w:val="center"/>
              <w:rPr>
                <w:rFonts w:ascii="Tahoma" w:hAnsi="Tahoma" w:cs="Tahoma"/>
                <w:b/>
                <w:color w:val="7030A0"/>
                <w:sz w:val="26"/>
                <w:szCs w:val="26"/>
              </w:rPr>
            </w:pPr>
            <w:r>
              <w:rPr>
                <w:rFonts w:ascii="Tahoma" w:hAnsi="Tahoma" w:cs="Tahoma"/>
                <w:b/>
                <w:color w:val="7030A0"/>
                <w:sz w:val="26"/>
                <w:szCs w:val="26"/>
              </w:rPr>
              <w:t>8.390.000</w:t>
            </w:r>
          </w:p>
        </w:tc>
      </w:tr>
      <w:tr w:rsidR="00856CB4" w:rsidTr="00856CB4">
        <w:trPr>
          <w:trHeight w:val="324"/>
        </w:trPr>
        <w:tc>
          <w:tcPr>
            <w:tcW w:w="2695" w:type="dxa"/>
            <w:shd w:val="clear" w:color="auto" w:fill="FFFFFF"/>
            <w:vAlign w:val="center"/>
          </w:tcPr>
          <w:p w:rsidR="00856CB4" w:rsidRPr="00391475" w:rsidRDefault="00856CB4" w:rsidP="00856CB4">
            <w:pPr>
              <w:shd w:val="clear" w:color="auto" w:fill="FFFFFF"/>
              <w:jc w:val="center"/>
              <w:rPr>
                <w:rFonts w:ascii="Tahoma" w:hAnsi="Tahoma" w:cs="Tahoma"/>
                <w:b/>
                <w:color w:val="00B050"/>
                <w:sz w:val="28"/>
                <w:szCs w:val="28"/>
                <w:lang w:eastAsia="zh-CN"/>
              </w:rPr>
            </w:pPr>
            <w:r w:rsidRPr="00391475">
              <w:rPr>
                <w:rFonts w:ascii="Tahoma" w:hAnsi="Tahoma" w:cs="Tahoma"/>
                <w:b/>
                <w:color w:val="00B050"/>
                <w:sz w:val="28"/>
                <w:szCs w:val="28"/>
                <w:lang w:eastAsia="zh-CN"/>
              </w:rPr>
              <w:t>11/06/2023</w:t>
            </w:r>
          </w:p>
          <w:p w:rsidR="00856CB4" w:rsidRPr="00391475" w:rsidRDefault="00856CB4" w:rsidP="00856CB4">
            <w:pPr>
              <w:shd w:val="clear" w:color="auto" w:fill="FFFFFF"/>
              <w:jc w:val="center"/>
              <w:rPr>
                <w:rFonts w:ascii="Tahoma" w:hAnsi="Tahoma" w:cs="Tahoma"/>
                <w:b/>
                <w:color w:val="00B050"/>
                <w:sz w:val="28"/>
                <w:szCs w:val="28"/>
                <w:lang w:eastAsia="zh-CN"/>
              </w:rPr>
            </w:pPr>
            <w:r w:rsidRPr="00391475">
              <w:rPr>
                <w:rFonts w:ascii="Tahoma" w:hAnsi="Tahoma" w:cs="Tahoma"/>
                <w:b/>
                <w:color w:val="00B050"/>
                <w:sz w:val="28"/>
                <w:szCs w:val="28"/>
                <w:lang w:eastAsia="zh-CN"/>
              </w:rPr>
              <w:t>25/06/2023</w:t>
            </w:r>
          </w:p>
        </w:tc>
        <w:tc>
          <w:tcPr>
            <w:tcW w:w="2700" w:type="dxa"/>
            <w:shd w:val="clear" w:color="auto" w:fill="FFFFFF"/>
            <w:vAlign w:val="center"/>
          </w:tcPr>
          <w:p w:rsidR="00856CB4" w:rsidRDefault="00856CB4" w:rsidP="00856CB4">
            <w:pPr>
              <w:jc w:val="center"/>
              <w:rPr>
                <w:rFonts w:ascii="Tahoma" w:hAnsi="Tahoma" w:cs="Tahoma"/>
                <w:b/>
                <w:color w:val="FF0000"/>
                <w:sz w:val="26"/>
                <w:szCs w:val="26"/>
              </w:rPr>
            </w:pPr>
            <w:r>
              <w:rPr>
                <w:rFonts w:ascii="Tahoma" w:hAnsi="Tahoma" w:cs="Tahoma"/>
                <w:b/>
                <w:color w:val="FF0000"/>
                <w:sz w:val="26"/>
                <w:szCs w:val="26"/>
              </w:rPr>
              <w:t>27.990.000</w:t>
            </w:r>
          </w:p>
        </w:tc>
        <w:tc>
          <w:tcPr>
            <w:tcW w:w="2610" w:type="dxa"/>
            <w:shd w:val="clear" w:color="auto" w:fill="FFFFFF"/>
            <w:vAlign w:val="center"/>
          </w:tcPr>
          <w:p w:rsidR="00856CB4" w:rsidRDefault="00856CB4" w:rsidP="00856CB4">
            <w:pPr>
              <w:tabs>
                <w:tab w:val="left" w:pos="270"/>
                <w:tab w:val="left" w:pos="684"/>
              </w:tabs>
              <w:jc w:val="center"/>
              <w:rPr>
                <w:rFonts w:ascii="Tahoma" w:hAnsi="Tahoma" w:cs="Tahoma"/>
                <w:b/>
                <w:color w:val="0000CC"/>
                <w:sz w:val="26"/>
                <w:szCs w:val="26"/>
              </w:rPr>
            </w:pPr>
            <w:r>
              <w:rPr>
                <w:rFonts w:ascii="Tahoma" w:hAnsi="Tahoma" w:cs="Tahoma"/>
                <w:b/>
                <w:color w:val="0000CC"/>
                <w:sz w:val="26"/>
                <w:szCs w:val="26"/>
              </w:rPr>
              <w:t>25.190.000</w:t>
            </w:r>
          </w:p>
        </w:tc>
        <w:tc>
          <w:tcPr>
            <w:tcW w:w="2430" w:type="dxa"/>
            <w:shd w:val="clear" w:color="auto" w:fill="FFFFFF"/>
            <w:vAlign w:val="center"/>
          </w:tcPr>
          <w:p w:rsidR="00856CB4" w:rsidRDefault="00856CB4" w:rsidP="00856CB4">
            <w:pPr>
              <w:tabs>
                <w:tab w:val="left" w:pos="0"/>
                <w:tab w:val="left" w:pos="270"/>
                <w:tab w:val="left" w:pos="684"/>
              </w:tabs>
              <w:jc w:val="center"/>
              <w:rPr>
                <w:rFonts w:ascii="Tahoma" w:hAnsi="Tahoma" w:cs="Tahoma"/>
                <w:b/>
                <w:color w:val="7030A0"/>
                <w:sz w:val="26"/>
                <w:szCs w:val="26"/>
              </w:rPr>
            </w:pPr>
            <w:r>
              <w:rPr>
                <w:rFonts w:ascii="Tahoma" w:hAnsi="Tahoma" w:cs="Tahoma"/>
                <w:b/>
                <w:color w:val="7030A0"/>
                <w:sz w:val="26"/>
                <w:szCs w:val="26"/>
              </w:rPr>
              <w:t>8.390.000</w:t>
            </w:r>
          </w:p>
        </w:tc>
      </w:tr>
      <w:tr w:rsidR="00856CB4" w:rsidTr="00856CB4">
        <w:trPr>
          <w:trHeight w:val="324"/>
        </w:trPr>
        <w:tc>
          <w:tcPr>
            <w:tcW w:w="2695" w:type="dxa"/>
            <w:shd w:val="clear" w:color="auto" w:fill="FFFFFF"/>
            <w:vAlign w:val="center"/>
          </w:tcPr>
          <w:p w:rsidR="00856CB4" w:rsidRPr="00391475" w:rsidRDefault="00856CB4" w:rsidP="00856CB4">
            <w:pPr>
              <w:shd w:val="clear" w:color="auto" w:fill="FFFFFF"/>
              <w:jc w:val="center"/>
              <w:rPr>
                <w:rFonts w:ascii="Tahoma" w:hAnsi="Tahoma" w:cs="Tahoma"/>
                <w:b/>
                <w:color w:val="00B050"/>
                <w:sz w:val="28"/>
                <w:szCs w:val="28"/>
                <w:lang w:eastAsia="zh-CN"/>
              </w:rPr>
            </w:pPr>
            <w:r w:rsidRPr="00391475">
              <w:rPr>
                <w:rFonts w:ascii="Tahoma" w:hAnsi="Tahoma" w:cs="Tahoma"/>
                <w:b/>
                <w:color w:val="00B050"/>
                <w:sz w:val="28"/>
                <w:szCs w:val="28"/>
                <w:lang w:eastAsia="zh-CN"/>
              </w:rPr>
              <w:t>09/07/2023</w:t>
            </w:r>
          </w:p>
          <w:p w:rsidR="00856CB4" w:rsidRPr="00391475" w:rsidRDefault="00856CB4" w:rsidP="00856CB4">
            <w:pPr>
              <w:shd w:val="clear" w:color="auto" w:fill="FFFFFF"/>
              <w:jc w:val="center"/>
              <w:rPr>
                <w:rFonts w:ascii="Tahoma" w:hAnsi="Tahoma" w:cs="Tahoma"/>
                <w:b/>
                <w:color w:val="00B050"/>
                <w:sz w:val="28"/>
                <w:szCs w:val="28"/>
                <w:lang w:eastAsia="zh-CN"/>
              </w:rPr>
            </w:pPr>
            <w:r w:rsidRPr="00391475">
              <w:rPr>
                <w:rFonts w:ascii="Tahoma" w:hAnsi="Tahoma" w:cs="Tahoma"/>
                <w:b/>
                <w:color w:val="00B050"/>
                <w:sz w:val="28"/>
                <w:szCs w:val="28"/>
                <w:lang w:eastAsia="zh-CN"/>
              </w:rPr>
              <w:t>23/07/2023</w:t>
            </w:r>
          </w:p>
        </w:tc>
        <w:tc>
          <w:tcPr>
            <w:tcW w:w="2700" w:type="dxa"/>
            <w:shd w:val="clear" w:color="auto" w:fill="FFFFFF"/>
            <w:vAlign w:val="center"/>
          </w:tcPr>
          <w:p w:rsidR="00856CB4" w:rsidRDefault="00856CB4" w:rsidP="00856CB4">
            <w:pPr>
              <w:jc w:val="center"/>
              <w:rPr>
                <w:rFonts w:ascii="Tahoma" w:hAnsi="Tahoma" w:cs="Tahoma"/>
                <w:b/>
                <w:color w:val="FF0000"/>
                <w:sz w:val="26"/>
                <w:szCs w:val="26"/>
              </w:rPr>
            </w:pPr>
            <w:r>
              <w:rPr>
                <w:rFonts w:ascii="Tahoma" w:hAnsi="Tahoma" w:cs="Tahoma"/>
                <w:b/>
                <w:color w:val="FF0000"/>
                <w:sz w:val="26"/>
                <w:szCs w:val="26"/>
              </w:rPr>
              <w:t>27.990.000</w:t>
            </w:r>
          </w:p>
        </w:tc>
        <w:tc>
          <w:tcPr>
            <w:tcW w:w="2610" w:type="dxa"/>
            <w:shd w:val="clear" w:color="auto" w:fill="FFFFFF"/>
            <w:vAlign w:val="center"/>
          </w:tcPr>
          <w:p w:rsidR="00856CB4" w:rsidRDefault="00856CB4" w:rsidP="00856CB4">
            <w:pPr>
              <w:tabs>
                <w:tab w:val="left" w:pos="270"/>
                <w:tab w:val="left" w:pos="684"/>
              </w:tabs>
              <w:jc w:val="center"/>
              <w:rPr>
                <w:rFonts w:ascii="Tahoma" w:hAnsi="Tahoma" w:cs="Tahoma"/>
                <w:b/>
                <w:color w:val="0000CC"/>
                <w:sz w:val="26"/>
                <w:szCs w:val="26"/>
              </w:rPr>
            </w:pPr>
            <w:r>
              <w:rPr>
                <w:rFonts w:ascii="Tahoma" w:hAnsi="Tahoma" w:cs="Tahoma"/>
                <w:b/>
                <w:color w:val="0000CC"/>
                <w:sz w:val="26"/>
                <w:szCs w:val="26"/>
              </w:rPr>
              <w:t>25.190.000</w:t>
            </w:r>
          </w:p>
        </w:tc>
        <w:tc>
          <w:tcPr>
            <w:tcW w:w="2430" w:type="dxa"/>
            <w:shd w:val="clear" w:color="auto" w:fill="FFFFFF"/>
            <w:vAlign w:val="center"/>
          </w:tcPr>
          <w:p w:rsidR="00856CB4" w:rsidRDefault="00856CB4" w:rsidP="00856CB4">
            <w:pPr>
              <w:tabs>
                <w:tab w:val="left" w:pos="0"/>
                <w:tab w:val="left" w:pos="270"/>
                <w:tab w:val="left" w:pos="684"/>
              </w:tabs>
              <w:jc w:val="center"/>
              <w:rPr>
                <w:rFonts w:ascii="Tahoma" w:hAnsi="Tahoma" w:cs="Tahoma"/>
                <w:b/>
                <w:color w:val="7030A0"/>
                <w:sz w:val="26"/>
                <w:szCs w:val="26"/>
              </w:rPr>
            </w:pPr>
            <w:r>
              <w:rPr>
                <w:rFonts w:ascii="Tahoma" w:hAnsi="Tahoma" w:cs="Tahoma"/>
                <w:b/>
                <w:color w:val="7030A0"/>
                <w:sz w:val="26"/>
                <w:szCs w:val="26"/>
              </w:rPr>
              <w:t>8.390.000</w:t>
            </w:r>
          </w:p>
        </w:tc>
      </w:tr>
      <w:tr w:rsidR="00856CB4" w:rsidTr="00856CB4">
        <w:trPr>
          <w:trHeight w:val="324"/>
        </w:trPr>
        <w:tc>
          <w:tcPr>
            <w:tcW w:w="2695" w:type="dxa"/>
            <w:shd w:val="clear" w:color="auto" w:fill="FFFFFF"/>
            <w:vAlign w:val="center"/>
          </w:tcPr>
          <w:p w:rsidR="00856CB4" w:rsidRPr="00391475" w:rsidRDefault="00856CB4" w:rsidP="00856CB4">
            <w:pPr>
              <w:shd w:val="clear" w:color="auto" w:fill="FFFFFF"/>
              <w:jc w:val="center"/>
              <w:rPr>
                <w:rFonts w:ascii="Tahoma" w:hAnsi="Tahoma" w:cs="Tahoma"/>
                <w:b/>
                <w:color w:val="00B050"/>
                <w:sz w:val="28"/>
                <w:szCs w:val="28"/>
                <w:lang w:eastAsia="zh-CN"/>
              </w:rPr>
            </w:pPr>
            <w:r w:rsidRPr="00391475">
              <w:rPr>
                <w:rFonts w:ascii="Tahoma" w:hAnsi="Tahoma" w:cs="Tahoma"/>
                <w:b/>
                <w:color w:val="00B050"/>
                <w:sz w:val="28"/>
                <w:szCs w:val="28"/>
                <w:lang w:eastAsia="zh-CN"/>
              </w:rPr>
              <w:t>06/08/2023</w:t>
            </w:r>
          </w:p>
        </w:tc>
        <w:tc>
          <w:tcPr>
            <w:tcW w:w="2700" w:type="dxa"/>
            <w:shd w:val="clear" w:color="auto" w:fill="FFFFFF"/>
            <w:vAlign w:val="center"/>
          </w:tcPr>
          <w:p w:rsidR="00856CB4" w:rsidRDefault="00856CB4" w:rsidP="00856CB4">
            <w:pPr>
              <w:jc w:val="center"/>
              <w:rPr>
                <w:rFonts w:ascii="Tahoma" w:hAnsi="Tahoma" w:cs="Tahoma"/>
                <w:b/>
                <w:color w:val="FF0000"/>
                <w:sz w:val="26"/>
                <w:szCs w:val="26"/>
              </w:rPr>
            </w:pPr>
            <w:r>
              <w:rPr>
                <w:rFonts w:ascii="Tahoma" w:hAnsi="Tahoma" w:cs="Tahoma"/>
                <w:b/>
                <w:color w:val="FF0000"/>
                <w:sz w:val="26"/>
                <w:szCs w:val="26"/>
              </w:rPr>
              <w:t>27.990.000</w:t>
            </w:r>
          </w:p>
        </w:tc>
        <w:tc>
          <w:tcPr>
            <w:tcW w:w="2610" w:type="dxa"/>
            <w:shd w:val="clear" w:color="auto" w:fill="FFFFFF"/>
            <w:vAlign w:val="center"/>
          </w:tcPr>
          <w:p w:rsidR="00856CB4" w:rsidRDefault="00856CB4" w:rsidP="00856CB4">
            <w:pPr>
              <w:tabs>
                <w:tab w:val="left" w:pos="270"/>
                <w:tab w:val="left" w:pos="684"/>
              </w:tabs>
              <w:jc w:val="center"/>
              <w:rPr>
                <w:rFonts w:ascii="Tahoma" w:hAnsi="Tahoma" w:cs="Tahoma"/>
                <w:b/>
                <w:color w:val="0000CC"/>
                <w:sz w:val="26"/>
                <w:szCs w:val="26"/>
              </w:rPr>
            </w:pPr>
            <w:r>
              <w:rPr>
                <w:rFonts w:ascii="Tahoma" w:hAnsi="Tahoma" w:cs="Tahoma"/>
                <w:b/>
                <w:color w:val="0000CC"/>
                <w:sz w:val="26"/>
                <w:szCs w:val="26"/>
              </w:rPr>
              <w:t>25.190.000</w:t>
            </w:r>
          </w:p>
        </w:tc>
        <w:tc>
          <w:tcPr>
            <w:tcW w:w="2430" w:type="dxa"/>
            <w:shd w:val="clear" w:color="auto" w:fill="FFFFFF"/>
            <w:vAlign w:val="center"/>
          </w:tcPr>
          <w:p w:rsidR="00856CB4" w:rsidRDefault="00856CB4" w:rsidP="00856CB4">
            <w:pPr>
              <w:tabs>
                <w:tab w:val="left" w:pos="0"/>
                <w:tab w:val="left" w:pos="270"/>
                <w:tab w:val="left" w:pos="684"/>
              </w:tabs>
              <w:jc w:val="center"/>
              <w:rPr>
                <w:rFonts w:ascii="Tahoma" w:hAnsi="Tahoma" w:cs="Tahoma"/>
                <w:b/>
                <w:color w:val="7030A0"/>
                <w:sz w:val="26"/>
                <w:szCs w:val="26"/>
              </w:rPr>
            </w:pPr>
            <w:r>
              <w:rPr>
                <w:rFonts w:ascii="Tahoma" w:hAnsi="Tahoma" w:cs="Tahoma"/>
                <w:b/>
                <w:color w:val="7030A0"/>
                <w:sz w:val="26"/>
                <w:szCs w:val="26"/>
              </w:rPr>
              <w:t>8.390.000</w:t>
            </w:r>
          </w:p>
        </w:tc>
      </w:tr>
      <w:tr w:rsidR="008E41AA" w:rsidTr="00856CB4">
        <w:trPr>
          <w:trHeight w:val="324"/>
        </w:trPr>
        <w:tc>
          <w:tcPr>
            <w:tcW w:w="2695" w:type="dxa"/>
            <w:shd w:val="clear" w:color="auto" w:fill="FFFFFF"/>
            <w:vAlign w:val="center"/>
          </w:tcPr>
          <w:p w:rsidR="008E41AA" w:rsidRDefault="008E41AA" w:rsidP="008E41AA">
            <w:pPr>
              <w:shd w:val="clear" w:color="auto" w:fill="FFFFFF"/>
              <w:jc w:val="center"/>
              <w:rPr>
                <w:rFonts w:ascii="Tahoma" w:hAnsi="Tahoma" w:cs="Tahoma"/>
                <w:b/>
                <w:color w:val="00B050"/>
                <w:sz w:val="28"/>
                <w:szCs w:val="28"/>
                <w:lang w:eastAsia="zh-CN"/>
              </w:rPr>
            </w:pPr>
            <w:r w:rsidRPr="00391475">
              <w:rPr>
                <w:rFonts w:ascii="Tahoma" w:hAnsi="Tahoma" w:cs="Tahoma"/>
                <w:b/>
                <w:color w:val="00B050"/>
                <w:sz w:val="28"/>
                <w:szCs w:val="28"/>
                <w:lang w:eastAsia="zh-CN"/>
              </w:rPr>
              <w:t>03/09/2023</w:t>
            </w:r>
          </w:p>
          <w:p w:rsidR="008E41AA" w:rsidRPr="008E41AA" w:rsidRDefault="008E41AA" w:rsidP="008E41AA">
            <w:pPr>
              <w:shd w:val="clear" w:color="auto" w:fill="FFFFFF"/>
              <w:jc w:val="center"/>
              <w:rPr>
                <w:rFonts w:ascii="Tahoma" w:hAnsi="Tahoma" w:cs="Tahoma"/>
                <w:b/>
                <w:color w:val="00B050"/>
                <w:sz w:val="22"/>
                <w:szCs w:val="22"/>
                <w:lang w:eastAsia="zh-CN"/>
              </w:rPr>
            </w:pPr>
            <w:r w:rsidRPr="008E41AA">
              <w:rPr>
                <w:rFonts w:ascii="Tahoma" w:hAnsi="Tahoma" w:cs="Tahoma"/>
                <w:b/>
                <w:color w:val="FF0000"/>
                <w:sz w:val="22"/>
                <w:szCs w:val="22"/>
                <w:lang w:eastAsia="zh-CN"/>
              </w:rPr>
              <w:t>(Lễ 2/9)</w:t>
            </w:r>
          </w:p>
        </w:tc>
        <w:tc>
          <w:tcPr>
            <w:tcW w:w="2700" w:type="dxa"/>
            <w:shd w:val="clear" w:color="auto" w:fill="FFFFFF"/>
            <w:vAlign w:val="center"/>
          </w:tcPr>
          <w:p w:rsidR="008E41AA" w:rsidRDefault="008E41AA" w:rsidP="008E41AA">
            <w:pPr>
              <w:jc w:val="center"/>
              <w:rPr>
                <w:rFonts w:ascii="Tahoma" w:hAnsi="Tahoma" w:cs="Tahoma"/>
                <w:b/>
                <w:color w:val="FF0000"/>
                <w:sz w:val="26"/>
                <w:szCs w:val="26"/>
              </w:rPr>
            </w:pPr>
            <w:r>
              <w:rPr>
                <w:rFonts w:ascii="Tahoma" w:hAnsi="Tahoma" w:cs="Tahoma"/>
                <w:b/>
                <w:color w:val="FF0000"/>
                <w:sz w:val="26"/>
                <w:szCs w:val="26"/>
              </w:rPr>
              <w:t>28.990.000</w:t>
            </w:r>
          </w:p>
        </w:tc>
        <w:tc>
          <w:tcPr>
            <w:tcW w:w="2610" w:type="dxa"/>
            <w:shd w:val="clear" w:color="auto" w:fill="FFFFFF"/>
            <w:vAlign w:val="center"/>
          </w:tcPr>
          <w:p w:rsidR="008E41AA" w:rsidRDefault="008E41AA" w:rsidP="008E41AA">
            <w:pPr>
              <w:tabs>
                <w:tab w:val="left" w:pos="270"/>
                <w:tab w:val="left" w:pos="684"/>
              </w:tabs>
              <w:jc w:val="center"/>
              <w:rPr>
                <w:rFonts w:ascii="Tahoma" w:hAnsi="Tahoma" w:cs="Tahoma"/>
                <w:b/>
                <w:color w:val="0000CC"/>
                <w:sz w:val="26"/>
                <w:szCs w:val="26"/>
              </w:rPr>
            </w:pPr>
            <w:r>
              <w:rPr>
                <w:rFonts w:ascii="Tahoma" w:hAnsi="Tahoma" w:cs="Tahoma"/>
                <w:b/>
                <w:color w:val="0000CC"/>
                <w:sz w:val="26"/>
                <w:szCs w:val="26"/>
              </w:rPr>
              <w:t>26.090.000</w:t>
            </w:r>
          </w:p>
        </w:tc>
        <w:tc>
          <w:tcPr>
            <w:tcW w:w="2430" w:type="dxa"/>
            <w:shd w:val="clear" w:color="auto" w:fill="FFFFFF"/>
            <w:vAlign w:val="center"/>
          </w:tcPr>
          <w:p w:rsidR="008E41AA" w:rsidRDefault="008E41AA" w:rsidP="008E41AA">
            <w:pPr>
              <w:tabs>
                <w:tab w:val="left" w:pos="0"/>
                <w:tab w:val="left" w:pos="270"/>
                <w:tab w:val="left" w:pos="684"/>
              </w:tabs>
              <w:jc w:val="center"/>
              <w:rPr>
                <w:rFonts w:ascii="Tahoma" w:hAnsi="Tahoma" w:cs="Tahoma"/>
                <w:b/>
                <w:color w:val="7030A0"/>
                <w:sz w:val="26"/>
                <w:szCs w:val="26"/>
              </w:rPr>
            </w:pPr>
            <w:r>
              <w:rPr>
                <w:rFonts w:ascii="Tahoma" w:hAnsi="Tahoma" w:cs="Tahoma"/>
                <w:b/>
                <w:color w:val="7030A0"/>
                <w:sz w:val="26"/>
                <w:szCs w:val="26"/>
              </w:rPr>
              <w:t>8.690.000</w:t>
            </w:r>
          </w:p>
        </w:tc>
      </w:tr>
      <w:tr w:rsidR="00856CB4" w:rsidTr="00856CB4">
        <w:trPr>
          <w:trHeight w:val="324"/>
        </w:trPr>
        <w:tc>
          <w:tcPr>
            <w:tcW w:w="2695" w:type="dxa"/>
            <w:shd w:val="clear" w:color="auto" w:fill="FFFFFF"/>
            <w:vAlign w:val="center"/>
          </w:tcPr>
          <w:p w:rsidR="00856CB4" w:rsidRPr="00391475" w:rsidRDefault="00856CB4" w:rsidP="00856CB4">
            <w:pPr>
              <w:shd w:val="clear" w:color="auto" w:fill="FFFFFF"/>
              <w:jc w:val="center"/>
              <w:rPr>
                <w:rFonts w:ascii="Tahoma" w:hAnsi="Tahoma" w:cs="Tahoma"/>
                <w:b/>
                <w:color w:val="00B050"/>
                <w:sz w:val="28"/>
                <w:szCs w:val="28"/>
                <w:lang w:eastAsia="zh-CN"/>
              </w:rPr>
            </w:pPr>
            <w:r w:rsidRPr="00391475">
              <w:rPr>
                <w:rFonts w:ascii="Tahoma" w:hAnsi="Tahoma" w:cs="Tahoma"/>
                <w:b/>
                <w:color w:val="00B050"/>
                <w:sz w:val="28"/>
                <w:szCs w:val="28"/>
                <w:lang w:eastAsia="zh-CN"/>
              </w:rPr>
              <w:t>15/10/2023</w:t>
            </w:r>
          </w:p>
        </w:tc>
        <w:tc>
          <w:tcPr>
            <w:tcW w:w="2700" w:type="dxa"/>
            <w:shd w:val="clear" w:color="auto" w:fill="FFFFFF"/>
            <w:vAlign w:val="center"/>
          </w:tcPr>
          <w:p w:rsidR="00856CB4" w:rsidRDefault="00856CB4" w:rsidP="00856CB4">
            <w:pPr>
              <w:jc w:val="center"/>
              <w:rPr>
                <w:rFonts w:ascii="Tahoma" w:hAnsi="Tahoma" w:cs="Tahoma"/>
                <w:b/>
                <w:color w:val="FF0000"/>
                <w:sz w:val="26"/>
                <w:szCs w:val="26"/>
              </w:rPr>
            </w:pPr>
            <w:r>
              <w:rPr>
                <w:rFonts w:ascii="Tahoma" w:hAnsi="Tahoma" w:cs="Tahoma"/>
                <w:b/>
                <w:color w:val="FF0000"/>
                <w:sz w:val="26"/>
                <w:szCs w:val="26"/>
              </w:rPr>
              <w:t>27.990.000</w:t>
            </w:r>
          </w:p>
        </w:tc>
        <w:tc>
          <w:tcPr>
            <w:tcW w:w="2610" w:type="dxa"/>
            <w:shd w:val="clear" w:color="auto" w:fill="FFFFFF"/>
            <w:vAlign w:val="center"/>
          </w:tcPr>
          <w:p w:rsidR="00856CB4" w:rsidRDefault="00856CB4" w:rsidP="00856CB4">
            <w:pPr>
              <w:tabs>
                <w:tab w:val="left" w:pos="270"/>
                <w:tab w:val="left" w:pos="684"/>
              </w:tabs>
              <w:jc w:val="center"/>
              <w:rPr>
                <w:rFonts w:ascii="Tahoma" w:hAnsi="Tahoma" w:cs="Tahoma"/>
                <w:b/>
                <w:color w:val="0000CC"/>
                <w:sz w:val="26"/>
                <w:szCs w:val="26"/>
              </w:rPr>
            </w:pPr>
            <w:r>
              <w:rPr>
                <w:rFonts w:ascii="Tahoma" w:hAnsi="Tahoma" w:cs="Tahoma"/>
                <w:b/>
                <w:color w:val="0000CC"/>
                <w:sz w:val="26"/>
                <w:szCs w:val="26"/>
              </w:rPr>
              <w:t>25.190.000</w:t>
            </w:r>
          </w:p>
        </w:tc>
        <w:tc>
          <w:tcPr>
            <w:tcW w:w="2430" w:type="dxa"/>
            <w:shd w:val="clear" w:color="auto" w:fill="FFFFFF"/>
            <w:vAlign w:val="center"/>
          </w:tcPr>
          <w:p w:rsidR="00856CB4" w:rsidRDefault="00856CB4" w:rsidP="00856CB4">
            <w:pPr>
              <w:tabs>
                <w:tab w:val="left" w:pos="0"/>
                <w:tab w:val="left" w:pos="270"/>
                <w:tab w:val="left" w:pos="684"/>
              </w:tabs>
              <w:jc w:val="center"/>
              <w:rPr>
                <w:rFonts w:ascii="Tahoma" w:hAnsi="Tahoma" w:cs="Tahoma"/>
                <w:b/>
                <w:color w:val="7030A0"/>
                <w:sz w:val="26"/>
                <w:szCs w:val="26"/>
              </w:rPr>
            </w:pPr>
            <w:r>
              <w:rPr>
                <w:rFonts w:ascii="Tahoma" w:hAnsi="Tahoma" w:cs="Tahoma"/>
                <w:b/>
                <w:color w:val="7030A0"/>
                <w:sz w:val="26"/>
                <w:szCs w:val="26"/>
              </w:rPr>
              <w:t>8.390.000</w:t>
            </w:r>
          </w:p>
        </w:tc>
      </w:tr>
    </w:tbl>
    <w:p w:rsidR="004C31DA" w:rsidRDefault="004C31DA">
      <w:pPr>
        <w:ind w:right="-66"/>
        <w:rPr>
          <w:b/>
          <w:color w:val="FFFFFF" w:themeColor="background1"/>
          <w:sz w:val="28"/>
          <w:szCs w:val="28"/>
        </w:rPr>
      </w:pPr>
    </w:p>
    <w:p w:rsidR="00B9329F" w:rsidRPr="00411B7B" w:rsidRDefault="00B9329F" w:rsidP="00B9329F">
      <w:pPr>
        <w:pStyle w:val="ListParagraph"/>
        <w:numPr>
          <w:ilvl w:val="0"/>
          <w:numId w:val="9"/>
        </w:numPr>
        <w:tabs>
          <w:tab w:val="left" w:pos="270"/>
        </w:tabs>
        <w:spacing w:after="0"/>
        <w:jc w:val="both"/>
        <w:rPr>
          <w:rFonts w:ascii="Tahoma" w:hAnsi="Tahoma" w:cs="Tahoma"/>
          <w:b/>
          <w:color w:val="FF0000"/>
          <w:sz w:val="24"/>
          <w:szCs w:val="24"/>
          <w:lang w:val="pt-BR"/>
        </w:rPr>
      </w:pPr>
      <w:r w:rsidRPr="00411B7B">
        <w:rPr>
          <w:rFonts w:ascii="Tahoma" w:hAnsi="Tahoma" w:cs="Tahoma"/>
          <w:b/>
          <w:color w:val="FF0000"/>
          <w:sz w:val="24"/>
          <w:szCs w:val="24"/>
          <w:u w:val="single"/>
          <w:lang w:val="pt-BR"/>
        </w:rPr>
        <w:t>GIÁ TOUR BAO GỒM</w:t>
      </w:r>
      <w:r w:rsidRPr="00411B7B">
        <w:rPr>
          <w:rFonts w:ascii="Tahoma" w:hAnsi="Tahoma" w:cs="Tahoma"/>
          <w:b/>
          <w:color w:val="FF0000"/>
          <w:sz w:val="24"/>
          <w:szCs w:val="24"/>
          <w:lang w:val="pt-BR"/>
        </w:rPr>
        <w:t xml:space="preserve">: </w:t>
      </w:r>
    </w:p>
    <w:p w:rsidR="00B9329F" w:rsidRPr="000E2700" w:rsidRDefault="00B9329F" w:rsidP="00B9329F">
      <w:pPr>
        <w:pStyle w:val="ListParagraph"/>
        <w:numPr>
          <w:ilvl w:val="0"/>
          <w:numId w:val="12"/>
        </w:numPr>
        <w:tabs>
          <w:tab w:val="left" w:pos="360"/>
        </w:tabs>
        <w:ind w:right="-1"/>
        <w:jc w:val="both"/>
        <w:rPr>
          <w:rFonts w:ascii="Tahoma" w:eastAsia="Times New Roman" w:hAnsi="Tahoma" w:cs="Tahoma"/>
          <w:color w:val="000000" w:themeColor="text1"/>
          <w:lang w:val="vi-VN" w:eastAsia="en-AU"/>
        </w:rPr>
      </w:pPr>
      <w:r w:rsidRPr="000E2700">
        <w:rPr>
          <w:rFonts w:ascii="Tahoma" w:eastAsia="Times New Roman" w:hAnsi="Tahoma" w:cs="Tahoma"/>
          <w:color w:val="000000" w:themeColor="text1"/>
          <w:lang w:val="vi-VN" w:eastAsia="en-AU"/>
        </w:rPr>
        <w:t xml:space="preserve">Vé máy bay quốc tế khứ hồi của hãng hàng không </w:t>
      </w:r>
      <w:r w:rsidRPr="000E2700">
        <w:rPr>
          <w:rFonts w:ascii="Tahoma" w:eastAsia="Times New Roman" w:hAnsi="Tahoma" w:cs="Tahoma"/>
          <w:b/>
          <w:color w:val="FF0000"/>
          <w:lang w:eastAsia="en-AU"/>
        </w:rPr>
        <w:t>Vietjet Air ( 7 kg xách tay + 20kg kí gửi )</w:t>
      </w:r>
    </w:p>
    <w:p w:rsidR="00B9329F" w:rsidRPr="000E2700" w:rsidRDefault="00B9329F" w:rsidP="00B9329F">
      <w:pPr>
        <w:pStyle w:val="ListParagraph"/>
        <w:numPr>
          <w:ilvl w:val="0"/>
          <w:numId w:val="12"/>
        </w:numPr>
        <w:tabs>
          <w:tab w:val="left" w:pos="360"/>
        </w:tabs>
        <w:ind w:right="-1"/>
        <w:jc w:val="both"/>
        <w:rPr>
          <w:rFonts w:ascii="Tahoma" w:eastAsia="Times New Roman" w:hAnsi="Tahoma" w:cs="Tahoma"/>
          <w:color w:val="000000" w:themeColor="text1"/>
          <w:lang w:val="vi-VN" w:eastAsia="en-AU"/>
        </w:rPr>
      </w:pPr>
      <w:r w:rsidRPr="000E2700">
        <w:rPr>
          <w:rFonts w:ascii="Tahoma" w:hAnsi="Tahoma" w:cs="Tahoma"/>
          <w:iCs/>
          <w:color w:val="000000" w:themeColor="text1"/>
          <w:lang w:val="vi-VN"/>
        </w:rPr>
        <w:t>Thuế hàng không gồm: thuế phi trường 2 nước, phí an ninh, phụ thu phí...</w:t>
      </w:r>
    </w:p>
    <w:p w:rsidR="00B9329F" w:rsidRPr="000E2700" w:rsidRDefault="00B9329F" w:rsidP="00B9329F">
      <w:pPr>
        <w:pStyle w:val="ListParagraph"/>
        <w:numPr>
          <w:ilvl w:val="0"/>
          <w:numId w:val="12"/>
        </w:numPr>
        <w:tabs>
          <w:tab w:val="left" w:pos="360"/>
        </w:tabs>
        <w:ind w:right="-1"/>
        <w:jc w:val="both"/>
        <w:rPr>
          <w:rFonts w:ascii="Tahoma" w:eastAsia="Times New Roman" w:hAnsi="Tahoma" w:cs="Tahoma"/>
          <w:color w:val="000000" w:themeColor="text1"/>
          <w:lang w:val="vi-VN" w:eastAsia="en-AU"/>
        </w:rPr>
      </w:pPr>
      <w:r w:rsidRPr="000E2700">
        <w:rPr>
          <w:rFonts w:ascii="Tahoma" w:eastAsia="Times New Roman" w:hAnsi="Tahoma" w:cs="Tahoma"/>
          <w:color w:val="000000" w:themeColor="text1"/>
          <w:lang w:val="vi-VN" w:eastAsia="en-AU"/>
        </w:rPr>
        <w:t xml:space="preserve">Khách sạn tiêu chuẩn quốc tế </w:t>
      </w:r>
      <w:r w:rsidRPr="000E2700">
        <w:rPr>
          <w:rFonts w:ascii="Tahoma" w:eastAsia="Times New Roman" w:hAnsi="Tahoma" w:cs="Tahoma"/>
          <w:color w:val="000000" w:themeColor="text1"/>
          <w:lang w:eastAsia="en-AU"/>
        </w:rPr>
        <w:t>3</w:t>
      </w:r>
      <w:r w:rsidRPr="000E2700">
        <w:rPr>
          <w:rFonts w:ascii="Tahoma" w:eastAsia="Times New Roman" w:hAnsi="Tahoma" w:cs="Tahoma"/>
          <w:color w:val="000000" w:themeColor="text1"/>
          <w:lang w:val="vi-VN" w:eastAsia="en-AU"/>
        </w:rPr>
        <w:t xml:space="preserve"> sao:</w:t>
      </w:r>
      <w:r w:rsidRPr="000E2700">
        <w:rPr>
          <w:rFonts w:ascii="Tahoma" w:eastAsia="Times New Roman" w:hAnsi="Tahoma" w:cs="Tahoma"/>
          <w:color w:val="000000" w:themeColor="text1"/>
          <w:lang w:eastAsia="en-AU"/>
        </w:rPr>
        <w:t xml:space="preserve"> </w:t>
      </w:r>
      <w:r w:rsidRPr="000E2700">
        <w:rPr>
          <w:rFonts w:ascii="Tahoma" w:eastAsia="Times New Roman" w:hAnsi="Tahoma" w:cs="Tahoma"/>
          <w:b/>
          <w:color w:val="FF0000"/>
          <w:lang w:eastAsia="en-AU"/>
        </w:rPr>
        <w:t>Ibis Sydney, Metro Central</w:t>
      </w:r>
      <w:r w:rsidR="00ED2052" w:rsidRPr="000E2700">
        <w:rPr>
          <w:rFonts w:ascii="Tahoma" w:eastAsia="Times New Roman" w:hAnsi="Tahoma" w:cs="Tahoma"/>
          <w:color w:val="FF0000"/>
          <w:lang w:eastAsia="en-AU"/>
        </w:rPr>
        <w:t>… hoặc tương đương</w:t>
      </w:r>
      <w:r w:rsidR="00ED2052" w:rsidRPr="000E2700">
        <w:rPr>
          <w:rFonts w:ascii="Tahoma" w:eastAsia="Times New Roman" w:hAnsi="Tahoma" w:cs="Tahoma"/>
          <w:b/>
          <w:color w:val="FF0000"/>
          <w:lang w:eastAsia="en-AU"/>
        </w:rPr>
        <w:t xml:space="preserve"> </w:t>
      </w:r>
      <w:r w:rsidRPr="000E2700">
        <w:rPr>
          <w:rFonts w:ascii="Tahoma" w:eastAsia="Times New Roman" w:hAnsi="Tahoma" w:cs="Tahoma"/>
          <w:color w:val="000000" w:themeColor="text1"/>
          <w:lang w:eastAsia="en-AU"/>
        </w:rPr>
        <w:t>(</w:t>
      </w:r>
      <w:r w:rsidRPr="000E2700">
        <w:rPr>
          <w:rFonts w:ascii="Tahoma" w:eastAsia="Times New Roman" w:hAnsi="Tahoma" w:cs="Tahoma"/>
          <w:color w:val="000000" w:themeColor="text1"/>
          <w:lang w:val="vi-VN" w:eastAsia="en-AU"/>
        </w:rPr>
        <w:t>2</w:t>
      </w:r>
      <w:r w:rsidRPr="000E2700">
        <w:rPr>
          <w:rFonts w:ascii="Tahoma" w:eastAsia="Times New Roman" w:hAnsi="Tahoma" w:cs="Tahoma"/>
          <w:color w:val="000000" w:themeColor="text1"/>
          <w:lang w:eastAsia="en-AU"/>
        </w:rPr>
        <w:t>-3</w:t>
      </w:r>
      <w:r w:rsidRPr="000E2700">
        <w:rPr>
          <w:rFonts w:ascii="Tahoma" w:eastAsia="Times New Roman" w:hAnsi="Tahoma" w:cs="Tahoma"/>
          <w:color w:val="000000" w:themeColor="text1"/>
          <w:lang w:val="vi-VN" w:eastAsia="en-AU"/>
        </w:rPr>
        <w:t xml:space="preserve"> khách/phòng</w:t>
      </w:r>
      <w:r w:rsidRPr="000E2700">
        <w:rPr>
          <w:rFonts w:ascii="Tahoma" w:eastAsia="Times New Roman" w:hAnsi="Tahoma" w:cs="Tahoma"/>
          <w:color w:val="000000" w:themeColor="text1"/>
          <w:lang w:eastAsia="en-AU"/>
        </w:rPr>
        <w:t>)</w:t>
      </w:r>
    </w:p>
    <w:p w:rsidR="00B9329F" w:rsidRPr="000E2700" w:rsidRDefault="00B9329F" w:rsidP="00B9329F">
      <w:pPr>
        <w:pStyle w:val="ListParagraph"/>
        <w:numPr>
          <w:ilvl w:val="0"/>
          <w:numId w:val="12"/>
        </w:numPr>
        <w:tabs>
          <w:tab w:val="left" w:pos="360"/>
        </w:tabs>
        <w:ind w:right="-1"/>
        <w:jc w:val="both"/>
        <w:rPr>
          <w:rFonts w:ascii="Tahoma" w:eastAsia="Times New Roman" w:hAnsi="Tahoma" w:cs="Tahoma"/>
          <w:color w:val="000000" w:themeColor="text1"/>
          <w:lang w:val="vi-VN" w:eastAsia="en-AU"/>
        </w:rPr>
      </w:pPr>
      <w:r w:rsidRPr="000E2700">
        <w:rPr>
          <w:rFonts w:ascii="Tahoma" w:eastAsia="Times New Roman" w:hAnsi="Tahoma" w:cs="Tahoma"/>
          <w:color w:val="000000" w:themeColor="text1"/>
          <w:lang w:val="vi-VN" w:eastAsia="en-AU"/>
        </w:rPr>
        <w:t>Ăn uống theo chương trình.</w:t>
      </w:r>
    </w:p>
    <w:p w:rsidR="00B9329F" w:rsidRPr="000E2700" w:rsidRDefault="00B9329F" w:rsidP="00B9329F">
      <w:pPr>
        <w:pStyle w:val="ListParagraph"/>
        <w:numPr>
          <w:ilvl w:val="0"/>
          <w:numId w:val="12"/>
        </w:numPr>
        <w:tabs>
          <w:tab w:val="left" w:pos="360"/>
        </w:tabs>
        <w:ind w:right="-1"/>
        <w:jc w:val="both"/>
        <w:rPr>
          <w:rFonts w:ascii="Tahoma" w:eastAsia="Times New Roman" w:hAnsi="Tahoma" w:cs="Tahoma"/>
          <w:color w:val="000000" w:themeColor="text1"/>
          <w:lang w:val="vi-VN" w:eastAsia="en-AU"/>
        </w:rPr>
      </w:pPr>
      <w:r w:rsidRPr="000E2700">
        <w:rPr>
          <w:rFonts w:ascii="Tahoma" w:eastAsia="Times New Roman" w:hAnsi="Tahoma" w:cs="Tahoma"/>
          <w:color w:val="000000" w:themeColor="text1"/>
          <w:lang w:val="vi-VN" w:eastAsia="en-AU"/>
        </w:rPr>
        <w:t>Vận chuyển bằng xe du lịch tiêu chuẩn Quốc tế.</w:t>
      </w:r>
    </w:p>
    <w:p w:rsidR="00B9329F" w:rsidRPr="000E2700" w:rsidRDefault="00B9329F" w:rsidP="00B9329F">
      <w:pPr>
        <w:pStyle w:val="ListParagraph"/>
        <w:numPr>
          <w:ilvl w:val="0"/>
          <w:numId w:val="12"/>
        </w:numPr>
        <w:tabs>
          <w:tab w:val="left" w:pos="360"/>
        </w:tabs>
        <w:ind w:right="-1"/>
        <w:jc w:val="both"/>
        <w:rPr>
          <w:rFonts w:ascii="Tahoma" w:eastAsia="Times New Roman" w:hAnsi="Tahoma" w:cs="Tahoma"/>
          <w:color w:val="000000" w:themeColor="text1"/>
          <w:lang w:val="vi-VN" w:eastAsia="en-AU"/>
        </w:rPr>
      </w:pPr>
      <w:r w:rsidRPr="000E2700">
        <w:rPr>
          <w:rFonts w:ascii="Tahoma" w:eastAsia="Times New Roman" w:hAnsi="Tahoma" w:cs="Tahoma"/>
          <w:color w:val="000000" w:themeColor="text1"/>
          <w:lang w:val="vi-VN" w:eastAsia="en-AU"/>
        </w:rPr>
        <w:t>Phí tham quan thắng cảnh, vào cửa một lần.</w:t>
      </w:r>
    </w:p>
    <w:p w:rsidR="00B9329F" w:rsidRPr="000E2700" w:rsidRDefault="00B9329F" w:rsidP="00B9329F">
      <w:pPr>
        <w:pStyle w:val="ListParagraph"/>
        <w:numPr>
          <w:ilvl w:val="0"/>
          <w:numId w:val="12"/>
        </w:numPr>
        <w:tabs>
          <w:tab w:val="left" w:pos="360"/>
        </w:tabs>
        <w:ind w:right="-1"/>
        <w:jc w:val="both"/>
        <w:rPr>
          <w:rFonts w:ascii="Tahoma" w:eastAsia="Times New Roman" w:hAnsi="Tahoma" w:cs="Tahoma"/>
          <w:color w:val="000000" w:themeColor="text1"/>
          <w:lang w:val="vi-VN" w:eastAsia="en-AU"/>
        </w:rPr>
      </w:pPr>
      <w:r w:rsidRPr="000E2700">
        <w:rPr>
          <w:rFonts w:ascii="Tahoma" w:eastAsia="Times New Roman" w:hAnsi="Tahoma" w:cs="Tahoma"/>
          <w:color w:val="000000" w:themeColor="text1"/>
          <w:lang w:val="vi-VN" w:eastAsia="en-AU"/>
        </w:rPr>
        <w:t>Bảo hiểm du lịch toàn cầu, suốt tuyến</w:t>
      </w:r>
    </w:p>
    <w:p w:rsidR="00B9329F" w:rsidRPr="000E2700" w:rsidRDefault="00B9329F" w:rsidP="00B9329F">
      <w:pPr>
        <w:pStyle w:val="ListParagraph"/>
        <w:numPr>
          <w:ilvl w:val="0"/>
          <w:numId w:val="12"/>
        </w:numPr>
        <w:tabs>
          <w:tab w:val="left" w:pos="360"/>
        </w:tabs>
        <w:ind w:right="-1"/>
        <w:jc w:val="both"/>
        <w:rPr>
          <w:rFonts w:ascii="Tahoma" w:eastAsia="Times New Roman" w:hAnsi="Tahoma" w:cs="Tahoma"/>
          <w:color w:val="000000" w:themeColor="text1"/>
          <w:lang w:val="vi-VN" w:eastAsia="en-AU"/>
        </w:rPr>
      </w:pPr>
      <w:r w:rsidRPr="000E2700">
        <w:rPr>
          <w:rFonts w:ascii="Tahoma" w:eastAsia="Times New Roman" w:hAnsi="Tahoma" w:cs="Tahoma"/>
          <w:color w:val="000000" w:themeColor="text1"/>
          <w:lang w:val="vi-VN" w:eastAsia="en-AU"/>
        </w:rPr>
        <w:t>Trưởng đoàn đi từ Việt Nam suốt tuyến</w:t>
      </w:r>
    </w:p>
    <w:p w:rsidR="00F8416B" w:rsidRPr="000E2700" w:rsidRDefault="00B9329F" w:rsidP="00B9329F">
      <w:pPr>
        <w:pStyle w:val="ListParagraph"/>
        <w:numPr>
          <w:ilvl w:val="0"/>
          <w:numId w:val="12"/>
        </w:numPr>
        <w:tabs>
          <w:tab w:val="left" w:pos="360"/>
        </w:tabs>
        <w:ind w:right="-1"/>
        <w:jc w:val="both"/>
        <w:rPr>
          <w:rFonts w:ascii="Tahoma" w:eastAsia="Times New Roman" w:hAnsi="Tahoma" w:cs="Tahoma"/>
          <w:color w:val="000000" w:themeColor="text1"/>
          <w:lang w:val="vi-VN" w:eastAsia="en-AU"/>
        </w:rPr>
      </w:pPr>
      <w:r w:rsidRPr="000E2700">
        <w:rPr>
          <w:rFonts w:ascii="Tahoma" w:hAnsi="Tahoma" w:cs="Tahoma"/>
          <w:iCs/>
          <w:color w:val="000000" w:themeColor="text1"/>
        </w:rPr>
        <w:t>Quà tặng lưu niệm</w:t>
      </w:r>
    </w:p>
    <w:p w:rsidR="0011161E" w:rsidRPr="0011161E" w:rsidRDefault="0011161E" w:rsidP="0011161E">
      <w:pPr>
        <w:pStyle w:val="BodyText"/>
        <w:numPr>
          <w:ilvl w:val="0"/>
          <w:numId w:val="9"/>
        </w:numPr>
        <w:tabs>
          <w:tab w:val="left" w:pos="-360"/>
          <w:tab w:val="left" w:pos="180"/>
          <w:tab w:val="left" w:pos="270"/>
        </w:tabs>
        <w:spacing w:after="0" w:line="276" w:lineRule="auto"/>
        <w:rPr>
          <w:rFonts w:ascii="Tahoma" w:hAnsi="Tahoma" w:cs="Tahoma"/>
          <w:b/>
          <w:bCs/>
          <w:iCs/>
          <w:color w:val="FF0000"/>
          <w:sz w:val="24"/>
          <w:szCs w:val="24"/>
        </w:rPr>
      </w:pPr>
      <w:r w:rsidRPr="0011161E">
        <w:rPr>
          <w:rFonts w:ascii="Tahoma" w:hAnsi="Tahoma" w:cs="Tahoma"/>
          <w:b/>
          <w:color w:val="FF0000"/>
          <w:sz w:val="24"/>
          <w:szCs w:val="24"/>
          <w:u w:val="single"/>
          <w:lang w:val="en-US"/>
        </w:rPr>
        <w:t xml:space="preserve">GIÁ TOUR </w:t>
      </w:r>
      <w:r w:rsidRPr="0011161E">
        <w:rPr>
          <w:rFonts w:ascii="Tahoma" w:hAnsi="Tahoma" w:cs="Tahoma"/>
          <w:b/>
          <w:color w:val="FF0000"/>
          <w:sz w:val="24"/>
          <w:szCs w:val="24"/>
          <w:u w:val="single"/>
        </w:rPr>
        <w:t>KHÔNG BAO GỒM</w:t>
      </w:r>
      <w:r w:rsidRPr="0011161E">
        <w:rPr>
          <w:rFonts w:ascii="Tahoma" w:hAnsi="Tahoma" w:cs="Tahoma"/>
          <w:b/>
          <w:color w:val="FF0000"/>
          <w:sz w:val="24"/>
          <w:szCs w:val="24"/>
        </w:rPr>
        <w:t xml:space="preserve">: </w:t>
      </w:r>
    </w:p>
    <w:p w:rsidR="00391475" w:rsidRPr="000E2700" w:rsidRDefault="0011161E" w:rsidP="00391475">
      <w:pPr>
        <w:pStyle w:val="ListParagraph"/>
        <w:numPr>
          <w:ilvl w:val="0"/>
          <w:numId w:val="18"/>
        </w:numPr>
        <w:spacing w:after="0"/>
        <w:ind w:left="720" w:right="-1"/>
        <w:jc w:val="both"/>
        <w:rPr>
          <w:rFonts w:ascii="Tahoma" w:eastAsia="Times New Roman" w:hAnsi="Tahoma" w:cs="Tahoma"/>
          <w:color w:val="000000" w:themeColor="text1"/>
          <w:lang w:val="vi-VN" w:eastAsia="en-AU"/>
        </w:rPr>
      </w:pPr>
      <w:r w:rsidRPr="000E2700">
        <w:rPr>
          <w:rFonts w:ascii="Tahoma" w:eastAsia="Times New Roman" w:hAnsi="Tahoma" w:cs="Tahoma"/>
          <w:color w:val="000000" w:themeColor="text1"/>
          <w:lang w:val="vi-VN" w:eastAsia="en-AU"/>
        </w:rPr>
        <w:t>Chi phí phòng đơn, điện thoại, giặt là, đi lại ngoài giờ…</w:t>
      </w:r>
    </w:p>
    <w:p w:rsidR="00391475" w:rsidRPr="000E2700" w:rsidRDefault="00391475" w:rsidP="00391475">
      <w:pPr>
        <w:pStyle w:val="ListParagraph"/>
        <w:numPr>
          <w:ilvl w:val="0"/>
          <w:numId w:val="18"/>
        </w:numPr>
        <w:spacing w:after="0"/>
        <w:ind w:left="720" w:right="-1"/>
        <w:jc w:val="both"/>
        <w:rPr>
          <w:rFonts w:ascii="Tahoma" w:eastAsia="Times New Roman" w:hAnsi="Tahoma" w:cs="Tahoma"/>
          <w:color w:val="000000" w:themeColor="text1"/>
          <w:lang w:val="vi-VN" w:eastAsia="en-AU"/>
        </w:rPr>
      </w:pPr>
      <w:r w:rsidRPr="000E2700">
        <w:rPr>
          <w:rFonts w:ascii="Tahoma" w:eastAsia="Times New Roman" w:hAnsi="Tahoma" w:cs="Tahoma"/>
          <w:b/>
          <w:color w:val="FF0000"/>
          <w:lang w:val="vi-VN" w:eastAsia="en-AU"/>
        </w:rPr>
        <w:t>Phí visa nhập cảnh vào Úc</w:t>
      </w:r>
      <w:r w:rsidRPr="000E2700">
        <w:rPr>
          <w:rFonts w:ascii="Tahoma" w:eastAsia="Times New Roman" w:hAnsi="Tahoma" w:cs="Tahoma"/>
          <w:b/>
          <w:color w:val="FF0000"/>
          <w:lang w:eastAsia="en-AU"/>
        </w:rPr>
        <w:t>: 3.500.000 vnđ/khách ( đi theo tour )</w:t>
      </w:r>
    </w:p>
    <w:p w:rsidR="0011161E" w:rsidRPr="000E2700" w:rsidRDefault="0011161E" w:rsidP="0011161E">
      <w:pPr>
        <w:pStyle w:val="ListParagraph"/>
        <w:numPr>
          <w:ilvl w:val="0"/>
          <w:numId w:val="18"/>
        </w:numPr>
        <w:spacing w:after="0"/>
        <w:ind w:left="720" w:right="-1"/>
        <w:jc w:val="both"/>
        <w:rPr>
          <w:rFonts w:ascii="Tahoma" w:eastAsia="Times New Roman" w:hAnsi="Tahoma" w:cs="Tahoma"/>
          <w:color w:val="000000" w:themeColor="text1"/>
          <w:lang w:val="vi-VN" w:eastAsia="en-AU"/>
        </w:rPr>
      </w:pPr>
      <w:r w:rsidRPr="000E2700">
        <w:rPr>
          <w:rFonts w:ascii="Tahoma" w:eastAsia="Times New Roman" w:hAnsi="Tahoma" w:cs="Tahoma"/>
          <w:color w:val="000000" w:themeColor="text1"/>
          <w:lang w:eastAsia="en-AU"/>
        </w:rPr>
        <w:t>Hành lý quá cước</w:t>
      </w:r>
    </w:p>
    <w:p w:rsidR="0011161E" w:rsidRPr="000E2700" w:rsidRDefault="0011161E" w:rsidP="0011161E">
      <w:pPr>
        <w:pStyle w:val="ListParagraph"/>
        <w:numPr>
          <w:ilvl w:val="0"/>
          <w:numId w:val="18"/>
        </w:numPr>
        <w:spacing w:after="0"/>
        <w:ind w:left="720" w:right="-1"/>
        <w:jc w:val="both"/>
        <w:rPr>
          <w:rFonts w:ascii="Tahoma" w:eastAsia="Times New Roman" w:hAnsi="Tahoma" w:cs="Tahoma"/>
          <w:color w:val="000000" w:themeColor="text1"/>
          <w:lang w:val="vi-VN" w:eastAsia="en-AU"/>
        </w:rPr>
      </w:pPr>
      <w:r w:rsidRPr="000E2700">
        <w:rPr>
          <w:rFonts w:ascii="Tahoma" w:eastAsia="Times New Roman" w:hAnsi="Tahoma" w:cs="Tahoma"/>
          <w:color w:val="000000" w:themeColor="text1"/>
          <w:lang w:eastAsia="en-AU"/>
        </w:rPr>
        <w:lastRenderedPageBreak/>
        <w:t xml:space="preserve">Các chi phí phát sinh không đề cập trong chương trình. </w:t>
      </w:r>
    </w:p>
    <w:p w:rsidR="0011161E" w:rsidRPr="000E2700" w:rsidRDefault="0011161E" w:rsidP="0011161E">
      <w:pPr>
        <w:pStyle w:val="ListParagraph"/>
        <w:numPr>
          <w:ilvl w:val="0"/>
          <w:numId w:val="18"/>
        </w:numPr>
        <w:spacing w:after="0"/>
        <w:ind w:left="720" w:right="-1"/>
        <w:jc w:val="both"/>
        <w:rPr>
          <w:rFonts w:ascii="Tahoma" w:eastAsia="Times New Roman" w:hAnsi="Tahoma" w:cs="Tahoma"/>
          <w:color w:val="000000" w:themeColor="text1"/>
          <w:lang w:val="vi-VN" w:eastAsia="en-AU"/>
        </w:rPr>
      </w:pPr>
      <w:r w:rsidRPr="000E2700">
        <w:rPr>
          <w:rFonts w:ascii="Tahoma" w:eastAsia="Times New Roman" w:hAnsi="Tahoma" w:cs="Tahoma"/>
          <w:color w:val="000000" w:themeColor="text1"/>
          <w:lang w:eastAsia="en-AU"/>
        </w:rPr>
        <w:t xml:space="preserve">Tiền Tip cho HDV và lái xe ở nước ngoài </w:t>
      </w:r>
      <w:r w:rsidR="00391475" w:rsidRPr="000E2700">
        <w:rPr>
          <w:rFonts w:ascii="Tahoma" w:eastAsia="Times New Roman" w:hAnsi="Tahoma" w:cs="Tahoma"/>
          <w:b/>
          <w:color w:val="FF0000"/>
          <w:lang w:eastAsia="en-AU"/>
        </w:rPr>
        <w:t>35</w:t>
      </w:r>
      <w:r w:rsidRPr="000E2700">
        <w:rPr>
          <w:rFonts w:ascii="Tahoma" w:eastAsia="Times New Roman" w:hAnsi="Tahoma" w:cs="Tahoma"/>
          <w:b/>
          <w:color w:val="FF0000"/>
          <w:lang w:eastAsia="en-AU"/>
        </w:rPr>
        <w:t xml:space="preserve"> USD/khách/tour.</w:t>
      </w:r>
    </w:p>
    <w:p w:rsidR="0011161E" w:rsidRPr="000E2700" w:rsidRDefault="0011161E" w:rsidP="0011161E">
      <w:pPr>
        <w:pStyle w:val="ListParagraph"/>
        <w:numPr>
          <w:ilvl w:val="0"/>
          <w:numId w:val="18"/>
        </w:numPr>
        <w:spacing w:after="0"/>
        <w:ind w:left="720" w:right="-1"/>
        <w:jc w:val="both"/>
        <w:rPr>
          <w:rFonts w:ascii="Tahoma" w:eastAsia="Times New Roman" w:hAnsi="Tahoma" w:cs="Tahoma"/>
          <w:color w:val="000000" w:themeColor="text1"/>
          <w:lang w:val="vi-VN" w:eastAsia="en-AU"/>
        </w:rPr>
      </w:pPr>
      <w:r w:rsidRPr="000E2700">
        <w:rPr>
          <w:rFonts w:ascii="Tahoma" w:eastAsia="Times New Roman" w:hAnsi="Tahoma" w:cs="Tahoma"/>
          <w:color w:val="000000" w:themeColor="text1"/>
          <w:lang w:eastAsia="en-AU"/>
        </w:rPr>
        <w:t xml:space="preserve">Xe phục vụ trung bình 10 giờ/1 ngày đảm bảo theo lịch trình thăm quan, nếu phát sinh thêm giờ, quý khách vui lòng trả trực tiếp </w:t>
      </w:r>
      <w:r w:rsidRPr="000E2700">
        <w:rPr>
          <w:rFonts w:ascii="Tahoma" w:eastAsia="Times New Roman" w:hAnsi="Tahoma" w:cs="Tahoma"/>
          <w:b/>
          <w:color w:val="FF0000"/>
          <w:lang w:eastAsia="en-AU"/>
        </w:rPr>
        <w:t>100Aud/1 giờ</w:t>
      </w:r>
    </w:p>
    <w:p w:rsidR="0011161E" w:rsidRPr="00E27119" w:rsidRDefault="0011161E" w:rsidP="0011161E">
      <w:pPr>
        <w:pStyle w:val="ListParagraph"/>
        <w:numPr>
          <w:ilvl w:val="0"/>
          <w:numId w:val="18"/>
        </w:numPr>
        <w:spacing w:after="0"/>
        <w:ind w:left="720" w:right="-1"/>
        <w:jc w:val="both"/>
        <w:rPr>
          <w:rFonts w:ascii="Tahoma" w:eastAsia="Times New Roman" w:hAnsi="Tahoma" w:cs="Tahoma"/>
          <w:color w:val="000000" w:themeColor="text1"/>
          <w:sz w:val="24"/>
          <w:szCs w:val="24"/>
          <w:lang w:val="vi-VN" w:eastAsia="en-AU"/>
        </w:rPr>
      </w:pPr>
      <w:r w:rsidRPr="000E2700">
        <w:rPr>
          <w:rFonts w:ascii="Tahoma" w:eastAsia="Times New Roman" w:hAnsi="Tahoma" w:cs="Tahoma"/>
          <w:color w:val="000000" w:themeColor="text1"/>
          <w:lang w:eastAsia="en-AU"/>
        </w:rPr>
        <w:t xml:space="preserve">Phụ thu phòng đơn: </w:t>
      </w:r>
      <w:r w:rsidR="00A468D1" w:rsidRPr="000E2700">
        <w:rPr>
          <w:rFonts w:ascii="Tahoma" w:eastAsia="Times New Roman" w:hAnsi="Tahoma" w:cs="Tahoma"/>
          <w:b/>
          <w:color w:val="FF0000"/>
          <w:lang w:eastAsia="en-AU"/>
        </w:rPr>
        <w:t>5.7</w:t>
      </w:r>
      <w:r w:rsidRPr="000E2700">
        <w:rPr>
          <w:rFonts w:ascii="Tahoma" w:eastAsia="Times New Roman" w:hAnsi="Tahoma" w:cs="Tahoma"/>
          <w:b/>
          <w:color w:val="FF0000"/>
          <w:lang w:eastAsia="en-AU"/>
        </w:rPr>
        <w:t>00.000/khách</w:t>
      </w:r>
      <w:r w:rsidR="00E27119">
        <w:rPr>
          <w:rFonts w:ascii="Tahoma" w:eastAsia="Times New Roman" w:hAnsi="Tahoma" w:cs="Tahoma"/>
          <w:b/>
          <w:color w:val="FF0000"/>
          <w:sz w:val="24"/>
          <w:szCs w:val="24"/>
          <w:lang w:eastAsia="en-AU"/>
        </w:rPr>
        <w:br/>
      </w:r>
    </w:p>
    <w:p w:rsidR="00E27119" w:rsidRPr="00E27119" w:rsidRDefault="00E27119" w:rsidP="00E27119">
      <w:pPr>
        <w:pStyle w:val="ListParagraph"/>
        <w:numPr>
          <w:ilvl w:val="0"/>
          <w:numId w:val="9"/>
        </w:numPr>
        <w:ind w:right="-1"/>
        <w:jc w:val="both"/>
        <w:rPr>
          <w:rFonts w:ascii="Tahoma" w:eastAsia="Times New Roman" w:hAnsi="Tahoma" w:cs="Tahoma"/>
          <w:color w:val="000000" w:themeColor="text1"/>
          <w:sz w:val="24"/>
          <w:szCs w:val="24"/>
          <w:lang w:val="vi-VN" w:eastAsia="en-AU"/>
        </w:rPr>
      </w:pPr>
      <w:r w:rsidRPr="00E27119">
        <w:rPr>
          <w:rFonts w:ascii="Tahoma" w:hAnsi="Tahoma" w:cs="Tahoma"/>
          <w:b/>
          <w:bCs/>
          <w:color w:val="FF0000"/>
          <w:sz w:val="24"/>
          <w:szCs w:val="24"/>
          <w:u w:val="single"/>
        </w:rPr>
        <w:t>ĐIỀU KIỆN XIN VISA:</w:t>
      </w:r>
    </w:p>
    <w:p w:rsidR="00E27119" w:rsidRPr="000E2700" w:rsidRDefault="00E27119" w:rsidP="00E27119">
      <w:pPr>
        <w:pStyle w:val="ListParagraph"/>
        <w:numPr>
          <w:ilvl w:val="0"/>
          <w:numId w:val="3"/>
        </w:numPr>
        <w:tabs>
          <w:tab w:val="left" w:pos="10945"/>
        </w:tabs>
        <w:ind w:right="171"/>
        <w:jc w:val="both"/>
        <w:rPr>
          <w:rFonts w:ascii="Tahoma" w:hAnsi="Tahoma" w:cs="Tahoma"/>
          <w:i/>
          <w:lang w:eastAsia="en-SG"/>
        </w:rPr>
      </w:pPr>
      <w:r w:rsidRPr="000E2700">
        <w:rPr>
          <w:rFonts w:ascii="Tahoma" w:hAnsi="Tahoma" w:cs="Tahoma"/>
          <w:i/>
          <w:lang w:eastAsia="en-SG"/>
        </w:rPr>
        <w:t>Quý khách vui lòng đem theo Passport (bản chính), và đóng cọc 50% tiền tour khi đăng ký tour và hoàn tất thanh toán tiền tour trước khi đoàn khởi hành 10 ngày làm việc.</w:t>
      </w:r>
    </w:p>
    <w:p w:rsidR="00E27119" w:rsidRPr="000E2700" w:rsidRDefault="00E27119" w:rsidP="00E27119">
      <w:pPr>
        <w:pStyle w:val="ListParagraph"/>
        <w:numPr>
          <w:ilvl w:val="0"/>
          <w:numId w:val="3"/>
        </w:numPr>
        <w:tabs>
          <w:tab w:val="left" w:pos="10945"/>
        </w:tabs>
        <w:ind w:right="171"/>
        <w:jc w:val="both"/>
        <w:rPr>
          <w:rFonts w:ascii="Tahoma" w:hAnsi="Tahoma" w:cs="Tahoma"/>
          <w:i/>
          <w:lang w:eastAsia="en-SG"/>
        </w:rPr>
      </w:pPr>
      <w:r w:rsidRPr="000E2700">
        <w:rPr>
          <w:rFonts w:ascii="Tahoma" w:hAnsi="Tahoma" w:cs="Tahoma"/>
          <w:bCs/>
          <w:i/>
          <w:lang w:val="vi-VN" w:eastAsia="en-SG"/>
        </w:rPr>
        <w:t xml:space="preserve">Trường hợp quý khách mang quốc tịch thuộc diện được miễn visa Úc, quý khách phải khai form xin visa điện tử với lệ phí visa ETA là: </w:t>
      </w:r>
      <w:r w:rsidRPr="000E2700">
        <w:rPr>
          <w:rFonts w:ascii="Tahoma" w:hAnsi="Tahoma" w:cs="Tahoma"/>
          <w:b/>
          <w:bCs/>
          <w:i/>
          <w:color w:val="FF0000"/>
          <w:lang w:val="vi-VN" w:eastAsia="en-SG"/>
        </w:rPr>
        <w:t>500.000 vnđ/khách</w:t>
      </w:r>
      <w:r w:rsidRPr="000E2700">
        <w:rPr>
          <w:rFonts w:ascii="Tahoma" w:hAnsi="Tahoma" w:cs="Tahoma"/>
          <w:bCs/>
          <w:i/>
          <w:lang w:val="vi-VN" w:eastAsia="en-SG"/>
        </w:rPr>
        <w:t xml:space="preserve">. </w:t>
      </w:r>
    </w:p>
    <w:p w:rsidR="00E27119" w:rsidRPr="000E2700" w:rsidRDefault="00E27119" w:rsidP="00E27119">
      <w:pPr>
        <w:pStyle w:val="ListParagraph"/>
        <w:numPr>
          <w:ilvl w:val="0"/>
          <w:numId w:val="3"/>
        </w:numPr>
        <w:tabs>
          <w:tab w:val="left" w:pos="10945"/>
        </w:tabs>
        <w:ind w:right="171"/>
        <w:jc w:val="both"/>
        <w:rPr>
          <w:rFonts w:ascii="Tahoma" w:hAnsi="Tahoma" w:cs="Tahoma"/>
          <w:i/>
          <w:lang w:eastAsia="en-SG"/>
        </w:rPr>
      </w:pPr>
      <w:r w:rsidRPr="000E2700">
        <w:rPr>
          <w:rFonts w:ascii="Tahoma" w:hAnsi="Tahoma" w:cs="Tahoma"/>
          <w:bCs/>
          <w:i/>
          <w:color w:val="000000" w:themeColor="text1"/>
          <w:lang w:val="vi-VN" w:eastAsia="en-SG"/>
        </w:rPr>
        <w:t xml:space="preserve">Trường hợp quí khách bị từ chối Visa, chúng tôi sẽ hoàn trả lại toàn bộ tiền tour sau khi trừ lệ phí nộp Visa cho lãnh sự quán, thư mời du lịch là </w:t>
      </w:r>
      <w:r w:rsidR="00A946D2" w:rsidRPr="000E2700">
        <w:rPr>
          <w:rFonts w:ascii="Tahoma" w:hAnsi="Tahoma" w:cs="Tahoma"/>
          <w:b/>
          <w:bCs/>
          <w:i/>
          <w:color w:val="FF0000"/>
          <w:lang w:eastAsia="en-SG"/>
        </w:rPr>
        <w:t>3</w:t>
      </w:r>
      <w:r w:rsidR="00A946D2" w:rsidRPr="000E2700">
        <w:rPr>
          <w:rFonts w:ascii="Tahoma" w:hAnsi="Tahoma" w:cs="Tahoma"/>
          <w:b/>
          <w:bCs/>
          <w:i/>
          <w:color w:val="FF0000"/>
          <w:lang w:val="vi-VN" w:eastAsia="en-SG"/>
        </w:rPr>
        <w:t>.5</w:t>
      </w:r>
      <w:r w:rsidRPr="000E2700">
        <w:rPr>
          <w:rFonts w:ascii="Tahoma" w:hAnsi="Tahoma" w:cs="Tahoma"/>
          <w:b/>
          <w:bCs/>
          <w:i/>
          <w:color w:val="FF0000"/>
          <w:lang w:val="vi-VN" w:eastAsia="en-SG"/>
        </w:rPr>
        <w:t>00.000 vnđ.</w:t>
      </w:r>
    </w:p>
    <w:p w:rsidR="00E27119" w:rsidRPr="000E2700" w:rsidRDefault="00E27119" w:rsidP="00E27119">
      <w:pPr>
        <w:pStyle w:val="ListParagraph"/>
        <w:numPr>
          <w:ilvl w:val="0"/>
          <w:numId w:val="3"/>
        </w:numPr>
        <w:tabs>
          <w:tab w:val="left" w:pos="10945"/>
        </w:tabs>
        <w:ind w:right="171"/>
        <w:jc w:val="both"/>
        <w:rPr>
          <w:rFonts w:ascii="Tahoma" w:hAnsi="Tahoma" w:cs="Tahoma"/>
          <w:i/>
          <w:lang w:eastAsia="en-SG"/>
        </w:rPr>
      </w:pPr>
      <w:r w:rsidRPr="000E2700">
        <w:rPr>
          <w:rFonts w:ascii="Tahoma" w:hAnsi="Tahoma" w:cs="Tahoma"/>
          <w:i/>
        </w:rPr>
        <w:t>Quý khách mang quốc tịch nước ngoài phải có visa rời phải mang theo lúc đi tour.</w:t>
      </w:r>
    </w:p>
    <w:p w:rsidR="00E27119" w:rsidRPr="000E2700" w:rsidRDefault="00E27119" w:rsidP="00E27119">
      <w:pPr>
        <w:pStyle w:val="ListParagraph"/>
        <w:numPr>
          <w:ilvl w:val="0"/>
          <w:numId w:val="3"/>
        </w:numPr>
        <w:tabs>
          <w:tab w:val="left" w:pos="10945"/>
        </w:tabs>
        <w:ind w:right="171"/>
        <w:jc w:val="both"/>
        <w:rPr>
          <w:rFonts w:ascii="Tahoma" w:hAnsi="Tahoma" w:cs="Tahoma"/>
          <w:i/>
          <w:lang w:eastAsia="en-SG"/>
        </w:rPr>
      </w:pPr>
      <w:r w:rsidRPr="000E2700">
        <w:rPr>
          <w:rFonts w:ascii="Tahoma" w:hAnsi="Tahoma" w:cs="Tahoma"/>
          <w:i/>
        </w:rPr>
        <w:t xml:space="preserve">Quý khách mang 2 Quốc tịch hoặc Travel document (chưa nhập quốc tịch) vui lòng thông báo với nhân viên bán tour ngay thời điểm đăng ký tour và nộp bản gốc kèm các giấy tờ có liên quan (nếu có). </w:t>
      </w:r>
    </w:p>
    <w:p w:rsidR="00E27119" w:rsidRPr="000E2700" w:rsidRDefault="00E27119" w:rsidP="00E27119">
      <w:pPr>
        <w:pStyle w:val="ListParagraph"/>
        <w:numPr>
          <w:ilvl w:val="0"/>
          <w:numId w:val="3"/>
        </w:numPr>
        <w:tabs>
          <w:tab w:val="left" w:pos="10945"/>
        </w:tabs>
        <w:ind w:right="171"/>
        <w:jc w:val="both"/>
        <w:rPr>
          <w:rFonts w:ascii="Tahoma" w:hAnsi="Tahoma" w:cs="Tahoma"/>
          <w:i/>
          <w:lang w:eastAsia="en-SG"/>
        </w:rPr>
      </w:pPr>
      <w:r w:rsidRPr="000E2700">
        <w:rPr>
          <w:rFonts w:ascii="Tahoma" w:hAnsi="Tahoma" w:cs="Tahoma"/>
          <w:i/>
        </w:rPr>
        <w:t>Quý khách chỉ mang thẻ xanh (thẻ tạm trú tại nước ngoài) và không còn hộ chiếu VN còn hiệu lực thì không du lịch sang nước thứ ba được.</w:t>
      </w:r>
    </w:p>
    <w:p w:rsidR="00E27119" w:rsidRPr="000E2700" w:rsidRDefault="00E27119" w:rsidP="00E27119">
      <w:pPr>
        <w:pStyle w:val="ListParagraph"/>
        <w:numPr>
          <w:ilvl w:val="0"/>
          <w:numId w:val="3"/>
        </w:numPr>
        <w:tabs>
          <w:tab w:val="left" w:pos="10945"/>
        </w:tabs>
        <w:ind w:right="171"/>
        <w:jc w:val="both"/>
        <w:rPr>
          <w:rFonts w:ascii="Tahoma" w:hAnsi="Tahoma" w:cs="Tahoma"/>
          <w:i/>
          <w:lang w:eastAsia="en-SG"/>
        </w:rPr>
      </w:pPr>
      <w:r w:rsidRPr="000E2700">
        <w:rPr>
          <w:rFonts w:ascii="Tahoma" w:hAnsi="Tahoma" w:cs="Tahoma"/>
          <w:i/>
        </w:rPr>
        <w:t>Trường hợp trẻ em đi với người nhà (không phải Bố Mẹ) phải nộp kèm giấy ủy quyền được chính quyền địa phương xác nhận (do Bố Mẹ ủy quyền cho đi du lịch) và Bố Mẹ bắt buộc phải có mặt tại Lãnh Sự Quán trong ngày bé được lấy thông tin sinh trắc.</w:t>
      </w:r>
    </w:p>
    <w:p w:rsidR="00E27119" w:rsidRPr="000E2700" w:rsidRDefault="00E27119" w:rsidP="00E27119">
      <w:pPr>
        <w:pStyle w:val="ListParagraph"/>
        <w:numPr>
          <w:ilvl w:val="0"/>
          <w:numId w:val="3"/>
        </w:numPr>
        <w:tabs>
          <w:tab w:val="left" w:pos="10945"/>
        </w:tabs>
        <w:ind w:right="171"/>
        <w:jc w:val="both"/>
        <w:rPr>
          <w:rFonts w:ascii="Tahoma" w:hAnsi="Tahoma" w:cs="Tahoma"/>
          <w:i/>
          <w:lang w:eastAsia="en-SG"/>
        </w:rPr>
      </w:pPr>
      <w:r w:rsidRPr="000E2700">
        <w:rPr>
          <w:rFonts w:ascii="Tahoma" w:hAnsi="Tahoma" w:cs="Tahoma"/>
          <w:i/>
          <w:lang w:eastAsia="en-SG"/>
        </w:rPr>
        <w:t>Đ</w:t>
      </w:r>
      <w:r w:rsidRPr="000E2700">
        <w:rPr>
          <w:rFonts w:ascii="Tahoma" w:hAnsi="Tahoma" w:cs="Tahoma"/>
          <w:i/>
        </w:rPr>
        <w:t xml:space="preserve">ối với khách hàng hơn 70 tuổi, quý khách và gia đình cam kết đảm bảo tình trạng </w:t>
      </w:r>
      <w:proofErr w:type="gramStart"/>
      <w:r w:rsidRPr="000E2700">
        <w:rPr>
          <w:rFonts w:ascii="Tahoma" w:hAnsi="Tahoma" w:cs="Tahoma"/>
          <w:i/>
        </w:rPr>
        <w:t>sức  khoẻ</w:t>
      </w:r>
      <w:proofErr w:type="gramEnd"/>
      <w:r w:rsidRPr="000E2700">
        <w:rPr>
          <w:rFonts w:ascii="Tahoma" w:hAnsi="Tahoma" w:cs="Tahoma"/>
          <w:i/>
        </w:rPr>
        <w:t xml:space="preserve"> để có thể tham gia tour với công ty khi đăng ký. Bất cứ sự cố nào xảy ra trên tour, Công Ty sẽ không chịu trách nhiệm.</w:t>
      </w:r>
    </w:p>
    <w:p w:rsidR="00E27119" w:rsidRPr="000E2700" w:rsidRDefault="00E27119" w:rsidP="00E27119">
      <w:pPr>
        <w:pStyle w:val="ListParagraph"/>
        <w:numPr>
          <w:ilvl w:val="0"/>
          <w:numId w:val="3"/>
        </w:numPr>
        <w:tabs>
          <w:tab w:val="left" w:pos="10945"/>
        </w:tabs>
        <w:ind w:right="171"/>
        <w:jc w:val="both"/>
        <w:rPr>
          <w:rFonts w:ascii="Tahoma" w:hAnsi="Tahoma" w:cs="Tahoma"/>
          <w:i/>
          <w:lang w:eastAsia="en-SG"/>
        </w:rPr>
      </w:pPr>
      <w:r w:rsidRPr="000E2700">
        <w:rPr>
          <w:rFonts w:ascii="Tahoma" w:hAnsi="Tahoma" w:cs="Tahoma"/>
          <w:i/>
          <w:lang w:eastAsia="en-SG"/>
        </w:rPr>
        <w:t xml:space="preserve">Tùy theo điều kiện thực tế mà chương trình tham quan có thể thay đổi hành trình lên xuống cho phù hợp tuy nhiên các tuyến điểm Du Lịch vẫn đảm bảo đầy đủ. </w:t>
      </w:r>
    </w:p>
    <w:p w:rsidR="00E27119" w:rsidRPr="000E2700" w:rsidRDefault="00E27119" w:rsidP="00E27119">
      <w:pPr>
        <w:pStyle w:val="ListParagraph"/>
        <w:numPr>
          <w:ilvl w:val="0"/>
          <w:numId w:val="3"/>
        </w:numPr>
        <w:tabs>
          <w:tab w:val="left" w:pos="10945"/>
        </w:tabs>
        <w:ind w:right="171"/>
        <w:jc w:val="both"/>
        <w:rPr>
          <w:rFonts w:ascii="Tahoma" w:hAnsi="Tahoma" w:cs="Tahoma"/>
          <w:i/>
          <w:lang w:eastAsia="en-SG"/>
        </w:rPr>
      </w:pPr>
      <w:r w:rsidRPr="000E2700">
        <w:rPr>
          <w:rFonts w:ascii="Tahoma" w:hAnsi="Tahoma" w:cs="Tahoma"/>
          <w:i/>
          <w:lang w:val="vi-VN" w:eastAsia="en-SG"/>
        </w:rPr>
        <w:t>Các chuyến bay có thể thay đổi vào giờ chót tùy thuộc vào các hãng hàng không, thời tiết…</w:t>
      </w:r>
    </w:p>
    <w:p w:rsidR="00E27119" w:rsidRPr="000E2700" w:rsidRDefault="00E27119" w:rsidP="00E27119">
      <w:pPr>
        <w:pStyle w:val="ListParagraph"/>
        <w:numPr>
          <w:ilvl w:val="0"/>
          <w:numId w:val="3"/>
        </w:numPr>
        <w:tabs>
          <w:tab w:val="left" w:pos="10945"/>
        </w:tabs>
        <w:ind w:right="171"/>
        <w:jc w:val="both"/>
        <w:rPr>
          <w:rFonts w:ascii="Tahoma" w:hAnsi="Tahoma" w:cs="Tahoma"/>
          <w:i/>
          <w:lang w:eastAsia="en-SG"/>
        </w:rPr>
      </w:pPr>
      <w:r w:rsidRPr="000E2700">
        <w:rPr>
          <w:rFonts w:ascii="Tahoma" w:hAnsi="Tahoma" w:cs="Tahoma"/>
          <w:i/>
          <w:lang w:val="vi-VN" w:eastAsia="en-SG"/>
        </w:rPr>
        <w:t>Trường hợp Quý khách không được xuất cảnh và nhập cảnh vì lý do cá nhân, được miễn trừ trách nhiệm và sẽ không hoàn trả tiền tour.</w:t>
      </w:r>
    </w:p>
    <w:p w:rsidR="00E27119" w:rsidRPr="000E2700" w:rsidRDefault="00E27119" w:rsidP="00E27119">
      <w:pPr>
        <w:pStyle w:val="ListParagraph"/>
        <w:numPr>
          <w:ilvl w:val="0"/>
          <w:numId w:val="3"/>
        </w:numPr>
        <w:tabs>
          <w:tab w:val="left" w:pos="10945"/>
        </w:tabs>
        <w:ind w:right="171"/>
        <w:jc w:val="both"/>
        <w:rPr>
          <w:rFonts w:ascii="Tahoma" w:hAnsi="Tahoma" w:cs="Tahoma"/>
          <w:i/>
          <w:lang w:eastAsia="en-SG"/>
        </w:rPr>
      </w:pPr>
      <w:r w:rsidRPr="000E2700">
        <w:rPr>
          <w:rFonts w:ascii="Tahoma" w:hAnsi="Tahoma" w:cs="Tahoma"/>
          <w:i/>
          <w:lang w:val="vi-VN" w:eastAsia="en-SG"/>
        </w:rPr>
        <w:t>Tùy theo tình hình cấp Visa của Lãnh Sự Quán và vé máy bay, ngày khởi hành có thể dời lại từ 1 đến 7 ngày so với ngày khởi hành ban đầu.</w:t>
      </w:r>
    </w:p>
    <w:p w:rsidR="00E27119" w:rsidRPr="000E2700" w:rsidRDefault="00E27119" w:rsidP="00E27119">
      <w:pPr>
        <w:pStyle w:val="ListParagraph"/>
        <w:numPr>
          <w:ilvl w:val="0"/>
          <w:numId w:val="3"/>
        </w:numPr>
        <w:tabs>
          <w:tab w:val="left" w:pos="10945"/>
        </w:tabs>
        <w:ind w:right="171"/>
        <w:jc w:val="both"/>
        <w:rPr>
          <w:rFonts w:ascii="Tahoma" w:hAnsi="Tahoma" w:cs="Tahoma"/>
          <w:i/>
          <w:lang w:eastAsia="en-SG"/>
        </w:rPr>
      </w:pPr>
      <w:r w:rsidRPr="000E2700">
        <w:rPr>
          <w:rFonts w:ascii="Tahoma" w:hAnsi="Tahoma" w:cs="Tahoma"/>
          <w:i/>
          <w:lang w:val="vi-VN" w:eastAsia="en-SG"/>
        </w:rPr>
        <w:t>Trẻ em ngủ chung giường với bố mẹ. Mỗi gia đình chỉ được kèm 1 trẻ em, trẻ em thứ 2 đóng tiền như người lớn</w:t>
      </w:r>
    </w:p>
    <w:p w:rsidR="00E27119" w:rsidRPr="000E2700" w:rsidRDefault="00E27119" w:rsidP="00E27119">
      <w:pPr>
        <w:pStyle w:val="ListParagraph"/>
        <w:numPr>
          <w:ilvl w:val="0"/>
          <w:numId w:val="3"/>
        </w:numPr>
        <w:tabs>
          <w:tab w:val="left" w:pos="10945"/>
        </w:tabs>
        <w:ind w:right="171"/>
        <w:jc w:val="both"/>
        <w:rPr>
          <w:rFonts w:ascii="Tahoma" w:hAnsi="Tahoma" w:cs="Tahoma"/>
          <w:i/>
          <w:lang w:eastAsia="en-SG"/>
        </w:rPr>
      </w:pPr>
      <w:r w:rsidRPr="000E2700">
        <w:rPr>
          <w:rFonts w:ascii="Tahoma" w:hAnsi="Tahoma" w:cs="Tahoma"/>
          <w:i/>
          <w:lang w:val="vi-VN" w:eastAsia="en-SG"/>
        </w:rPr>
        <w:t>Hồ sơ xin visa sau khi nộp vào Lãnh Sự Quán sẽ không được hoàn trả lại.</w:t>
      </w:r>
    </w:p>
    <w:p w:rsidR="00E27119" w:rsidRPr="000E2700" w:rsidRDefault="00E27119" w:rsidP="00E27119">
      <w:pPr>
        <w:pStyle w:val="ListParagraph"/>
        <w:numPr>
          <w:ilvl w:val="0"/>
          <w:numId w:val="3"/>
        </w:numPr>
        <w:tabs>
          <w:tab w:val="left" w:pos="10945"/>
        </w:tabs>
        <w:ind w:right="171"/>
        <w:jc w:val="both"/>
        <w:rPr>
          <w:rFonts w:ascii="Tahoma" w:hAnsi="Tahoma" w:cs="Tahoma"/>
          <w:i/>
          <w:lang w:eastAsia="en-SG"/>
        </w:rPr>
      </w:pPr>
      <w:r w:rsidRPr="000E2700">
        <w:rPr>
          <w:rFonts w:ascii="Tahoma" w:hAnsi="Tahoma" w:cs="Tahoma"/>
          <w:i/>
          <w:lang w:val="vi-VN"/>
        </w:rPr>
        <w:t>Công ty được miễn trừ trách nhiệm trong trường hợp xảy ra thiên tai, động đất, hạn hán, biểu tình, đình công, dịch bệnh, trục trặc kỹ thuật máy bay,…dẫn đến dời, hủy, hoãn chuyến  bay. Nếu những trường hợp trên xảy ra, Công ty sẽ xem xét để hoàn trả chi phí cho khách trong điều kiện có thể (sau khi đã trừ lại các dịch vụ đã thực hiện như phí làm visa, tiền vé máy bay….và không chịu trách nhiệm bồi thường thêm bất kỳ chi phí nào khác).</w:t>
      </w:r>
    </w:p>
    <w:p w:rsidR="00CD7DED" w:rsidRPr="00CD7DED" w:rsidRDefault="00CD7DED" w:rsidP="00CD7DED">
      <w:pPr>
        <w:pStyle w:val="ListParagraph"/>
        <w:numPr>
          <w:ilvl w:val="0"/>
          <w:numId w:val="25"/>
        </w:numPr>
        <w:ind w:right="-1"/>
        <w:jc w:val="both"/>
        <w:rPr>
          <w:rFonts w:ascii="Tahoma" w:eastAsia="Times New Roman" w:hAnsi="Tahoma" w:cs="Tahoma"/>
          <w:color w:val="000000" w:themeColor="text1"/>
          <w:sz w:val="24"/>
          <w:szCs w:val="24"/>
          <w:lang w:val="vi-VN" w:eastAsia="en-AU"/>
        </w:rPr>
      </w:pPr>
      <w:r w:rsidRPr="00CD7DED">
        <w:rPr>
          <w:rFonts w:ascii="Tahoma" w:hAnsi="Tahoma" w:cs="Tahoma"/>
          <w:b/>
          <w:bCs/>
          <w:color w:val="FF0000"/>
          <w:sz w:val="24"/>
          <w:szCs w:val="24"/>
          <w:u w:val="single"/>
        </w:rPr>
        <w:t>ĐIỀU KIỆN ÁP DỤNG BÁO GIÁ TRÊN:</w:t>
      </w:r>
    </w:p>
    <w:p w:rsidR="00CD7DED" w:rsidRPr="00CD7DED" w:rsidRDefault="00CD7DED" w:rsidP="00CD7DED">
      <w:pPr>
        <w:pStyle w:val="ListParagraph"/>
        <w:numPr>
          <w:ilvl w:val="0"/>
          <w:numId w:val="23"/>
        </w:numPr>
        <w:shd w:val="clear" w:color="auto" w:fill="FFFFFF"/>
        <w:spacing w:after="0" w:line="330" w:lineRule="atLeast"/>
        <w:ind w:right="171"/>
        <w:jc w:val="both"/>
        <w:rPr>
          <w:rFonts w:ascii="Tahoma" w:hAnsi="Tahoma" w:cs="Tahoma"/>
          <w:b/>
          <w:bCs/>
          <w:color w:val="000000" w:themeColor="text1"/>
          <w:sz w:val="24"/>
          <w:szCs w:val="24"/>
          <w:lang w:val="vi-VN" w:eastAsia="en-AU"/>
        </w:rPr>
      </w:pPr>
      <w:r w:rsidRPr="00F343B2">
        <w:rPr>
          <w:rFonts w:ascii="Tahoma" w:hAnsi="Tahoma" w:cs="Tahoma"/>
          <w:b/>
          <w:bCs/>
          <w:color w:val="000000" w:themeColor="text1"/>
          <w:sz w:val="24"/>
          <w:szCs w:val="24"/>
          <w:lang w:val="vi-VN" w:eastAsia="en-AU"/>
        </w:rPr>
        <w:t>Quý khách đăng ký trước ngày khở</w:t>
      </w:r>
      <w:r w:rsidR="00897C5C">
        <w:rPr>
          <w:rFonts w:ascii="Tahoma" w:hAnsi="Tahoma" w:cs="Tahoma"/>
          <w:b/>
          <w:bCs/>
          <w:color w:val="000000" w:themeColor="text1"/>
          <w:sz w:val="24"/>
          <w:szCs w:val="24"/>
          <w:lang w:val="vi-VN" w:eastAsia="en-AU"/>
        </w:rPr>
        <w:t>i hành : 30 – 45 ngày.</w:t>
      </w:r>
    </w:p>
    <w:p w:rsidR="00CD7DED" w:rsidRPr="00CD7DED" w:rsidRDefault="00CD7DED" w:rsidP="00CD7DED">
      <w:pPr>
        <w:pStyle w:val="ListParagraph"/>
        <w:numPr>
          <w:ilvl w:val="0"/>
          <w:numId w:val="23"/>
        </w:numPr>
        <w:shd w:val="clear" w:color="auto" w:fill="FFFFFF"/>
        <w:spacing w:after="0" w:line="330" w:lineRule="atLeast"/>
        <w:ind w:right="171"/>
        <w:jc w:val="both"/>
        <w:rPr>
          <w:rFonts w:ascii="Tahoma" w:hAnsi="Tahoma" w:cs="Tahoma"/>
          <w:b/>
          <w:bCs/>
          <w:color w:val="000000" w:themeColor="text1"/>
          <w:sz w:val="24"/>
          <w:szCs w:val="24"/>
          <w:lang w:val="vi-VN" w:eastAsia="en-AU"/>
        </w:rPr>
      </w:pPr>
      <w:r w:rsidRPr="00CD7DED">
        <w:rPr>
          <w:rFonts w:ascii="Tahoma" w:hAnsi="Tahoma" w:cs="Tahoma"/>
          <w:b/>
          <w:bCs/>
          <w:color w:val="000000" w:themeColor="text1"/>
          <w:sz w:val="24"/>
          <w:szCs w:val="24"/>
          <w:lang w:val="vi-VN" w:eastAsia="en-AU"/>
        </w:rPr>
        <w:t>Điều kiện để khởi hành</w:t>
      </w:r>
      <w:r w:rsidRPr="00CD7DED">
        <w:rPr>
          <w:rFonts w:ascii="Tahoma" w:hAnsi="Tahoma" w:cs="Tahoma"/>
          <w:color w:val="000000" w:themeColor="text1"/>
          <w:sz w:val="24"/>
          <w:szCs w:val="24"/>
          <w:lang w:val="vi-VN" w:eastAsia="en-AU"/>
        </w:rPr>
        <w:t>: </w:t>
      </w:r>
      <w:r w:rsidRPr="000E2700">
        <w:rPr>
          <w:rFonts w:ascii="Tahoma" w:hAnsi="Tahoma" w:cs="Tahoma"/>
          <w:color w:val="000000" w:themeColor="text1"/>
          <w:lang w:val="vi-VN" w:eastAsia="en-AU"/>
        </w:rPr>
        <w:t>đoàn có ít nhất 10 khách người lớn trở lên (trẻ em từ</w:t>
      </w:r>
      <w:r w:rsidR="00897C5C" w:rsidRPr="000E2700">
        <w:rPr>
          <w:rFonts w:ascii="Tahoma" w:hAnsi="Tahoma" w:cs="Tahoma"/>
          <w:color w:val="000000" w:themeColor="text1"/>
          <w:lang w:val="vi-VN" w:eastAsia="en-AU"/>
        </w:rPr>
        <w:t xml:space="preserve"> 10</w:t>
      </w:r>
      <w:r w:rsidRPr="000E2700">
        <w:rPr>
          <w:rFonts w:ascii="Tahoma" w:hAnsi="Tahoma" w:cs="Tahoma"/>
          <w:color w:val="000000" w:themeColor="text1"/>
          <w:lang w:val="vi-VN" w:eastAsia="en-AU"/>
        </w:rPr>
        <w:t xml:space="preserve"> tuổi được tính như người lớn), nếu dưới 10 khách thì tour sẽ dời ngày khởi hành hoặc nếu vẫn khởi hành thì có phụ thu chi phí tổ chức tùy theo số lượng khách có tính đến trước khởi hành 10 ngày.</w:t>
      </w:r>
    </w:p>
    <w:p w:rsidR="00CD7DED" w:rsidRPr="000E2700" w:rsidRDefault="00CD7DED" w:rsidP="00CD7DED">
      <w:pPr>
        <w:pStyle w:val="ListParagraph"/>
        <w:numPr>
          <w:ilvl w:val="0"/>
          <w:numId w:val="24"/>
        </w:numPr>
        <w:ind w:right="-1"/>
        <w:jc w:val="both"/>
        <w:rPr>
          <w:rFonts w:ascii="Tahoma" w:eastAsia="Times New Roman" w:hAnsi="Tahoma" w:cs="Tahoma"/>
          <w:color w:val="000000" w:themeColor="text1"/>
          <w:lang w:val="vi-VN" w:eastAsia="en-AU"/>
        </w:rPr>
      </w:pPr>
      <w:r w:rsidRPr="00CD7DED">
        <w:rPr>
          <w:rFonts w:ascii="Tahoma" w:hAnsi="Tahoma" w:cs="Tahoma"/>
          <w:b/>
          <w:bCs/>
          <w:color w:val="FF0000"/>
          <w:sz w:val="24"/>
          <w:szCs w:val="24"/>
          <w:u w:val="single"/>
        </w:rPr>
        <w:t xml:space="preserve">ĐIỀU KIỆN </w:t>
      </w:r>
      <w:r>
        <w:rPr>
          <w:rFonts w:ascii="Tahoma" w:hAnsi="Tahoma" w:cs="Tahoma"/>
          <w:b/>
          <w:bCs/>
          <w:color w:val="FF0000"/>
          <w:sz w:val="24"/>
          <w:szCs w:val="24"/>
          <w:u w:val="single"/>
        </w:rPr>
        <w:t xml:space="preserve">HỦY VÉ: </w:t>
      </w:r>
      <w:r w:rsidRPr="000E2700">
        <w:rPr>
          <w:rFonts w:ascii="Tahoma" w:hAnsi="Tahoma" w:cs="Tahoma"/>
          <w:color w:val="000000" w:themeColor="text1"/>
          <w:lang w:val="vi-VN"/>
        </w:rPr>
        <w:t>Trong trường hợp không thể tham dự được tour, quý khách vui lòng thông báo cho Công ty và chịu phí huỷ như sau:</w:t>
      </w:r>
    </w:p>
    <w:p w:rsidR="00CD7DED" w:rsidRPr="000E2700" w:rsidRDefault="00CD7DED" w:rsidP="00CD7DED">
      <w:pPr>
        <w:pStyle w:val="ListParagraph"/>
        <w:numPr>
          <w:ilvl w:val="0"/>
          <w:numId w:val="27"/>
        </w:numPr>
        <w:shd w:val="clear" w:color="auto" w:fill="FFFFFF"/>
        <w:spacing w:after="0"/>
        <w:ind w:right="171"/>
        <w:jc w:val="both"/>
        <w:rPr>
          <w:rFonts w:ascii="Tahoma" w:eastAsia="Times New Roman" w:hAnsi="Tahoma" w:cs="Tahoma"/>
          <w:color w:val="000000" w:themeColor="text1"/>
          <w:lang w:val="vi-VN" w:eastAsia="en-AU"/>
        </w:rPr>
      </w:pPr>
      <w:r w:rsidRPr="000E2700">
        <w:rPr>
          <w:rFonts w:ascii="Tahoma" w:eastAsia="Times New Roman" w:hAnsi="Tahoma" w:cs="Tahoma"/>
          <w:color w:val="000000" w:themeColor="text1"/>
          <w:lang w:val="vi-VN" w:eastAsia="en-AU"/>
        </w:rPr>
        <w:t>Khách hủy bỏ tour ngay sau khi đăng ký, Phí hủy tour tương đương 30% tổng giá trị tour.</w:t>
      </w:r>
    </w:p>
    <w:p w:rsidR="00CD7DED" w:rsidRPr="000E2700" w:rsidRDefault="00897C5C" w:rsidP="00CD7DED">
      <w:pPr>
        <w:pStyle w:val="ListParagraph"/>
        <w:numPr>
          <w:ilvl w:val="0"/>
          <w:numId w:val="27"/>
        </w:numPr>
        <w:shd w:val="clear" w:color="auto" w:fill="FFFFFF"/>
        <w:spacing w:after="0"/>
        <w:ind w:right="171"/>
        <w:jc w:val="both"/>
        <w:rPr>
          <w:rFonts w:ascii="Tahoma" w:eastAsia="Times New Roman" w:hAnsi="Tahoma" w:cs="Tahoma"/>
          <w:color w:val="000000" w:themeColor="text1"/>
          <w:lang w:val="vi-VN" w:eastAsia="en-AU"/>
        </w:rPr>
      </w:pPr>
      <w:r w:rsidRPr="000E2700">
        <w:rPr>
          <w:rFonts w:ascii="Tahoma" w:eastAsia="Times New Roman" w:hAnsi="Tahoma" w:cs="Tahoma"/>
          <w:color w:val="000000" w:themeColor="text1"/>
          <w:lang w:val="vi-VN" w:eastAsia="en-AU"/>
        </w:rPr>
        <w:t>Khách hủy tour trong vòng 30</w:t>
      </w:r>
      <w:r w:rsidR="00CD7DED" w:rsidRPr="000E2700">
        <w:rPr>
          <w:rFonts w:ascii="Tahoma" w:eastAsia="Times New Roman" w:hAnsi="Tahoma" w:cs="Tahoma"/>
          <w:color w:val="000000" w:themeColor="text1"/>
          <w:lang w:val="vi-VN" w:eastAsia="en-AU"/>
        </w:rPr>
        <w:t xml:space="preserve"> ngày, Phí hủy tour tương đương 50% tổng giá trị tour.</w:t>
      </w:r>
    </w:p>
    <w:p w:rsidR="00CD7DED" w:rsidRPr="000E2700" w:rsidRDefault="00897C5C" w:rsidP="00CD7DED">
      <w:pPr>
        <w:pStyle w:val="ListParagraph"/>
        <w:numPr>
          <w:ilvl w:val="0"/>
          <w:numId w:val="27"/>
        </w:numPr>
        <w:shd w:val="clear" w:color="auto" w:fill="FFFFFF"/>
        <w:spacing w:after="0"/>
        <w:ind w:right="171"/>
        <w:jc w:val="both"/>
        <w:rPr>
          <w:rFonts w:ascii="Tahoma" w:eastAsia="Times New Roman" w:hAnsi="Tahoma" w:cs="Tahoma"/>
          <w:color w:val="000000" w:themeColor="text1"/>
          <w:lang w:val="vi-VN" w:eastAsia="en-AU"/>
        </w:rPr>
      </w:pPr>
      <w:r w:rsidRPr="000E2700">
        <w:rPr>
          <w:rFonts w:ascii="Tahoma" w:eastAsia="Times New Roman" w:hAnsi="Tahoma" w:cs="Tahoma"/>
          <w:color w:val="000000" w:themeColor="text1"/>
          <w:lang w:val="vi-VN" w:eastAsia="en-AU"/>
        </w:rPr>
        <w:lastRenderedPageBreak/>
        <w:t>Khách hủy tour trong vòng 35</w:t>
      </w:r>
      <w:r w:rsidR="00CD7DED" w:rsidRPr="000E2700">
        <w:rPr>
          <w:rFonts w:ascii="Tahoma" w:eastAsia="Times New Roman" w:hAnsi="Tahoma" w:cs="Tahoma"/>
          <w:color w:val="000000" w:themeColor="text1"/>
          <w:lang w:val="vi-VN" w:eastAsia="en-AU"/>
        </w:rPr>
        <w:t xml:space="preserve"> ngày, Phí hủy tour tương đương 85% tổng giá trị tour.</w:t>
      </w:r>
    </w:p>
    <w:p w:rsidR="00CD7DED" w:rsidRPr="000E2700" w:rsidRDefault="00897C5C" w:rsidP="00CD7DED">
      <w:pPr>
        <w:pStyle w:val="ListParagraph"/>
        <w:numPr>
          <w:ilvl w:val="0"/>
          <w:numId w:val="27"/>
        </w:numPr>
        <w:shd w:val="clear" w:color="auto" w:fill="FFFFFF"/>
        <w:spacing w:after="0"/>
        <w:ind w:right="171"/>
        <w:jc w:val="both"/>
        <w:rPr>
          <w:rFonts w:ascii="Tahoma" w:eastAsia="Times New Roman" w:hAnsi="Tahoma" w:cs="Tahoma"/>
          <w:color w:val="000000" w:themeColor="text1"/>
          <w:lang w:val="vi-VN" w:eastAsia="en-AU"/>
        </w:rPr>
      </w:pPr>
      <w:r w:rsidRPr="000E2700">
        <w:rPr>
          <w:rFonts w:ascii="Tahoma" w:eastAsia="Times New Roman" w:hAnsi="Tahoma" w:cs="Tahoma"/>
          <w:color w:val="000000" w:themeColor="text1"/>
          <w:lang w:val="vi-VN" w:eastAsia="en-AU"/>
        </w:rPr>
        <w:t xml:space="preserve">Hủy tour trong vòng </w:t>
      </w:r>
      <w:r w:rsidRPr="000E2700">
        <w:rPr>
          <w:rFonts w:ascii="Tahoma" w:eastAsia="Times New Roman" w:hAnsi="Tahoma" w:cs="Tahoma"/>
          <w:color w:val="000000" w:themeColor="text1"/>
          <w:lang w:eastAsia="en-AU"/>
        </w:rPr>
        <w:t>25</w:t>
      </w:r>
      <w:r w:rsidR="00CD7DED" w:rsidRPr="000E2700">
        <w:rPr>
          <w:rFonts w:ascii="Tahoma" w:eastAsia="Times New Roman" w:hAnsi="Tahoma" w:cs="Tahoma"/>
          <w:color w:val="000000" w:themeColor="text1"/>
          <w:lang w:val="vi-VN" w:eastAsia="en-AU"/>
        </w:rPr>
        <w:t xml:space="preserve"> ngày trước khởi hành hoặc hủy mà không thông báo thì sẽ chịu phí 100% giá trị tour.</w:t>
      </w:r>
    </w:p>
    <w:p w:rsidR="00CD7DED" w:rsidRPr="000E2700" w:rsidRDefault="00CD7DED" w:rsidP="00CD7DED">
      <w:pPr>
        <w:pStyle w:val="ListParagraph"/>
        <w:numPr>
          <w:ilvl w:val="0"/>
          <w:numId w:val="27"/>
        </w:numPr>
        <w:shd w:val="clear" w:color="auto" w:fill="FFFFFF"/>
        <w:spacing w:after="0"/>
        <w:ind w:right="171"/>
        <w:jc w:val="both"/>
        <w:rPr>
          <w:rFonts w:ascii="Tahoma" w:eastAsia="Times New Roman" w:hAnsi="Tahoma" w:cs="Tahoma"/>
          <w:color w:val="000000" w:themeColor="text1"/>
          <w:lang w:val="vi-VN" w:eastAsia="en-AU"/>
        </w:rPr>
      </w:pPr>
      <w:r w:rsidRPr="000E2700">
        <w:rPr>
          <w:rFonts w:ascii="Tahoma" w:hAnsi="Tahoma" w:cs="Tahoma"/>
          <w:b/>
          <w:bCs/>
          <w:color w:val="000000" w:themeColor="text1"/>
          <w:lang w:val="vi-VN" w:eastAsia="en-AU"/>
        </w:rPr>
        <w:t>Không nhằm vào các dịp cao điểm như:</w:t>
      </w:r>
      <w:r w:rsidRPr="000E2700">
        <w:rPr>
          <w:rFonts w:ascii="Tahoma" w:hAnsi="Tahoma" w:cs="Tahoma"/>
          <w:color w:val="000000" w:themeColor="text1"/>
          <w:lang w:val="vi-VN" w:eastAsia="en-AU"/>
        </w:rPr>
        <w:t> Tết dương lịch; âm lịch; Noel và các sự kiện khác. Nếu tour nhằm vào các giai đoàn này, sẽ có các điều kiện áp dụng riêng tùy tình hình cụ thể của từng sự kiện.</w:t>
      </w:r>
    </w:p>
    <w:p w:rsidR="0011161E" w:rsidRPr="000E2700" w:rsidRDefault="00CD7DED" w:rsidP="00CD7DED">
      <w:pPr>
        <w:pStyle w:val="ListParagraph"/>
        <w:numPr>
          <w:ilvl w:val="0"/>
          <w:numId w:val="26"/>
        </w:numPr>
        <w:ind w:right="-1"/>
        <w:jc w:val="both"/>
        <w:rPr>
          <w:rFonts w:ascii="Tahoma" w:eastAsia="Times New Roman" w:hAnsi="Tahoma" w:cs="Tahoma"/>
          <w:color w:val="000000" w:themeColor="text1"/>
          <w:lang w:val="vi-VN" w:eastAsia="en-AU"/>
        </w:rPr>
      </w:pPr>
      <w:r w:rsidRPr="000E2700">
        <w:rPr>
          <w:rFonts w:ascii="Tahoma" w:hAnsi="Tahoma" w:cs="Tahoma"/>
          <w:b/>
          <w:bCs/>
          <w:color w:val="000000" w:themeColor="text1"/>
          <w:lang w:val="vi-VN" w:eastAsia="en-AU"/>
        </w:rPr>
        <w:t>Không được hoàn phí cho những dịch vụ trong chuyến đi mà khách không sử dụng</w:t>
      </w:r>
    </w:p>
    <w:tbl>
      <w:tblPr>
        <w:tblW w:w="11032" w:type="dxa"/>
        <w:tblInd w:w="-147"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11032"/>
      </w:tblGrid>
      <w:tr w:rsidR="004C31DA">
        <w:trPr>
          <w:trHeight w:val="566"/>
        </w:trPr>
        <w:tc>
          <w:tcPr>
            <w:tcW w:w="11032" w:type="dxa"/>
            <w:shd w:val="clear" w:color="auto" w:fill="00B050"/>
          </w:tcPr>
          <w:p w:rsidR="004C31DA" w:rsidRDefault="0011161E">
            <w:pPr>
              <w:jc w:val="center"/>
              <w:rPr>
                <w:rFonts w:ascii="Times New Roman" w:hAnsi="Times New Roman" w:cs="Times New Roman"/>
                <w:color w:val="FFFFFF" w:themeColor="background1"/>
                <w:sz w:val="28"/>
                <w:szCs w:val="28"/>
              </w:rPr>
            </w:pPr>
            <w:r>
              <w:rPr>
                <w:rFonts w:ascii="Times New Roman" w:hAnsi="Times New Roman" w:cs="Times New Roman"/>
                <w:b/>
                <w:bCs/>
                <w:color w:val="FFFFFF" w:themeColor="background1"/>
                <w:sz w:val="28"/>
                <w:szCs w:val="28"/>
              </w:rPr>
              <w:t>THỦ TỤC XIN VISA DU LỊCH ÚC</w:t>
            </w:r>
          </w:p>
        </w:tc>
      </w:tr>
      <w:tr w:rsidR="004C31DA">
        <w:trPr>
          <w:trHeight w:val="1085"/>
        </w:trPr>
        <w:tc>
          <w:tcPr>
            <w:tcW w:w="11032" w:type="dxa"/>
            <w:shd w:val="clear" w:color="auto" w:fill="auto"/>
          </w:tcPr>
          <w:p w:rsidR="004C31DA" w:rsidRDefault="0011161E">
            <w:pPr>
              <w:spacing w:line="276" w:lineRule="auto"/>
              <w:ind w:left="450"/>
              <w:rPr>
                <w:rFonts w:ascii="Tahoma" w:hAnsi="Tahoma" w:cs="Tahoma"/>
                <w:b/>
                <w:bCs/>
                <w:iCs/>
                <w:color w:val="000000"/>
              </w:rPr>
            </w:pPr>
            <w:r>
              <w:rPr>
                <w:rFonts w:ascii="Tahoma" w:hAnsi="Tahoma" w:cs="Tahoma"/>
                <w:b/>
                <w:bCs/>
                <w:iCs/>
                <w:color w:val="000000"/>
              </w:rPr>
              <w:t>*Tất cả các hồ sơ đều phải sao y trên mặt giấy A4</w:t>
            </w:r>
          </w:p>
          <w:p w:rsidR="004C31DA" w:rsidRDefault="0011161E">
            <w:pPr>
              <w:spacing w:line="276" w:lineRule="auto"/>
              <w:ind w:left="450"/>
              <w:rPr>
                <w:rFonts w:ascii="Tahoma" w:hAnsi="Tahoma" w:cs="Tahoma"/>
                <w:color w:val="333333"/>
              </w:rPr>
            </w:pPr>
            <w:r>
              <w:rPr>
                <w:rFonts w:ascii="Tahoma" w:hAnsi="Tahoma" w:cs="Tahoma"/>
                <w:b/>
                <w:bCs/>
                <w:iCs/>
                <w:color w:val="000000"/>
              </w:rPr>
              <w:t>A. Giấy tờ cá nhân:</w:t>
            </w:r>
          </w:p>
          <w:p w:rsidR="004C31DA" w:rsidRPr="000E2700" w:rsidRDefault="0011161E">
            <w:pPr>
              <w:spacing w:line="276" w:lineRule="auto"/>
              <w:rPr>
                <w:rFonts w:ascii="Tahoma" w:hAnsi="Tahoma" w:cs="Tahoma"/>
                <w:color w:val="000000"/>
                <w:sz w:val="22"/>
                <w:szCs w:val="22"/>
              </w:rPr>
            </w:pPr>
            <w:r w:rsidRPr="000E2700">
              <w:rPr>
                <w:rFonts w:ascii="Tahoma" w:hAnsi="Tahoma" w:cs="Tahoma"/>
                <w:color w:val="000000"/>
                <w:sz w:val="22"/>
                <w:szCs w:val="22"/>
              </w:rPr>
              <w:t xml:space="preserve">Hộ chiếu còn hạn sử dụng ít nhất trên 6 tháng được tính từ ngày trở về Việt Nam (Quý khách lưu ý ký tên vào hộ chiếu). </w:t>
            </w:r>
            <w:r w:rsidRPr="000E2700">
              <w:rPr>
                <w:rFonts w:ascii="Tahoma" w:hAnsi="Tahoma" w:cs="Tahoma"/>
                <w:sz w:val="22"/>
                <w:szCs w:val="22"/>
                <w:lang w:val="es-ES"/>
              </w:rPr>
              <w:t>Bản sao y công chứng mặt hộ chiếu mới và những trang có visa có dấu mộc xuất nhập cảnh.</w:t>
            </w:r>
          </w:p>
          <w:p w:rsidR="004C31DA" w:rsidRPr="000E2700" w:rsidRDefault="0011161E">
            <w:pPr>
              <w:spacing w:line="276" w:lineRule="auto"/>
              <w:rPr>
                <w:rFonts w:ascii="Tahoma" w:hAnsi="Tahoma" w:cs="Tahoma"/>
                <w:color w:val="000000"/>
                <w:sz w:val="22"/>
                <w:szCs w:val="22"/>
              </w:rPr>
            </w:pPr>
            <w:r w:rsidRPr="000E2700">
              <w:rPr>
                <w:rFonts w:ascii="Tahoma" w:hAnsi="Tahoma" w:cs="Tahoma"/>
                <w:color w:val="000000"/>
                <w:sz w:val="22"/>
                <w:szCs w:val="22"/>
              </w:rPr>
              <w:t xml:space="preserve">Hình: </w:t>
            </w:r>
            <w:r w:rsidRPr="000E2700">
              <w:rPr>
                <w:rFonts w:ascii="Tahoma" w:hAnsi="Tahoma" w:cs="Tahoma"/>
                <w:color w:val="FF0000"/>
                <w:sz w:val="22"/>
                <w:szCs w:val="22"/>
              </w:rPr>
              <w:t xml:space="preserve">4 tấm 4*6 tiêu chuẩn quốc tế </w:t>
            </w:r>
            <w:r w:rsidRPr="000E2700">
              <w:rPr>
                <w:rFonts w:ascii="Tahoma" w:hAnsi="Tahoma" w:cs="Tahoma"/>
                <w:color w:val="000000"/>
                <w:sz w:val="22"/>
                <w:szCs w:val="22"/>
              </w:rPr>
              <w:t>(hình chụp mặc áo có cổ và chụp không quá 3 tháng),</w:t>
            </w:r>
          </w:p>
          <w:p w:rsidR="004C31DA" w:rsidRPr="000E2700" w:rsidRDefault="0011161E">
            <w:pPr>
              <w:pStyle w:val="ListParagraph"/>
              <w:numPr>
                <w:ilvl w:val="0"/>
                <w:numId w:val="5"/>
              </w:numPr>
              <w:spacing w:after="0"/>
              <w:ind w:left="394"/>
              <w:rPr>
                <w:rFonts w:ascii="Tahoma" w:hAnsi="Tahoma" w:cs="Tahoma"/>
                <w:color w:val="000000"/>
                <w:lang w:val="vi-VN"/>
              </w:rPr>
            </w:pPr>
            <w:r w:rsidRPr="000E2700">
              <w:rPr>
                <w:rFonts w:ascii="Tahoma" w:hAnsi="Tahoma" w:cs="Tahoma"/>
                <w:color w:val="000000"/>
                <w:lang w:val="vi-VN"/>
              </w:rPr>
              <w:t>Chứng minh nhân dân (bản sao có chứng thực)</w:t>
            </w:r>
          </w:p>
          <w:p w:rsidR="004C31DA" w:rsidRPr="000E2700" w:rsidRDefault="0011161E">
            <w:pPr>
              <w:pStyle w:val="ListParagraph"/>
              <w:numPr>
                <w:ilvl w:val="0"/>
                <w:numId w:val="5"/>
              </w:numPr>
              <w:spacing w:after="0"/>
              <w:ind w:left="394"/>
              <w:rPr>
                <w:rFonts w:ascii="Tahoma" w:hAnsi="Tahoma" w:cs="Tahoma"/>
                <w:color w:val="000000"/>
                <w:lang w:val="vi-VN"/>
              </w:rPr>
            </w:pPr>
            <w:r w:rsidRPr="000E2700">
              <w:rPr>
                <w:rFonts w:ascii="Tahoma" w:hAnsi="Tahoma" w:cs="Tahoma"/>
                <w:color w:val="000000"/>
                <w:lang w:val="vi-VN"/>
              </w:rPr>
              <w:t>Giấy khai sinh (bản sao có chứng thực)</w:t>
            </w:r>
          </w:p>
          <w:p w:rsidR="004C31DA" w:rsidRPr="000E2700" w:rsidRDefault="0011161E">
            <w:pPr>
              <w:pStyle w:val="ListParagraph"/>
              <w:numPr>
                <w:ilvl w:val="0"/>
                <w:numId w:val="5"/>
              </w:numPr>
              <w:spacing w:after="0"/>
              <w:ind w:left="394"/>
              <w:rPr>
                <w:rFonts w:ascii="Tahoma" w:hAnsi="Tahoma" w:cs="Tahoma"/>
                <w:color w:val="000000"/>
                <w:lang w:val="vi-VN"/>
              </w:rPr>
            </w:pPr>
            <w:r w:rsidRPr="000E2700">
              <w:rPr>
                <w:rFonts w:ascii="Tahoma" w:hAnsi="Tahoma" w:cs="Tahoma"/>
                <w:color w:val="000000"/>
                <w:lang w:val="vi-VN"/>
              </w:rPr>
              <w:t>Sổ hộ khẩu gia đình thường trú hoặc KT3 (bản sao nguyên cuốn có chứng thực)</w:t>
            </w:r>
          </w:p>
          <w:p w:rsidR="004C31DA" w:rsidRPr="000E2700" w:rsidRDefault="0011161E">
            <w:pPr>
              <w:pStyle w:val="ListParagraph"/>
              <w:numPr>
                <w:ilvl w:val="0"/>
                <w:numId w:val="5"/>
              </w:numPr>
              <w:spacing w:after="0"/>
              <w:ind w:left="394"/>
              <w:rPr>
                <w:rFonts w:ascii="Tahoma" w:hAnsi="Tahoma" w:cs="Tahoma"/>
                <w:color w:val="000000"/>
                <w:lang w:val="vi-VN"/>
              </w:rPr>
            </w:pPr>
            <w:r w:rsidRPr="000E2700">
              <w:rPr>
                <w:rFonts w:ascii="Tahoma" w:hAnsi="Tahoma" w:cs="Tahoma"/>
                <w:color w:val="000000"/>
                <w:lang w:val="vi-VN"/>
              </w:rPr>
              <w:t>Tờ khai thân nhân: khai chi tiết về thân nhân (viết nháp) gồm: ba mẹ ruột và ba mẹ của chồng hoặc vợ, tất cả các anh chị em ruột của hai bên vợ chồng, tất cả các con của hai vợ chồng (kể cả con riêng) bao gồm: họ và tên, giới tính, ngày tháng năm sinh, nước hiện đang cư trú, đã kết hôn hay còn độc thân.</w:t>
            </w:r>
          </w:p>
          <w:p w:rsidR="004C31DA" w:rsidRPr="000E2700" w:rsidRDefault="0011161E">
            <w:pPr>
              <w:pStyle w:val="ListParagraph"/>
              <w:numPr>
                <w:ilvl w:val="0"/>
                <w:numId w:val="5"/>
              </w:numPr>
              <w:spacing w:after="0"/>
              <w:ind w:left="394"/>
              <w:rPr>
                <w:rFonts w:ascii="Tahoma" w:hAnsi="Tahoma" w:cs="Tahoma"/>
                <w:color w:val="000000"/>
                <w:lang w:val="vi-VN"/>
              </w:rPr>
            </w:pPr>
            <w:r w:rsidRPr="000E2700">
              <w:rPr>
                <w:rFonts w:ascii="Tahoma" w:hAnsi="Tahoma" w:cs="Tahoma"/>
                <w:color w:val="000000"/>
                <w:lang w:val="vi-VN"/>
              </w:rPr>
              <w:t>Tình trạng hôn nhân: Giấy CN kết hôn hoặc giấy xác nhận độc thân; giấy xác nhận ly hôn, giấy chứng tử …</w:t>
            </w:r>
          </w:p>
          <w:p w:rsidR="004C31DA" w:rsidRDefault="0011161E">
            <w:pPr>
              <w:spacing w:line="276" w:lineRule="auto"/>
              <w:ind w:left="450"/>
              <w:rPr>
                <w:rFonts w:ascii="Tahoma" w:hAnsi="Tahoma" w:cs="Tahoma"/>
                <w:color w:val="333333"/>
              </w:rPr>
            </w:pPr>
            <w:r>
              <w:rPr>
                <w:rFonts w:ascii="Tahoma" w:hAnsi="Tahoma" w:cs="Tahoma"/>
                <w:b/>
                <w:bCs/>
                <w:iCs/>
                <w:color w:val="000000"/>
              </w:rPr>
              <w:t>B. Giấy tờ liên quan đến công việc:</w:t>
            </w:r>
          </w:p>
          <w:p w:rsidR="004C31DA" w:rsidRPr="000E2700" w:rsidRDefault="0011161E">
            <w:pPr>
              <w:numPr>
                <w:ilvl w:val="0"/>
                <w:numId w:val="6"/>
              </w:numPr>
              <w:spacing w:line="276" w:lineRule="auto"/>
              <w:ind w:left="0" w:firstLine="0"/>
              <w:jc w:val="both"/>
              <w:rPr>
                <w:rFonts w:ascii="Tahoma" w:hAnsi="Tahoma" w:cs="Tahoma"/>
                <w:color w:val="000000"/>
                <w:sz w:val="22"/>
                <w:szCs w:val="22"/>
              </w:rPr>
            </w:pPr>
            <w:r w:rsidRPr="000E2700">
              <w:rPr>
                <w:rFonts w:ascii="Tahoma" w:hAnsi="Tahoma" w:cs="Tahoma"/>
                <w:color w:val="000000"/>
                <w:sz w:val="22"/>
                <w:szCs w:val="22"/>
              </w:rPr>
              <w:t>Nếu là chủ công ty, doanh nghiệp, kinh doanh cá thể (bản sao có chứng thực):</w:t>
            </w:r>
          </w:p>
          <w:p w:rsidR="004C31DA" w:rsidRPr="000E2700" w:rsidRDefault="0011161E">
            <w:pPr>
              <w:numPr>
                <w:ilvl w:val="0"/>
                <w:numId w:val="6"/>
              </w:numPr>
              <w:spacing w:line="276" w:lineRule="auto"/>
              <w:ind w:left="0" w:firstLine="0"/>
              <w:jc w:val="both"/>
              <w:rPr>
                <w:rFonts w:ascii="Tahoma" w:hAnsi="Tahoma" w:cs="Tahoma"/>
                <w:color w:val="000000"/>
                <w:sz w:val="22"/>
                <w:szCs w:val="22"/>
              </w:rPr>
            </w:pPr>
            <w:r w:rsidRPr="000E2700">
              <w:rPr>
                <w:rFonts w:ascii="Tahoma" w:hAnsi="Tahoma" w:cs="Tahoma"/>
                <w:color w:val="000000"/>
                <w:sz w:val="22"/>
                <w:szCs w:val="22"/>
              </w:rPr>
              <w:t>Nếu là cán bộ - công nhân viên chức: (bản sao có chứng thực):</w:t>
            </w:r>
          </w:p>
          <w:p w:rsidR="004C31DA" w:rsidRPr="000E2700" w:rsidRDefault="0011161E">
            <w:pPr>
              <w:numPr>
                <w:ilvl w:val="1"/>
                <w:numId w:val="6"/>
              </w:numPr>
              <w:spacing w:line="276" w:lineRule="auto"/>
              <w:ind w:left="0" w:firstLine="0"/>
              <w:jc w:val="both"/>
              <w:rPr>
                <w:rFonts w:ascii="Tahoma" w:hAnsi="Tahoma" w:cs="Tahoma"/>
                <w:color w:val="000000"/>
                <w:sz w:val="22"/>
                <w:szCs w:val="22"/>
              </w:rPr>
            </w:pPr>
            <w:r w:rsidRPr="000E2700">
              <w:rPr>
                <w:rFonts w:ascii="Tahoma" w:hAnsi="Tahoma" w:cs="Tahoma"/>
                <w:color w:val="000000"/>
                <w:sz w:val="22"/>
                <w:szCs w:val="22"/>
              </w:rPr>
              <w:t>Giấy phép thành lập doanh nghiệp/ Giấy phép đăng kí kinh doanh</w:t>
            </w:r>
          </w:p>
          <w:p w:rsidR="004C31DA" w:rsidRPr="000E2700" w:rsidRDefault="0011161E">
            <w:pPr>
              <w:numPr>
                <w:ilvl w:val="1"/>
                <w:numId w:val="6"/>
              </w:numPr>
              <w:spacing w:line="276" w:lineRule="auto"/>
              <w:ind w:left="0" w:firstLine="0"/>
              <w:jc w:val="both"/>
              <w:rPr>
                <w:rFonts w:ascii="Tahoma" w:hAnsi="Tahoma" w:cs="Tahoma"/>
                <w:color w:val="000000"/>
                <w:sz w:val="22"/>
                <w:szCs w:val="22"/>
              </w:rPr>
            </w:pPr>
            <w:r w:rsidRPr="000E2700">
              <w:rPr>
                <w:rFonts w:ascii="Tahoma" w:hAnsi="Tahoma" w:cs="Tahoma"/>
                <w:color w:val="000000"/>
                <w:sz w:val="22"/>
                <w:szCs w:val="22"/>
              </w:rPr>
              <w:t>Giấy đăng kí mã số thuế</w:t>
            </w:r>
          </w:p>
          <w:p w:rsidR="004C31DA" w:rsidRPr="000E2700" w:rsidRDefault="0011161E">
            <w:pPr>
              <w:numPr>
                <w:ilvl w:val="1"/>
                <w:numId w:val="6"/>
              </w:numPr>
              <w:spacing w:line="276" w:lineRule="auto"/>
              <w:ind w:left="0" w:firstLine="0"/>
              <w:jc w:val="both"/>
              <w:rPr>
                <w:rFonts w:ascii="Tahoma" w:hAnsi="Tahoma" w:cs="Tahoma"/>
                <w:color w:val="000000"/>
                <w:sz w:val="22"/>
                <w:szCs w:val="22"/>
              </w:rPr>
            </w:pPr>
            <w:r w:rsidRPr="000E2700">
              <w:rPr>
                <w:rFonts w:ascii="Tahoma" w:hAnsi="Tahoma" w:cs="Tahoma"/>
                <w:color w:val="000000"/>
                <w:sz w:val="22"/>
                <w:szCs w:val="22"/>
              </w:rPr>
              <w:t>Hóa đơn đóng thuế của 3 tháng gần nhất</w:t>
            </w:r>
          </w:p>
          <w:p w:rsidR="004C31DA" w:rsidRPr="000E2700" w:rsidRDefault="0011161E">
            <w:pPr>
              <w:numPr>
                <w:ilvl w:val="1"/>
                <w:numId w:val="6"/>
              </w:numPr>
              <w:spacing w:line="276" w:lineRule="auto"/>
              <w:ind w:left="0" w:firstLine="0"/>
              <w:jc w:val="both"/>
              <w:rPr>
                <w:rFonts w:ascii="Tahoma" w:hAnsi="Tahoma" w:cs="Tahoma"/>
                <w:color w:val="000000"/>
                <w:sz w:val="22"/>
                <w:szCs w:val="22"/>
              </w:rPr>
            </w:pPr>
            <w:r w:rsidRPr="000E2700">
              <w:rPr>
                <w:rFonts w:ascii="Tahoma" w:hAnsi="Tahoma" w:cs="Tahoma"/>
                <w:color w:val="000000"/>
                <w:sz w:val="22"/>
                <w:szCs w:val="22"/>
              </w:rPr>
              <w:t>Danh thiếp giao dịch.</w:t>
            </w:r>
          </w:p>
          <w:p w:rsidR="004C31DA" w:rsidRPr="000E2700" w:rsidRDefault="0011161E">
            <w:pPr>
              <w:numPr>
                <w:ilvl w:val="1"/>
                <w:numId w:val="6"/>
              </w:numPr>
              <w:spacing w:line="276" w:lineRule="auto"/>
              <w:ind w:left="0" w:firstLine="0"/>
              <w:jc w:val="both"/>
              <w:rPr>
                <w:rFonts w:ascii="Tahoma" w:hAnsi="Tahoma" w:cs="Tahoma"/>
                <w:color w:val="000000"/>
                <w:sz w:val="22"/>
                <w:szCs w:val="22"/>
              </w:rPr>
            </w:pPr>
            <w:r w:rsidRPr="000E2700">
              <w:rPr>
                <w:rFonts w:ascii="Tahoma" w:hAnsi="Tahoma" w:cs="Tahoma"/>
                <w:color w:val="000000"/>
                <w:sz w:val="22"/>
                <w:szCs w:val="22"/>
              </w:rPr>
              <w:t>Hợp đồng lao động</w:t>
            </w:r>
          </w:p>
          <w:p w:rsidR="004C31DA" w:rsidRPr="000E2700" w:rsidRDefault="0011161E">
            <w:pPr>
              <w:numPr>
                <w:ilvl w:val="1"/>
                <w:numId w:val="6"/>
              </w:numPr>
              <w:spacing w:line="276" w:lineRule="auto"/>
              <w:ind w:left="0" w:firstLine="0"/>
              <w:jc w:val="both"/>
              <w:rPr>
                <w:rFonts w:ascii="Tahoma" w:hAnsi="Tahoma" w:cs="Tahoma"/>
                <w:color w:val="000000"/>
                <w:sz w:val="22"/>
                <w:szCs w:val="22"/>
              </w:rPr>
            </w:pPr>
            <w:r w:rsidRPr="000E2700">
              <w:rPr>
                <w:rFonts w:ascii="Tahoma" w:hAnsi="Tahoma" w:cs="Tahoma"/>
                <w:color w:val="000000"/>
                <w:sz w:val="22"/>
                <w:szCs w:val="22"/>
              </w:rPr>
              <w:t>Giấy xác nhận mức lương và chức vụ</w:t>
            </w:r>
          </w:p>
          <w:p w:rsidR="004C31DA" w:rsidRPr="000E2700" w:rsidRDefault="0011161E">
            <w:pPr>
              <w:numPr>
                <w:ilvl w:val="1"/>
                <w:numId w:val="6"/>
              </w:numPr>
              <w:spacing w:line="276" w:lineRule="auto"/>
              <w:ind w:left="0" w:firstLine="0"/>
              <w:jc w:val="both"/>
              <w:rPr>
                <w:rFonts w:ascii="Tahoma" w:hAnsi="Tahoma" w:cs="Tahoma"/>
                <w:color w:val="000000"/>
                <w:sz w:val="22"/>
                <w:szCs w:val="22"/>
              </w:rPr>
            </w:pPr>
            <w:r w:rsidRPr="000E2700">
              <w:rPr>
                <w:rFonts w:ascii="Tahoma" w:hAnsi="Tahoma" w:cs="Tahoma"/>
                <w:color w:val="000000"/>
                <w:sz w:val="22"/>
                <w:szCs w:val="22"/>
              </w:rPr>
              <w:t>Đơn xin nghỉ phép (bản gốc)</w:t>
            </w:r>
          </w:p>
          <w:p w:rsidR="004C31DA" w:rsidRPr="000E2700" w:rsidRDefault="0011161E">
            <w:pPr>
              <w:numPr>
                <w:ilvl w:val="1"/>
                <w:numId w:val="6"/>
              </w:numPr>
              <w:spacing w:line="276" w:lineRule="auto"/>
              <w:ind w:left="0" w:firstLine="0"/>
              <w:jc w:val="both"/>
              <w:rPr>
                <w:rFonts w:ascii="Tahoma" w:hAnsi="Tahoma" w:cs="Tahoma"/>
                <w:color w:val="000000"/>
                <w:sz w:val="22"/>
                <w:szCs w:val="22"/>
              </w:rPr>
            </w:pPr>
            <w:r w:rsidRPr="000E2700">
              <w:rPr>
                <w:rFonts w:ascii="Tahoma" w:hAnsi="Tahoma" w:cs="Tahoma"/>
                <w:color w:val="000000"/>
                <w:sz w:val="22"/>
                <w:szCs w:val="22"/>
              </w:rPr>
              <w:t>Bảo hiểm xã hội.</w:t>
            </w:r>
          </w:p>
          <w:p w:rsidR="004C31DA" w:rsidRPr="000E2700" w:rsidRDefault="0011161E">
            <w:pPr>
              <w:numPr>
                <w:ilvl w:val="0"/>
                <w:numId w:val="6"/>
              </w:numPr>
              <w:spacing w:line="276" w:lineRule="auto"/>
              <w:ind w:left="0" w:firstLine="0"/>
              <w:jc w:val="both"/>
              <w:rPr>
                <w:rFonts w:ascii="Tahoma" w:hAnsi="Tahoma" w:cs="Tahoma"/>
                <w:color w:val="000000"/>
                <w:sz w:val="22"/>
                <w:szCs w:val="22"/>
              </w:rPr>
            </w:pPr>
            <w:r w:rsidRPr="000E2700">
              <w:rPr>
                <w:rFonts w:ascii="Tahoma" w:hAnsi="Tahoma" w:cs="Tahoma"/>
                <w:color w:val="000000"/>
                <w:sz w:val="22"/>
                <w:szCs w:val="22"/>
              </w:rPr>
              <w:t>Nếu là cán bộ hưu trí: thẻ hưu trí, sổ lương hưu</w:t>
            </w:r>
          </w:p>
          <w:p w:rsidR="004C31DA" w:rsidRPr="000E2700" w:rsidRDefault="0011161E">
            <w:pPr>
              <w:numPr>
                <w:ilvl w:val="0"/>
                <w:numId w:val="6"/>
              </w:numPr>
              <w:spacing w:line="276" w:lineRule="auto"/>
              <w:ind w:left="0" w:firstLine="0"/>
              <w:jc w:val="both"/>
              <w:rPr>
                <w:rFonts w:ascii="Tahoma" w:hAnsi="Tahoma" w:cs="Tahoma"/>
                <w:color w:val="000000"/>
                <w:sz w:val="22"/>
                <w:szCs w:val="22"/>
              </w:rPr>
            </w:pPr>
            <w:r w:rsidRPr="000E2700">
              <w:rPr>
                <w:rFonts w:ascii="Tahoma" w:hAnsi="Tahoma" w:cs="Tahoma"/>
                <w:color w:val="000000"/>
                <w:sz w:val="22"/>
                <w:szCs w:val="22"/>
              </w:rPr>
              <w:t>Nếu là học sinh, sinh viên: Giấy xác nhận của nhà trường hoặc thẻ học sinh, sinh viên (LSQ có thể kiểm tra với trường học nơi trẻ theo học).</w:t>
            </w:r>
          </w:p>
          <w:p w:rsidR="004C31DA" w:rsidRDefault="0011161E">
            <w:pPr>
              <w:spacing w:line="276" w:lineRule="auto"/>
              <w:ind w:left="450"/>
              <w:jc w:val="both"/>
              <w:rPr>
                <w:rFonts w:ascii="Tahoma" w:hAnsi="Tahoma" w:cs="Tahoma"/>
                <w:color w:val="333333"/>
              </w:rPr>
            </w:pPr>
            <w:r>
              <w:rPr>
                <w:rFonts w:ascii="Tahoma" w:hAnsi="Tahoma" w:cs="Tahoma"/>
                <w:b/>
                <w:bCs/>
                <w:iCs/>
                <w:color w:val="000000"/>
              </w:rPr>
              <w:t>C. Giấy tờ chứng minh khả năng tài chính:</w:t>
            </w:r>
          </w:p>
          <w:p w:rsidR="004C31DA" w:rsidRPr="000E2700" w:rsidRDefault="0011161E">
            <w:pPr>
              <w:numPr>
                <w:ilvl w:val="0"/>
                <w:numId w:val="7"/>
              </w:numPr>
              <w:spacing w:line="276" w:lineRule="auto"/>
              <w:ind w:left="0" w:firstLine="0"/>
              <w:rPr>
                <w:rFonts w:ascii="Tahoma" w:hAnsi="Tahoma" w:cs="Tahoma"/>
                <w:color w:val="000000"/>
                <w:sz w:val="22"/>
                <w:szCs w:val="22"/>
              </w:rPr>
            </w:pPr>
            <w:r w:rsidRPr="000E2700">
              <w:rPr>
                <w:rFonts w:ascii="Tahoma" w:hAnsi="Tahoma" w:cs="Tahoma"/>
                <w:color w:val="000000"/>
                <w:sz w:val="22"/>
                <w:szCs w:val="22"/>
              </w:rPr>
              <w:t xml:space="preserve">Tài khoản ngân hàng, sổ tiết kiệm (càng nhiều càng tốt, </w:t>
            </w:r>
            <w:r w:rsidRPr="000E2700">
              <w:rPr>
                <w:rFonts w:ascii="Tahoma" w:hAnsi="Tahoma" w:cs="Tahoma"/>
                <w:color w:val="FF0000"/>
                <w:sz w:val="22"/>
                <w:szCs w:val="22"/>
              </w:rPr>
              <w:t>tối thiểu 15.000 USD</w:t>
            </w:r>
            <w:r w:rsidRPr="000E2700">
              <w:rPr>
                <w:rFonts w:ascii="Tahoma" w:hAnsi="Tahoma" w:cs="Tahoma"/>
                <w:color w:val="000000"/>
                <w:sz w:val="22"/>
                <w:szCs w:val="22"/>
              </w:rPr>
              <w:t xml:space="preserve">); yêu cầu Ngân hàng cung cấp Giấy xác nhận số dư tài khoản ngân hàng trên </w:t>
            </w:r>
            <w:r w:rsidRPr="000E2700">
              <w:rPr>
                <w:rFonts w:ascii="Tahoma" w:hAnsi="Tahoma" w:cs="Tahoma"/>
                <w:color w:val="FF0000"/>
                <w:sz w:val="22"/>
                <w:szCs w:val="22"/>
              </w:rPr>
              <w:t xml:space="preserve">200 triệu </w:t>
            </w:r>
            <w:r w:rsidRPr="000E2700">
              <w:rPr>
                <w:rFonts w:ascii="Tahoma" w:hAnsi="Tahoma" w:cs="Tahoma"/>
                <w:color w:val="000000"/>
                <w:sz w:val="22"/>
                <w:szCs w:val="22"/>
              </w:rPr>
              <w:t>tại thời điểm xác nhận bằng song ngữ Anh-Việt.</w:t>
            </w:r>
          </w:p>
          <w:p w:rsidR="004C31DA" w:rsidRPr="000E2700" w:rsidRDefault="0011161E">
            <w:pPr>
              <w:numPr>
                <w:ilvl w:val="0"/>
                <w:numId w:val="7"/>
              </w:numPr>
              <w:spacing w:line="276" w:lineRule="auto"/>
              <w:ind w:left="0" w:firstLine="0"/>
              <w:rPr>
                <w:rFonts w:ascii="Tahoma" w:hAnsi="Tahoma" w:cs="Tahoma"/>
                <w:color w:val="000000"/>
                <w:sz w:val="22"/>
                <w:szCs w:val="22"/>
              </w:rPr>
            </w:pPr>
            <w:r w:rsidRPr="000E2700">
              <w:rPr>
                <w:rFonts w:ascii="Tahoma" w:hAnsi="Tahoma" w:cs="Tahoma"/>
                <w:color w:val="000000"/>
                <w:sz w:val="22"/>
                <w:szCs w:val="22"/>
              </w:rPr>
              <w:t>Chứng từ về chủ quyền tài sản (sở hữu nhà cửa, đất đai…)</w:t>
            </w:r>
          </w:p>
          <w:p w:rsidR="004C31DA" w:rsidRPr="000E2700" w:rsidRDefault="0011161E">
            <w:pPr>
              <w:numPr>
                <w:ilvl w:val="0"/>
                <w:numId w:val="7"/>
              </w:numPr>
              <w:spacing w:line="276" w:lineRule="auto"/>
              <w:ind w:left="0" w:firstLine="0"/>
              <w:rPr>
                <w:rFonts w:ascii="Tahoma" w:hAnsi="Tahoma" w:cs="Tahoma"/>
                <w:color w:val="000000"/>
                <w:sz w:val="22"/>
                <w:szCs w:val="22"/>
              </w:rPr>
            </w:pPr>
            <w:r w:rsidRPr="000E2700">
              <w:rPr>
                <w:rFonts w:ascii="Tahoma" w:hAnsi="Tahoma" w:cs="Tahoma"/>
                <w:color w:val="000000"/>
                <w:sz w:val="22"/>
                <w:szCs w:val="22"/>
              </w:rPr>
              <w:t>Chứng từ về thu nhập lợi tức: góp vốn cổ đông công ty, nhà cho thuê</w:t>
            </w:r>
            <w:proofErr w:type="gramStart"/>
            <w:r w:rsidRPr="000E2700">
              <w:rPr>
                <w:rFonts w:ascii="Tahoma" w:hAnsi="Tahoma" w:cs="Tahoma"/>
                <w:color w:val="000000"/>
                <w:sz w:val="22"/>
                <w:szCs w:val="22"/>
              </w:rPr>
              <w:t>…(</w:t>
            </w:r>
            <w:proofErr w:type="gramEnd"/>
            <w:r w:rsidRPr="000E2700">
              <w:rPr>
                <w:rFonts w:ascii="Tahoma" w:hAnsi="Tahoma" w:cs="Tahoma"/>
                <w:color w:val="000000"/>
                <w:sz w:val="22"/>
                <w:szCs w:val="22"/>
              </w:rPr>
              <w:t>nếu có);</w:t>
            </w:r>
          </w:p>
          <w:p w:rsidR="004C31DA" w:rsidRPr="000E2700" w:rsidRDefault="0011161E">
            <w:pPr>
              <w:spacing w:line="276" w:lineRule="auto"/>
              <w:ind w:left="450"/>
              <w:rPr>
                <w:rFonts w:ascii="Tahoma" w:hAnsi="Tahoma" w:cs="Tahoma"/>
                <w:color w:val="333333"/>
                <w:sz w:val="22"/>
                <w:szCs w:val="22"/>
              </w:rPr>
            </w:pPr>
            <w:r w:rsidRPr="000E2700">
              <w:rPr>
                <w:rFonts w:ascii="Tahoma" w:hAnsi="Tahoma" w:cs="Tahoma"/>
                <w:b/>
                <w:bCs/>
                <w:iCs/>
                <w:color w:val="000000"/>
                <w:sz w:val="22"/>
                <w:szCs w:val="22"/>
              </w:rPr>
              <w:t>D. Trường hợp trẻ em dưới 18 tuổi đi với người thân không phải là Cha/Mẹ:</w:t>
            </w:r>
          </w:p>
          <w:p w:rsidR="004C31DA" w:rsidRPr="000E2700" w:rsidRDefault="0011161E">
            <w:pPr>
              <w:numPr>
                <w:ilvl w:val="0"/>
                <w:numId w:val="8"/>
              </w:numPr>
              <w:spacing w:line="276" w:lineRule="auto"/>
              <w:ind w:left="0" w:firstLine="0"/>
              <w:rPr>
                <w:rFonts w:ascii="Tahoma" w:hAnsi="Tahoma" w:cs="Tahoma"/>
                <w:color w:val="000000"/>
                <w:sz w:val="22"/>
                <w:szCs w:val="22"/>
              </w:rPr>
            </w:pPr>
            <w:r w:rsidRPr="000E2700">
              <w:rPr>
                <w:rFonts w:ascii="Tahoma" w:hAnsi="Tahoma" w:cs="Tahoma"/>
                <w:color w:val="000000"/>
                <w:sz w:val="22"/>
                <w:szCs w:val="22"/>
              </w:rPr>
              <w:t>Giấy xác nhận của Cha Mẹ đồng ý cho con (nếu con dưới 18 tuổi) được đi du lịch cùng người thân (có xác nhận của chính quyền địa phương)</w:t>
            </w:r>
          </w:p>
          <w:p w:rsidR="004C31DA" w:rsidRPr="000E2700" w:rsidRDefault="0011161E">
            <w:pPr>
              <w:numPr>
                <w:ilvl w:val="0"/>
                <w:numId w:val="8"/>
              </w:numPr>
              <w:spacing w:line="276" w:lineRule="auto"/>
              <w:ind w:left="0" w:firstLine="0"/>
              <w:rPr>
                <w:rFonts w:ascii="Times New Roman" w:hAnsi="Times New Roman" w:cs="Times New Roman"/>
                <w:color w:val="000000"/>
                <w:sz w:val="22"/>
                <w:szCs w:val="22"/>
              </w:rPr>
            </w:pPr>
            <w:r w:rsidRPr="000E2700">
              <w:rPr>
                <w:rFonts w:ascii="Tahoma" w:hAnsi="Tahoma" w:cs="Tahoma"/>
                <w:color w:val="000000"/>
                <w:sz w:val="22"/>
                <w:szCs w:val="22"/>
              </w:rPr>
              <w:t>Giấy xác nhận học/ nghỉ học của nhà trường (nếu thời gian đi du lịch là đang đi học).</w:t>
            </w:r>
          </w:p>
          <w:p w:rsidR="004C31DA" w:rsidRDefault="004C31DA">
            <w:pPr>
              <w:tabs>
                <w:tab w:val="left" w:pos="1620"/>
              </w:tabs>
              <w:rPr>
                <w:rFonts w:ascii="Times New Roman" w:hAnsi="Times New Roman" w:cs="Times New Roman"/>
                <w:b/>
                <w:color w:val="0000CC"/>
                <w:sz w:val="20"/>
                <w:szCs w:val="20"/>
              </w:rPr>
            </w:pPr>
          </w:p>
        </w:tc>
      </w:tr>
    </w:tbl>
    <w:p w:rsidR="004C31DA" w:rsidRDefault="004C31DA">
      <w:pPr>
        <w:ind w:right="-66"/>
      </w:pPr>
    </w:p>
    <w:p w:rsidR="004C31DA" w:rsidRDefault="0011161E">
      <w:pPr>
        <w:jc w:val="center"/>
        <w:rPr>
          <w:rFonts w:ascii="Tahoma" w:hAnsi="Tahoma" w:cs="Tahoma"/>
          <w:b/>
          <w:bCs/>
          <w:color w:val="008000"/>
          <w:sz w:val="36"/>
          <w:szCs w:val="36"/>
          <w:lang w:val="it-IT"/>
        </w:rPr>
      </w:pPr>
      <w:r>
        <w:rPr>
          <w:rFonts w:ascii="Tahoma" w:hAnsi="Tahoma" w:cs="Tahoma"/>
          <w:b/>
          <w:bCs/>
          <w:color w:val="008000"/>
          <w:sz w:val="36"/>
          <w:szCs w:val="36"/>
          <w:lang w:val="it-IT"/>
        </w:rPr>
        <w:t>Chúc quý khách một chuyến đi thú vị và bổ ích!</w:t>
      </w:r>
    </w:p>
    <w:p w:rsidR="004C31DA" w:rsidRDefault="0011161E">
      <w:pPr>
        <w:jc w:val="center"/>
        <w:rPr>
          <w:rFonts w:ascii="Times New Roman" w:hAnsi="Times New Roman" w:cs="Times New Roman"/>
        </w:rPr>
      </w:pPr>
      <w:bookmarkStart w:id="0" w:name="_GoBack"/>
      <w:bookmarkEnd w:id="0"/>
      <w:r>
        <w:rPr>
          <w:rFonts w:ascii="Times New Roman" w:hAnsi="Times New Roman" w:cs="Times New Roman"/>
        </w:rPr>
        <w:t xml:space="preserve"> </w:t>
      </w:r>
    </w:p>
    <w:sectPr w:rsidR="004C31DA">
      <w:pgSz w:w="11900" w:h="16840"/>
      <w:pgMar w:top="18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C26A4"/>
    <w:multiLevelType w:val="hybridMultilevel"/>
    <w:tmpl w:val="10E8DDD4"/>
    <w:lvl w:ilvl="0" w:tplc="B6F209E8">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103455EF"/>
    <w:multiLevelType w:val="hybridMultilevel"/>
    <w:tmpl w:val="56428CE4"/>
    <w:lvl w:ilvl="0" w:tplc="944E20E2">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913911"/>
    <w:multiLevelType w:val="hybridMultilevel"/>
    <w:tmpl w:val="C7CC588C"/>
    <w:lvl w:ilvl="0" w:tplc="8FFAE9B8">
      <w:start w:val="1"/>
      <w:numFmt w:val="bullet"/>
      <w:lvlText w:val=""/>
      <w:lvlJc w:val="left"/>
      <w:pPr>
        <w:ind w:left="540" w:hanging="360"/>
      </w:pPr>
      <w:rPr>
        <w:rFonts w:ascii="Wingdings" w:hAnsi="Wingdings" w:hint="default"/>
        <w:color w:val="FF0000"/>
        <w:sz w:val="24"/>
        <w:szCs w:val="24"/>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15:restartNumberingAfterBreak="0">
    <w:nsid w:val="10C227FC"/>
    <w:multiLevelType w:val="multilevel"/>
    <w:tmpl w:val="10C227FC"/>
    <w:lvl w:ilvl="0">
      <w:start w:val="1"/>
      <w:numFmt w:val="bullet"/>
      <w:lvlText w:val=""/>
      <w:lvlJc w:val="left"/>
      <w:pPr>
        <w:ind w:left="1004" w:hanging="360"/>
      </w:pPr>
      <w:rPr>
        <w:rFonts w:ascii="Wingdings" w:hAnsi="Wingdings" w:hint="default"/>
        <w:color w:val="00B05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137F2ACC"/>
    <w:multiLevelType w:val="hybridMultilevel"/>
    <w:tmpl w:val="1898C420"/>
    <w:lvl w:ilvl="0" w:tplc="B6F209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2A49B5"/>
    <w:multiLevelType w:val="hybridMultilevel"/>
    <w:tmpl w:val="F78A2E46"/>
    <w:lvl w:ilvl="0" w:tplc="B6F209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205B49"/>
    <w:multiLevelType w:val="multilevel"/>
    <w:tmpl w:val="17205B49"/>
    <w:lvl w:ilvl="0">
      <w:start w:val="1"/>
      <w:numFmt w:val="decimal"/>
      <w:lvlText w:val="%1."/>
      <w:lvlJc w:val="left"/>
      <w:pPr>
        <w:ind w:left="126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9371201"/>
    <w:multiLevelType w:val="hybridMultilevel"/>
    <w:tmpl w:val="BDB2D2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23169B3"/>
    <w:multiLevelType w:val="multilevel"/>
    <w:tmpl w:val="223169B3"/>
    <w:lvl w:ilvl="0">
      <w:start w:val="1"/>
      <w:numFmt w:val="bullet"/>
      <w:lvlText w:val=""/>
      <w:lvlJc w:val="left"/>
      <w:pPr>
        <w:ind w:left="720" w:hanging="360"/>
      </w:pPr>
      <w:rPr>
        <w:rFonts w:ascii="Wingdings" w:hAnsi="Wingdings" w:hint="default"/>
        <w:color w:val="00B05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3ED72FA"/>
    <w:multiLevelType w:val="hybridMultilevel"/>
    <w:tmpl w:val="28CEAB06"/>
    <w:lvl w:ilvl="0" w:tplc="B6F209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D66884"/>
    <w:multiLevelType w:val="hybridMultilevel"/>
    <w:tmpl w:val="491E6870"/>
    <w:lvl w:ilvl="0" w:tplc="30DE35D2">
      <w:start w:val="3"/>
      <w:numFmt w:val="bullet"/>
      <w:lvlText w:val="-"/>
      <w:lvlJc w:val="left"/>
      <w:pPr>
        <w:ind w:left="630" w:hanging="360"/>
      </w:pPr>
      <w:rPr>
        <w:rFonts w:ascii="Times New Roman" w:eastAsia="Times New Roman" w:hAnsi="Times New Roman" w:cs="Times New Roman" w:hint="default"/>
        <w:b/>
        <w:color w:val="000000"/>
        <w:sz w:val="26"/>
        <w:szCs w:val="26"/>
        <w:effect w:val="none"/>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15:restartNumberingAfterBreak="0">
    <w:nsid w:val="2B173D9B"/>
    <w:multiLevelType w:val="multilevel"/>
    <w:tmpl w:val="49A25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F010210"/>
    <w:multiLevelType w:val="multilevel"/>
    <w:tmpl w:val="2F010210"/>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13" w15:restartNumberingAfterBreak="0">
    <w:nsid w:val="31716D76"/>
    <w:multiLevelType w:val="hybridMultilevel"/>
    <w:tmpl w:val="337467AE"/>
    <w:lvl w:ilvl="0" w:tplc="B6F209E8">
      <w:start w:val="1"/>
      <w:numFmt w:val="bullet"/>
      <w:lvlText w:val=""/>
      <w:lvlJc w:val="left"/>
      <w:pPr>
        <w:tabs>
          <w:tab w:val="num" w:pos="720"/>
        </w:tabs>
        <w:ind w:left="720" w:hanging="360"/>
      </w:pPr>
      <w:rPr>
        <w:rFonts w:ascii="Symbol" w:hAnsi="Symbol" w:hint="default"/>
        <w:color w:val="000000" w:themeColor="text1"/>
      </w:rPr>
    </w:lvl>
    <w:lvl w:ilvl="1" w:tplc="B87031A2">
      <w:numFmt w:val="bullet"/>
      <w:lvlText w:val=""/>
      <w:lvlJc w:val="left"/>
      <w:pPr>
        <w:tabs>
          <w:tab w:val="num" w:pos="1440"/>
        </w:tabs>
        <w:ind w:left="1440" w:hanging="360"/>
      </w:pPr>
      <w:rPr>
        <w:rFonts w:ascii="Wingdings" w:eastAsia="Times New Roman" w:hAnsi="Wingdings"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46017E"/>
    <w:multiLevelType w:val="hybridMultilevel"/>
    <w:tmpl w:val="DC9CE44C"/>
    <w:lvl w:ilvl="0" w:tplc="C31EE968">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025C47"/>
    <w:multiLevelType w:val="hybridMultilevel"/>
    <w:tmpl w:val="38C8E30E"/>
    <w:lvl w:ilvl="0" w:tplc="213AF334">
      <w:start w:val="1"/>
      <w:numFmt w:val="bullet"/>
      <w:lvlText w:val=""/>
      <w:lvlJc w:val="left"/>
      <w:pPr>
        <w:ind w:left="720" w:hanging="360"/>
      </w:pPr>
      <w:rPr>
        <w:rFonts w:ascii="Wingdings" w:hAnsi="Wingdings" w:hint="default"/>
        <w:color w:val="FF0000"/>
        <w:sz w:val="26"/>
        <w:szCs w:val="26"/>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47ED0CB3"/>
    <w:multiLevelType w:val="multilevel"/>
    <w:tmpl w:val="A32AF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791571"/>
    <w:multiLevelType w:val="multilevel"/>
    <w:tmpl w:val="ACF48722"/>
    <w:lvl w:ilvl="0">
      <w:start w:val="1"/>
      <w:numFmt w:val="decimal"/>
      <w:lvlText w:val="%1."/>
      <w:lvlJc w:val="left"/>
      <w:pPr>
        <w:tabs>
          <w:tab w:val="num" w:pos="720"/>
        </w:tabs>
        <w:ind w:left="720" w:hanging="360"/>
      </w:pPr>
      <w:rPr>
        <w:rFonts w:hint="default"/>
        <w:b w:val="0"/>
        <w:color w:val="000000" w:themeColor="text1"/>
        <w:sz w:val="26"/>
        <w:szCs w:val="26"/>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3F5488"/>
    <w:multiLevelType w:val="multilevel"/>
    <w:tmpl w:val="5BD69EE2"/>
    <w:lvl w:ilvl="0">
      <w:start w:val="1"/>
      <w:numFmt w:val="decimal"/>
      <w:lvlText w:val="%1."/>
      <w:lvlJc w:val="left"/>
      <w:pPr>
        <w:tabs>
          <w:tab w:val="num" w:pos="720"/>
        </w:tabs>
        <w:ind w:left="720" w:hanging="360"/>
      </w:pPr>
      <w:rPr>
        <w:rFonts w:hint="default"/>
        <w:b w:val="0"/>
        <w:color w:val="000000" w:themeColor="text1"/>
        <w:sz w:val="26"/>
        <w:szCs w:val="26"/>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4653B6"/>
    <w:multiLevelType w:val="hybridMultilevel"/>
    <w:tmpl w:val="0F244A9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51F4335E"/>
    <w:multiLevelType w:val="hybridMultilevel"/>
    <w:tmpl w:val="ABAC81CC"/>
    <w:lvl w:ilvl="0" w:tplc="B6F209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BF0827"/>
    <w:multiLevelType w:val="hybridMultilevel"/>
    <w:tmpl w:val="D6261D92"/>
    <w:lvl w:ilvl="0" w:tplc="B6F209E8">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2" w15:restartNumberingAfterBreak="0">
    <w:nsid w:val="57C440DC"/>
    <w:multiLevelType w:val="hybridMultilevel"/>
    <w:tmpl w:val="A72CF7C6"/>
    <w:lvl w:ilvl="0" w:tplc="103E6FC6">
      <w:start w:val="1"/>
      <w:numFmt w:val="bullet"/>
      <w:lvlText w:val=""/>
      <w:lvlJc w:val="left"/>
      <w:pPr>
        <w:ind w:left="540" w:hanging="360"/>
      </w:pPr>
      <w:rPr>
        <w:rFonts w:ascii="Wingdings" w:hAnsi="Wingdings" w:hint="default"/>
        <w:color w:val="FF0000"/>
        <w:sz w:val="24"/>
        <w:szCs w:val="24"/>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15:restartNumberingAfterBreak="0">
    <w:nsid w:val="5A8325F9"/>
    <w:multiLevelType w:val="hybridMultilevel"/>
    <w:tmpl w:val="661C9558"/>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5B213A71"/>
    <w:multiLevelType w:val="hybridMultilevel"/>
    <w:tmpl w:val="725C9F74"/>
    <w:lvl w:ilvl="0" w:tplc="B0EAAB52">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C6713D9"/>
    <w:multiLevelType w:val="hybridMultilevel"/>
    <w:tmpl w:val="8FAA0326"/>
    <w:lvl w:ilvl="0" w:tplc="4BF09B4A">
      <w:start w:val="1"/>
      <w:numFmt w:val="bullet"/>
      <w:lvlText w:val=""/>
      <w:lvlJc w:val="left"/>
      <w:pPr>
        <w:ind w:left="540" w:hanging="360"/>
      </w:pPr>
      <w:rPr>
        <w:rFonts w:ascii="Wingdings" w:hAnsi="Wingdings" w:hint="default"/>
        <w:color w:val="FF0000"/>
        <w:sz w:val="24"/>
        <w:szCs w:val="24"/>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6" w15:restartNumberingAfterBreak="0">
    <w:nsid w:val="60515B4E"/>
    <w:multiLevelType w:val="multilevel"/>
    <w:tmpl w:val="4B8CC75E"/>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64527321"/>
    <w:multiLevelType w:val="multilevel"/>
    <w:tmpl w:val="61A425BE"/>
    <w:lvl w:ilvl="0">
      <w:start w:val="1"/>
      <w:numFmt w:val="bullet"/>
      <w:lvlText w:val=""/>
      <w:lvlJc w:val="left"/>
      <w:pPr>
        <w:ind w:left="720" w:hanging="360"/>
      </w:pPr>
      <w:rPr>
        <w:rFonts w:ascii="Symbol" w:hAnsi="Symbol" w:hint="default"/>
        <w:b w:val="0"/>
        <w:color w:val="auto"/>
        <w:sz w:val="2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C4C75FE"/>
    <w:multiLevelType w:val="multilevel"/>
    <w:tmpl w:val="6C4C75FE"/>
    <w:lvl w:ilvl="0">
      <w:start w:val="1"/>
      <w:numFmt w:val="decimal"/>
      <w:lvlText w:val="%1."/>
      <w:lvlJc w:val="left"/>
      <w:pPr>
        <w:tabs>
          <w:tab w:val="left" w:pos="360"/>
        </w:tabs>
        <w:ind w:left="360" w:hanging="360"/>
      </w:pPr>
    </w:lvl>
    <w:lvl w:ilvl="1">
      <w:start w:val="1"/>
      <w:numFmt w:val="bullet"/>
      <w:lvlText w:val="o"/>
      <w:lvlJc w:val="left"/>
      <w:pPr>
        <w:tabs>
          <w:tab w:val="left" w:pos="360"/>
        </w:tabs>
        <w:ind w:left="360" w:hanging="360"/>
      </w:pPr>
      <w:rPr>
        <w:rFonts w:ascii="Courier New" w:hAnsi="Courier New" w:hint="default"/>
        <w:sz w:val="20"/>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9" w15:restartNumberingAfterBreak="0">
    <w:nsid w:val="6D66440E"/>
    <w:multiLevelType w:val="hybridMultilevel"/>
    <w:tmpl w:val="0F020266"/>
    <w:lvl w:ilvl="0" w:tplc="B6F209E8">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15:restartNumberingAfterBreak="0">
    <w:nsid w:val="6E3376F0"/>
    <w:multiLevelType w:val="hybridMultilevel"/>
    <w:tmpl w:val="2EC0D81A"/>
    <w:lvl w:ilvl="0" w:tplc="30DE35D2">
      <w:start w:val="3"/>
      <w:numFmt w:val="bullet"/>
      <w:lvlText w:val="-"/>
      <w:lvlJc w:val="left"/>
      <w:pPr>
        <w:ind w:left="720" w:hanging="360"/>
      </w:pPr>
      <w:rPr>
        <w:rFonts w:ascii="Times New Roman" w:eastAsia="Times New Roman" w:hAnsi="Times New Roman" w:cs="Times New Roman" w:hint="default"/>
        <w:b/>
        <w:color w:val="000000"/>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15:restartNumberingAfterBreak="0">
    <w:nsid w:val="74D26B55"/>
    <w:multiLevelType w:val="hybridMultilevel"/>
    <w:tmpl w:val="80407570"/>
    <w:lvl w:ilvl="0" w:tplc="B6F209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CE392A"/>
    <w:multiLevelType w:val="multilevel"/>
    <w:tmpl w:val="79CE392A"/>
    <w:lvl w:ilvl="0">
      <w:start w:val="1"/>
      <w:numFmt w:val="decimal"/>
      <w:lvlText w:val="%1."/>
      <w:lvlJc w:val="left"/>
      <w:pPr>
        <w:tabs>
          <w:tab w:val="left" w:pos="360"/>
        </w:tabs>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15:restartNumberingAfterBreak="0">
    <w:nsid w:val="7DB72EA7"/>
    <w:multiLevelType w:val="hybridMultilevel"/>
    <w:tmpl w:val="1B74B07E"/>
    <w:lvl w:ilvl="0" w:tplc="5EFA00A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8"/>
  </w:num>
  <w:num w:numId="3">
    <w:abstractNumId w:val="27"/>
  </w:num>
  <w:num w:numId="4">
    <w:abstractNumId w:val="3"/>
  </w:num>
  <w:num w:numId="5">
    <w:abstractNumId w:val="6"/>
  </w:num>
  <w:num w:numId="6">
    <w:abstractNumId w:val="28"/>
  </w:num>
  <w:num w:numId="7">
    <w:abstractNumId w:val="12"/>
  </w:num>
  <w:num w:numId="8">
    <w:abstractNumId w:val="32"/>
  </w:num>
  <w:num w:numId="9">
    <w:abstractNumId w:val="24"/>
  </w:num>
  <w:num w:numId="10">
    <w:abstractNumId w:val="18"/>
  </w:num>
  <w:num w:numId="11">
    <w:abstractNumId w:val="10"/>
  </w:num>
  <w:num w:numId="12">
    <w:abstractNumId w:val="4"/>
  </w:num>
  <w:num w:numId="13">
    <w:abstractNumId w:val="15"/>
  </w:num>
  <w:num w:numId="14">
    <w:abstractNumId w:val="33"/>
  </w:num>
  <w:num w:numId="15">
    <w:abstractNumId w:val="30"/>
  </w:num>
  <w:num w:numId="16">
    <w:abstractNumId w:val="21"/>
  </w:num>
  <w:num w:numId="17">
    <w:abstractNumId w:val="17"/>
  </w:num>
  <w:num w:numId="18">
    <w:abstractNumId w:val="29"/>
  </w:num>
  <w:num w:numId="19">
    <w:abstractNumId w:val="0"/>
  </w:num>
  <w:num w:numId="20">
    <w:abstractNumId w:val="13"/>
  </w:num>
  <w:num w:numId="21">
    <w:abstractNumId w:val="22"/>
  </w:num>
  <w:num w:numId="22">
    <w:abstractNumId w:val="19"/>
  </w:num>
  <w:num w:numId="23">
    <w:abstractNumId w:val="9"/>
  </w:num>
  <w:num w:numId="24">
    <w:abstractNumId w:val="25"/>
  </w:num>
  <w:num w:numId="25">
    <w:abstractNumId w:val="2"/>
  </w:num>
  <w:num w:numId="26">
    <w:abstractNumId w:val="5"/>
  </w:num>
  <w:num w:numId="27">
    <w:abstractNumId w:val="31"/>
  </w:num>
  <w:num w:numId="28">
    <w:abstractNumId w:val="23"/>
  </w:num>
  <w:num w:numId="29">
    <w:abstractNumId w:val="7"/>
  </w:num>
  <w:num w:numId="30">
    <w:abstractNumId w:val="1"/>
  </w:num>
  <w:num w:numId="31">
    <w:abstractNumId w:val="14"/>
  </w:num>
  <w:num w:numId="32">
    <w:abstractNumId w:val="11"/>
  </w:num>
  <w:num w:numId="33">
    <w:abstractNumId w:val="16"/>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defaultTabStop w:val="720"/>
  <w:noPunctuationKerning/>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1AA"/>
    <w:rsid w:val="000138B3"/>
    <w:rsid w:val="00020848"/>
    <w:rsid w:val="00057E6C"/>
    <w:rsid w:val="000A20CA"/>
    <w:rsid w:val="000C5074"/>
    <w:rsid w:val="000D34ED"/>
    <w:rsid w:val="000E2700"/>
    <w:rsid w:val="000E4A3F"/>
    <w:rsid w:val="000E7541"/>
    <w:rsid w:val="000F4B12"/>
    <w:rsid w:val="0011161E"/>
    <w:rsid w:val="00125201"/>
    <w:rsid w:val="00125422"/>
    <w:rsid w:val="00143F98"/>
    <w:rsid w:val="00193A9D"/>
    <w:rsid w:val="00195F94"/>
    <w:rsid w:val="001B0EF5"/>
    <w:rsid w:val="00200BD1"/>
    <w:rsid w:val="002325FA"/>
    <w:rsid w:val="0028391B"/>
    <w:rsid w:val="00295F91"/>
    <w:rsid w:val="002A3F9C"/>
    <w:rsid w:val="002A4CCA"/>
    <w:rsid w:val="002A55A4"/>
    <w:rsid w:val="002A574F"/>
    <w:rsid w:val="002A5C98"/>
    <w:rsid w:val="002B2E25"/>
    <w:rsid w:val="002B730C"/>
    <w:rsid w:val="002C517F"/>
    <w:rsid w:val="002E0D66"/>
    <w:rsid w:val="002E3E89"/>
    <w:rsid w:val="002F749A"/>
    <w:rsid w:val="0030092E"/>
    <w:rsid w:val="00375549"/>
    <w:rsid w:val="00376825"/>
    <w:rsid w:val="00383395"/>
    <w:rsid w:val="00391475"/>
    <w:rsid w:val="003A1A40"/>
    <w:rsid w:val="003A2D09"/>
    <w:rsid w:val="003A55FF"/>
    <w:rsid w:val="003E66FC"/>
    <w:rsid w:val="00406BAA"/>
    <w:rsid w:val="004C31DA"/>
    <w:rsid w:val="004E5529"/>
    <w:rsid w:val="004E5607"/>
    <w:rsid w:val="004E75BF"/>
    <w:rsid w:val="004F29CC"/>
    <w:rsid w:val="005401B4"/>
    <w:rsid w:val="005548A9"/>
    <w:rsid w:val="00577C86"/>
    <w:rsid w:val="005804D6"/>
    <w:rsid w:val="00581486"/>
    <w:rsid w:val="00581FB3"/>
    <w:rsid w:val="00583DC3"/>
    <w:rsid w:val="005B72A4"/>
    <w:rsid w:val="005D47C3"/>
    <w:rsid w:val="00611038"/>
    <w:rsid w:val="00672C2C"/>
    <w:rsid w:val="006B5AA3"/>
    <w:rsid w:val="006C1514"/>
    <w:rsid w:val="00704F7A"/>
    <w:rsid w:val="00716896"/>
    <w:rsid w:val="00740E3D"/>
    <w:rsid w:val="007877AD"/>
    <w:rsid w:val="007928FF"/>
    <w:rsid w:val="007C5A42"/>
    <w:rsid w:val="008152B4"/>
    <w:rsid w:val="00856CB4"/>
    <w:rsid w:val="00867D52"/>
    <w:rsid w:val="008820B4"/>
    <w:rsid w:val="00891AA4"/>
    <w:rsid w:val="00897C5C"/>
    <w:rsid w:val="008B2AC2"/>
    <w:rsid w:val="008C5ACF"/>
    <w:rsid w:val="008C5F1F"/>
    <w:rsid w:val="008E41AA"/>
    <w:rsid w:val="008E79C3"/>
    <w:rsid w:val="00912114"/>
    <w:rsid w:val="009212FE"/>
    <w:rsid w:val="00923E0A"/>
    <w:rsid w:val="0093459A"/>
    <w:rsid w:val="009527DC"/>
    <w:rsid w:val="00952FCD"/>
    <w:rsid w:val="009533D2"/>
    <w:rsid w:val="009634BE"/>
    <w:rsid w:val="009674CB"/>
    <w:rsid w:val="009A7D32"/>
    <w:rsid w:val="009E7498"/>
    <w:rsid w:val="009F4C5A"/>
    <w:rsid w:val="00A45C61"/>
    <w:rsid w:val="00A468D1"/>
    <w:rsid w:val="00A53DDF"/>
    <w:rsid w:val="00A561E4"/>
    <w:rsid w:val="00A816BF"/>
    <w:rsid w:val="00A92D46"/>
    <w:rsid w:val="00A946D2"/>
    <w:rsid w:val="00AB3658"/>
    <w:rsid w:val="00AE4A32"/>
    <w:rsid w:val="00B05234"/>
    <w:rsid w:val="00B27825"/>
    <w:rsid w:val="00B37E63"/>
    <w:rsid w:val="00B51E7F"/>
    <w:rsid w:val="00B8744C"/>
    <w:rsid w:val="00B931AA"/>
    <w:rsid w:val="00B9329F"/>
    <w:rsid w:val="00C23E95"/>
    <w:rsid w:val="00C473CC"/>
    <w:rsid w:val="00C70A0B"/>
    <w:rsid w:val="00C91469"/>
    <w:rsid w:val="00CA1560"/>
    <w:rsid w:val="00CA56FB"/>
    <w:rsid w:val="00CC6D24"/>
    <w:rsid w:val="00CD7DED"/>
    <w:rsid w:val="00D22154"/>
    <w:rsid w:val="00D72234"/>
    <w:rsid w:val="00D72866"/>
    <w:rsid w:val="00D81A7D"/>
    <w:rsid w:val="00DF5096"/>
    <w:rsid w:val="00E1067B"/>
    <w:rsid w:val="00E27119"/>
    <w:rsid w:val="00E314C2"/>
    <w:rsid w:val="00E46251"/>
    <w:rsid w:val="00E607D5"/>
    <w:rsid w:val="00E86EEB"/>
    <w:rsid w:val="00EB64FE"/>
    <w:rsid w:val="00ED2052"/>
    <w:rsid w:val="00F343B2"/>
    <w:rsid w:val="00F42DDD"/>
    <w:rsid w:val="00F8416B"/>
    <w:rsid w:val="032144D7"/>
    <w:rsid w:val="0AD40833"/>
    <w:rsid w:val="148844F1"/>
    <w:rsid w:val="2AD14B5F"/>
    <w:rsid w:val="34E41D9B"/>
    <w:rsid w:val="35302EC5"/>
    <w:rsid w:val="4EC92B5C"/>
    <w:rsid w:val="5063011F"/>
    <w:rsid w:val="55C16F76"/>
    <w:rsid w:val="56F9494C"/>
    <w:rsid w:val="5EF36B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C59E7D2"/>
  <w15:docId w15:val="{D2BF9BCB-506C-4878-9503-EED7D9C44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HAnsi" w:hAnsiTheme="minorHAnsi" w:cstheme="minorBidi"/>
      <w:sz w:val="24"/>
      <w:szCs w:val="24"/>
    </w:rPr>
  </w:style>
  <w:style w:type="paragraph" w:styleId="Heading1">
    <w:name w:val="heading 1"/>
    <w:basedOn w:val="Normal"/>
    <w:link w:val="Heading1Char"/>
    <w:uiPriority w:val="9"/>
    <w:qFormat/>
    <w:rsid w:val="006C1514"/>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imes New Roman" w:hAnsi="Times New Roman" w:cs="Times New Roman"/>
      <w:sz w:val="18"/>
      <w:szCs w:val="18"/>
    </w:rPr>
  </w:style>
  <w:style w:type="paragraph" w:styleId="BodyText">
    <w:name w:val="Body Text"/>
    <w:basedOn w:val="Normal"/>
    <w:link w:val="BodyTextChar"/>
    <w:uiPriority w:val="99"/>
    <w:unhideWhenUsed/>
    <w:qFormat/>
    <w:pPr>
      <w:spacing w:after="120" w:line="259" w:lineRule="auto"/>
    </w:pPr>
    <w:rPr>
      <w:rFonts w:ascii="Calibri" w:eastAsia="Calibri" w:hAnsi="Calibri" w:cs="Times New Roman"/>
      <w:sz w:val="22"/>
      <w:szCs w:val="22"/>
      <w:lang w:val="en-GB"/>
    </w:r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lang w:val="en-AU" w:eastAsia="en-AU"/>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99"/>
    <w:qFormat/>
    <w:rPr>
      <w:rFonts w:ascii="Calibri" w:eastAsia="Calibri" w:hAnsi="Calibri" w:cs="Times New Roman"/>
      <w:sz w:val="22"/>
      <w:szCs w:val="22"/>
      <w:lang w:val="en-GB"/>
    </w:rPr>
  </w:style>
  <w:style w:type="paragraph" w:styleId="ListParagraph">
    <w:name w:val="List Paragraph"/>
    <w:basedOn w:val="Normal"/>
    <w:uiPriority w:val="34"/>
    <w:qFormat/>
    <w:pPr>
      <w:spacing w:after="200" w:line="276" w:lineRule="auto"/>
      <w:ind w:left="720"/>
      <w:contextualSpacing/>
    </w:pPr>
    <w:rPr>
      <w:rFonts w:ascii="Calibri" w:eastAsia="Calibri" w:hAnsi="Calibri" w:cs="Times New Roman"/>
      <w:sz w:val="22"/>
      <w:szCs w:val="22"/>
    </w:rPr>
  </w:style>
  <w:style w:type="character" w:customStyle="1" w:styleId="BalloonTextChar">
    <w:name w:val="Balloon Text Char"/>
    <w:basedOn w:val="DefaultParagraphFont"/>
    <w:link w:val="BalloonText"/>
    <w:uiPriority w:val="99"/>
    <w:semiHidden/>
    <w:qFormat/>
    <w:rPr>
      <w:rFonts w:ascii="Times New Roman" w:hAnsi="Times New Roman" w:cs="Times New Roman"/>
      <w:sz w:val="18"/>
      <w:szCs w:val="18"/>
    </w:rPr>
  </w:style>
  <w:style w:type="character" w:customStyle="1" w:styleId="apple-converted-space">
    <w:name w:val="apple-converted-space"/>
    <w:basedOn w:val="DefaultParagraphFont"/>
    <w:rsid w:val="0011161E"/>
  </w:style>
  <w:style w:type="character" w:customStyle="1" w:styleId="Heading1Char">
    <w:name w:val="Heading 1 Char"/>
    <w:basedOn w:val="DefaultParagraphFont"/>
    <w:link w:val="Heading1"/>
    <w:uiPriority w:val="9"/>
    <w:rsid w:val="006C1514"/>
    <w:rPr>
      <w:rFonts w:eastAsia="Times New Roman"/>
      <w:b/>
      <w:bCs/>
      <w:kern w:val="36"/>
      <w:sz w:val="48"/>
      <w:szCs w:val="48"/>
    </w:rPr>
  </w:style>
  <w:style w:type="character" w:customStyle="1" w:styleId="vam">
    <w:name w:val="vam"/>
    <w:basedOn w:val="DefaultParagraphFont"/>
    <w:rsid w:val="006C1514"/>
  </w:style>
  <w:style w:type="paragraph" w:styleId="Header">
    <w:name w:val="header"/>
    <w:basedOn w:val="Normal"/>
    <w:link w:val="HeaderChar"/>
    <w:uiPriority w:val="99"/>
    <w:rsid w:val="004E5607"/>
    <w:pPr>
      <w:tabs>
        <w:tab w:val="center" w:pos="4320"/>
        <w:tab w:val="right" w:pos="8640"/>
      </w:tabs>
    </w:pPr>
    <w:rPr>
      <w:rFonts w:ascii="VNI-Times" w:eastAsia="SimSun" w:hAnsi="VNI-Times" w:cs="Times New Roman"/>
      <w:lang w:val="x-none"/>
    </w:rPr>
  </w:style>
  <w:style w:type="character" w:customStyle="1" w:styleId="HeaderChar">
    <w:name w:val="Header Char"/>
    <w:basedOn w:val="DefaultParagraphFont"/>
    <w:link w:val="Header"/>
    <w:uiPriority w:val="99"/>
    <w:rsid w:val="004E5607"/>
    <w:rPr>
      <w:rFonts w:ascii="VNI-Times" w:hAnsi="VNI-Times"/>
      <w:sz w:val="24"/>
      <w:szCs w:val="24"/>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008646">
      <w:bodyDiv w:val="1"/>
      <w:marLeft w:val="0"/>
      <w:marRight w:val="0"/>
      <w:marTop w:val="0"/>
      <w:marBottom w:val="0"/>
      <w:divBdr>
        <w:top w:val="none" w:sz="0" w:space="0" w:color="auto"/>
        <w:left w:val="none" w:sz="0" w:space="0" w:color="auto"/>
        <w:bottom w:val="none" w:sz="0" w:space="0" w:color="auto"/>
        <w:right w:val="none" w:sz="0" w:space="0" w:color="auto"/>
      </w:divBdr>
    </w:div>
    <w:div w:id="1500538533">
      <w:bodyDiv w:val="1"/>
      <w:marLeft w:val="0"/>
      <w:marRight w:val="0"/>
      <w:marTop w:val="0"/>
      <w:marBottom w:val="0"/>
      <w:divBdr>
        <w:top w:val="none" w:sz="0" w:space="0" w:color="auto"/>
        <w:left w:val="none" w:sz="0" w:space="0" w:color="auto"/>
        <w:bottom w:val="none" w:sz="0" w:space="0" w:color="auto"/>
        <w:right w:val="none" w:sz="0" w:space="0" w:color="auto"/>
      </w:divBdr>
    </w:div>
    <w:div w:id="1553031586">
      <w:bodyDiv w:val="1"/>
      <w:marLeft w:val="0"/>
      <w:marRight w:val="0"/>
      <w:marTop w:val="0"/>
      <w:marBottom w:val="0"/>
      <w:divBdr>
        <w:top w:val="none" w:sz="0" w:space="0" w:color="auto"/>
        <w:left w:val="none" w:sz="0" w:space="0" w:color="auto"/>
        <w:bottom w:val="none" w:sz="0" w:space="0" w:color="auto"/>
        <w:right w:val="none" w:sz="0" w:space="0" w:color="auto"/>
      </w:divBdr>
    </w:div>
    <w:div w:id="19822242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5</Pages>
  <Words>1783</Words>
  <Characters>10167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hnc0804</cp:lastModifiedBy>
  <cp:revision>12</cp:revision>
  <cp:lastPrinted>2023-03-14T07:30:00Z</cp:lastPrinted>
  <dcterms:created xsi:type="dcterms:W3CDTF">2023-03-15T10:28:00Z</dcterms:created>
  <dcterms:modified xsi:type="dcterms:W3CDTF">2023-03-27T04:34:00Z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1033-11.2.0.11498</vt:lpwstr>
  </property>
  <property fmtid="{D5CDD505-2E9C-101B-9397-08002B2CF9AE}" pid="3" name="ICV">
    <vt:lpwstr>743F86C6968D4019AA495393106D5A70</vt:lpwstr>
  </property>
</Properties>
</file>