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610"/>
        <w:tblW w:w="11637" w:type="dxa"/>
        <w:tblLayout w:type="fixed"/>
        <w:tblLook w:val="04A0" w:firstRow="1" w:lastRow="0" w:firstColumn="1" w:lastColumn="0" w:noHBand="0" w:noVBand="1"/>
      </w:tblPr>
      <w:tblGrid>
        <w:gridCol w:w="2694"/>
        <w:gridCol w:w="3609"/>
        <w:gridCol w:w="4050"/>
        <w:gridCol w:w="1276"/>
        <w:gridCol w:w="8"/>
      </w:tblGrid>
      <w:tr w:rsidR="0079087A" w:rsidRPr="001453EE" w14:paraId="2E563221" w14:textId="77777777" w:rsidTr="00834903">
        <w:tc>
          <w:tcPr>
            <w:tcW w:w="2694" w:type="dxa"/>
            <w:vMerge w:val="restart"/>
            <w:shd w:val="clear" w:color="auto" w:fill="auto"/>
          </w:tcPr>
          <w:p w14:paraId="59492BA5" w14:textId="77777777" w:rsidR="0079087A" w:rsidRPr="001453EE" w:rsidRDefault="0079087A" w:rsidP="00834903">
            <w:pPr>
              <w:pStyle w:val="Header"/>
              <w:jc w:val="center"/>
              <w:rPr>
                <w:rFonts w:ascii="Times New Roman" w:hAnsi="Times New Roman"/>
                <w:sz w:val="20"/>
              </w:rPr>
            </w:pPr>
            <w:r>
              <w:rPr>
                <w:noProof/>
                <w:lang w:val="en-US"/>
              </w:rPr>
              <w:drawing>
                <wp:inline distT="0" distB="0" distL="0" distR="0" wp14:anchorId="20935D2C" wp14:editId="506A31E8">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71C3C38" w14:textId="77777777" w:rsidR="0079087A" w:rsidRPr="001453EE" w:rsidRDefault="0079087A" w:rsidP="00834903">
            <w:pPr>
              <w:pStyle w:val="Header"/>
              <w:jc w:val="center"/>
              <w:rPr>
                <w:rFonts w:ascii="Times New Roman" w:hAnsi="Times New Roman"/>
                <w:sz w:val="20"/>
              </w:rPr>
            </w:pPr>
          </w:p>
        </w:tc>
        <w:tc>
          <w:tcPr>
            <w:tcW w:w="8943" w:type="dxa"/>
            <w:gridSpan w:val="4"/>
            <w:shd w:val="clear" w:color="auto" w:fill="auto"/>
          </w:tcPr>
          <w:p w14:paraId="413F2409" w14:textId="77777777" w:rsidR="0079087A" w:rsidRPr="001453EE" w:rsidRDefault="0079087A" w:rsidP="0083490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50971B8" wp14:editId="265C4A8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9087A" w:rsidRPr="001453EE" w14:paraId="7CF5113C" w14:textId="77777777" w:rsidTr="00834903">
        <w:trPr>
          <w:gridAfter w:val="1"/>
          <w:wAfter w:w="8" w:type="dxa"/>
        </w:trPr>
        <w:tc>
          <w:tcPr>
            <w:tcW w:w="2694" w:type="dxa"/>
            <w:vMerge/>
            <w:shd w:val="clear" w:color="auto" w:fill="auto"/>
          </w:tcPr>
          <w:p w14:paraId="3BCDF30E" w14:textId="77777777" w:rsidR="0079087A" w:rsidRPr="001453EE" w:rsidRDefault="0079087A" w:rsidP="00834903">
            <w:pPr>
              <w:pStyle w:val="Header"/>
              <w:rPr>
                <w:rFonts w:ascii="Times New Roman" w:hAnsi="Times New Roman"/>
                <w:sz w:val="20"/>
              </w:rPr>
            </w:pPr>
          </w:p>
        </w:tc>
        <w:tc>
          <w:tcPr>
            <w:tcW w:w="7659" w:type="dxa"/>
            <w:gridSpan w:val="2"/>
            <w:shd w:val="clear" w:color="auto" w:fill="auto"/>
          </w:tcPr>
          <w:p w14:paraId="66F23C78" w14:textId="77777777" w:rsidR="0079087A" w:rsidRPr="001453EE" w:rsidRDefault="0079087A" w:rsidP="0083490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606C65F" w14:textId="77777777" w:rsidR="0079087A" w:rsidRPr="001453EE" w:rsidRDefault="0079087A" w:rsidP="0083490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3DA4F198" wp14:editId="7BD51D0C">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9087A" w:rsidRPr="001453EE" w14:paraId="34BD86F0" w14:textId="77777777" w:rsidTr="00834903">
        <w:trPr>
          <w:gridAfter w:val="1"/>
          <w:wAfter w:w="8" w:type="dxa"/>
        </w:trPr>
        <w:tc>
          <w:tcPr>
            <w:tcW w:w="2694" w:type="dxa"/>
            <w:vMerge/>
            <w:shd w:val="clear" w:color="auto" w:fill="auto"/>
          </w:tcPr>
          <w:p w14:paraId="60A32C32" w14:textId="77777777" w:rsidR="0079087A" w:rsidRPr="001453EE" w:rsidRDefault="0079087A" w:rsidP="00834903">
            <w:pPr>
              <w:pStyle w:val="Header"/>
              <w:rPr>
                <w:rFonts w:ascii="Times New Roman" w:hAnsi="Times New Roman"/>
                <w:sz w:val="20"/>
              </w:rPr>
            </w:pPr>
          </w:p>
        </w:tc>
        <w:tc>
          <w:tcPr>
            <w:tcW w:w="3609" w:type="dxa"/>
            <w:shd w:val="clear" w:color="auto" w:fill="auto"/>
          </w:tcPr>
          <w:p w14:paraId="6EE36EAD" w14:textId="77777777" w:rsidR="0079087A" w:rsidRPr="001453EE" w:rsidRDefault="0079087A" w:rsidP="00834903">
            <w:pPr>
              <w:pStyle w:val="Header"/>
              <w:rPr>
                <w:rFonts w:ascii="Times New Roman" w:hAnsi="Times New Roman"/>
                <w:b/>
                <w:sz w:val="18"/>
                <w:szCs w:val="20"/>
              </w:rPr>
            </w:pPr>
            <w:r w:rsidRPr="001453EE">
              <w:rPr>
                <w:rFonts w:ascii="Times New Roman" w:hAnsi="Times New Roman"/>
                <w:b/>
                <w:sz w:val="18"/>
                <w:szCs w:val="20"/>
              </w:rPr>
              <w:t>Văn phòng Hồ Chí Minh</w:t>
            </w:r>
          </w:p>
          <w:p w14:paraId="2619CDFF" w14:textId="0DD49295" w:rsidR="0079087A" w:rsidRPr="00A70303" w:rsidRDefault="0079087A" w:rsidP="00834903">
            <w:pPr>
              <w:pStyle w:val="Header"/>
              <w:rPr>
                <w:rFonts w:ascii="Times New Roman" w:hAnsi="Times New Roman"/>
                <w:sz w:val="18"/>
                <w:szCs w:val="20"/>
                <w:lang w:val="en-US"/>
              </w:rPr>
            </w:pPr>
            <w:r w:rsidRPr="001453EE">
              <w:rPr>
                <w:rFonts w:ascii="Times New Roman" w:hAnsi="Times New Roman"/>
                <w:sz w:val="18"/>
                <w:szCs w:val="20"/>
              </w:rPr>
              <w:t xml:space="preserve">ĐC: </w:t>
            </w:r>
            <w:r w:rsidR="00A70303">
              <w:rPr>
                <w:rFonts w:ascii="Times New Roman" w:hAnsi="Times New Roman"/>
                <w:sz w:val="18"/>
                <w:szCs w:val="20"/>
                <w:lang w:val="en-US"/>
              </w:rPr>
              <w:t>219 Võ Văn Tần, P.5, Q.3, Tp.HCM</w:t>
            </w:r>
          </w:p>
          <w:p w14:paraId="47007FE3" w14:textId="2423B676" w:rsidR="0079087A" w:rsidRDefault="0079087A" w:rsidP="00834903">
            <w:pPr>
              <w:pStyle w:val="Header"/>
              <w:rPr>
                <w:rFonts w:ascii="Times New Roman" w:hAnsi="Times New Roman"/>
                <w:sz w:val="18"/>
                <w:szCs w:val="20"/>
              </w:rPr>
            </w:pPr>
            <w:r w:rsidRPr="001453EE">
              <w:rPr>
                <w:rFonts w:ascii="Times New Roman" w:hAnsi="Times New Roman"/>
                <w:sz w:val="18"/>
                <w:szCs w:val="20"/>
              </w:rPr>
              <w:t>ĐT:</w:t>
            </w:r>
            <w:r w:rsidR="00A70303">
              <w:rPr>
                <w:rFonts w:ascii="Times New Roman" w:hAnsi="Times New Roman"/>
                <w:sz w:val="18"/>
                <w:szCs w:val="20"/>
              </w:rPr>
              <w:t xml:space="preserve"> 1900</w:t>
            </w:r>
            <w:r w:rsidR="00A70303">
              <w:rPr>
                <w:rFonts w:ascii="Times New Roman" w:hAnsi="Times New Roman"/>
                <w:sz w:val="18"/>
                <w:szCs w:val="20"/>
                <w:lang w:val="en-US"/>
              </w:rPr>
              <w:t xml:space="preserve"> </w:t>
            </w:r>
            <w:r w:rsidR="00A70303">
              <w:rPr>
                <w:rFonts w:ascii="Times New Roman" w:hAnsi="Times New Roman"/>
                <w:sz w:val="18"/>
                <w:szCs w:val="20"/>
              </w:rPr>
              <w:t>2258</w:t>
            </w:r>
          </w:p>
          <w:p w14:paraId="7936EF8B"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 xml:space="preserve">Email: hcm@saigontours.asia           </w:t>
            </w:r>
          </w:p>
          <w:p w14:paraId="4B909DA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5FD211C" w14:textId="77777777" w:rsidR="0079087A" w:rsidRPr="001453EE" w:rsidRDefault="0079087A" w:rsidP="0083490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AEBD1F0" w14:textId="77777777" w:rsidR="0079087A" w:rsidRDefault="0079087A" w:rsidP="0083490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3E1C8D1"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Email: hanoi@saigontours.asia</w:t>
            </w:r>
          </w:p>
          <w:p w14:paraId="27E1D19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D327BA1" w14:textId="77777777" w:rsidR="0079087A" w:rsidRPr="001453EE" w:rsidRDefault="0079087A" w:rsidP="00834903">
            <w:pPr>
              <w:pStyle w:val="Header"/>
              <w:rPr>
                <w:rFonts w:ascii="Times New Roman" w:hAnsi="Times New Roman"/>
                <w:b/>
                <w:sz w:val="18"/>
                <w:szCs w:val="20"/>
              </w:rPr>
            </w:pPr>
          </w:p>
        </w:tc>
      </w:tr>
      <w:tr w:rsidR="0079087A" w:rsidRPr="001453EE" w14:paraId="062DA804" w14:textId="77777777" w:rsidTr="00834903">
        <w:tc>
          <w:tcPr>
            <w:tcW w:w="11637" w:type="dxa"/>
            <w:gridSpan w:val="5"/>
            <w:shd w:val="clear" w:color="auto" w:fill="auto"/>
          </w:tcPr>
          <w:p w14:paraId="65EE688C" w14:textId="77777777" w:rsidR="0079087A" w:rsidRPr="001453EE" w:rsidRDefault="0079087A" w:rsidP="00834903">
            <w:pPr>
              <w:pStyle w:val="Header"/>
              <w:rPr>
                <w:rFonts w:ascii="Times New Roman" w:hAnsi="Times New Roman"/>
                <w:sz w:val="20"/>
              </w:rPr>
            </w:pPr>
            <w:r w:rsidRPr="001453EE">
              <w:rPr>
                <w:rFonts w:ascii="Times New Roman" w:hAnsi="Times New Roman"/>
                <w:noProof/>
                <w:sz w:val="20"/>
                <w:lang w:val="en-US"/>
              </w:rPr>
              <w:drawing>
                <wp:inline distT="0" distB="0" distL="0" distR="0" wp14:anchorId="39C8447B" wp14:editId="52F7E48B">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80A7706" w14:textId="77777777" w:rsidR="001A30B9" w:rsidRPr="00756E5D"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484EF2E" w14:textId="5FCFECF8" w:rsidR="001A30B9" w:rsidRPr="001A30B9" w:rsidRDefault="0080455A" w:rsidP="001A30B9">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 xml:space="preserve">CITY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HÀ NỘI </w:t>
      </w:r>
      <w:r w:rsidR="002323EC">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 </w:t>
      </w:r>
      <w:r w:rsidR="002323EC">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 xml:space="preserve">VỊNH </w:t>
      </w:r>
      <w:r w:rsidR="001A30B9" w:rsidRPr="001A30B9">
        <w:rPr>
          <w:rFonts w:ascii="Times New Roman" w:eastAsia="Times New Roman" w:hAnsi="Times New Roman"/>
          <w:b/>
          <w:color w:val="FF3300"/>
          <w:sz w:val="32"/>
          <w:szCs w:val="24"/>
          <w:lang w:val="fr-FR" w:eastAsia="vi-VN"/>
          <w14:shadow w14:blurRad="50800" w14:dist="38100" w14:dir="2700000" w14:sx="100000" w14:sy="100000" w14:kx="0" w14:ky="0" w14:algn="tl">
            <w14:srgbClr w14:val="000000">
              <w14:alpha w14:val="60000"/>
            </w14:srgbClr>
          </w14:shadow>
        </w:rPr>
        <w:t xml:space="preserve">HẠ LONG -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SAPA - FANSIPAN</w:t>
      </w:r>
    </w:p>
    <w:p w14:paraId="0AD894ED" w14:textId="241406B3" w:rsidR="001A30B9" w:rsidRPr="00A23217"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CA4BFC">
        <w:rPr>
          <w:rFonts w:ascii="Times New Roman" w:eastAsia="Times New Roman" w:hAnsi="Times New Roman"/>
          <w:color w:val="002060"/>
          <w:sz w:val="24"/>
          <w:szCs w:val="24"/>
          <w:lang w:val="en-US" w:eastAsia="vi-VN"/>
        </w:rPr>
        <w:t>4</w:t>
      </w:r>
      <w:r w:rsidRPr="00756E5D">
        <w:rPr>
          <w:rFonts w:ascii="Times New Roman" w:eastAsia="Times New Roman" w:hAnsi="Times New Roman"/>
          <w:color w:val="002060"/>
          <w:sz w:val="24"/>
          <w:szCs w:val="24"/>
          <w:lang w:eastAsia="vi-VN"/>
        </w:rPr>
        <w:t xml:space="preserve"> ngày </w:t>
      </w:r>
      <w:r w:rsidR="00CA4BFC">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 </w:t>
      </w:r>
      <w:r w:rsidR="00A5111D">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Ô tô / Khởi hành:</w:t>
      </w:r>
      <w:r w:rsidR="00A5111D">
        <w:rPr>
          <w:rFonts w:ascii="Times New Roman" w:eastAsia="Times New Roman" w:hAnsi="Times New Roman"/>
          <w:color w:val="002060"/>
          <w:sz w:val="24"/>
          <w:szCs w:val="24"/>
          <w:lang w:val="en-US" w:eastAsia="vi-VN"/>
        </w:rPr>
        <w:t xml:space="preserve"> </w:t>
      </w:r>
      <w:r w:rsidR="00EF08F6">
        <w:rPr>
          <w:rFonts w:ascii="Times New Roman" w:eastAsia="Times New Roman" w:hAnsi="Times New Roman"/>
          <w:color w:val="002060"/>
          <w:sz w:val="24"/>
          <w:szCs w:val="24"/>
          <w:lang w:val="en-US" w:eastAsia="vi-VN"/>
        </w:rPr>
        <w:t>Tháng 6.7.8.9.10/2023</w:t>
      </w:r>
    </w:p>
    <w:p w14:paraId="31D5FA13" w14:textId="78407384" w:rsidR="001A30B9" w:rsidRPr="00D948AA" w:rsidRDefault="001A30B9" w:rsidP="001A30B9">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71A73E25" wp14:editId="35EA4AB3">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8080B93" wp14:editId="13B273ED">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27B0E33E" wp14:editId="0F986E7D">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78AA8" w14:textId="77777777" w:rsidR="001A30B9" w:rsidRDefault="001A30B9" w:rsidP="001A30B9">
      <w:pPr>
        <w:spacing w:after="80" w:line="240" w:lineRule="auto"/>
        <w:jc w:val="both"/>
        <w:rPr>
          <w:rFonts w:ascii="Times New Roman" w:hAnsi="Times New Roman"/>
          <w:b/>
          <w:bCs/>
          <w:color w:val="FF0000"/>
          <w:sz w:val="24"/>
          <w:szCs w:val="24"/>
        </w:rPr>
      </w:pPr>
    </w:p>
    <w:p w14:paraId="65BF547A" w14:textId="77777777" w:rsidR="001A30B9" w:rsidRDefault="001A30B9" w:rsidP="001A30B9">
      <w:pPr>
        <w:spacing w:after="80" w:line="240" w:lineRule="auto"/>
        <w:jc w:val="both"/>
        <w:rPr>
          <w:rFonts w:ascii="Times New Roman" w:hAnsi="Times New Roman"/>
          <w:b/>
          <w:bCs/>
          <w:color w:val="FF0000"/>
          <w:sz w:val="24"/>
          <w:szCs w:val="24"/>
        </w:rPr>
      </w:pPr>
    </w:p>
    <w:p w14:paraId="7818B97D" w14:textId="77777777" w:rsidR="001A30B9" w:rsidRDefault="001A30B9" w:rsidP="001A30B9">
      <w:pPr>
        <w:spacing w:after="80" w:line="240" w:lineRule="auto"/>
        <w:jc w:val="both"/>
        <w:rPr>
          <w:rFonts w:ascii="Times New Roman" w:hAnsi="Times New Roman"/>
          <w:b/>
          <w:bCs/>
          <w:color w:val="FF0000"/>
          <w:sz w:val="24"/>
          <w:szCs w:val="24"/>
        </w:rPr>
      </w:pPr>
    </w:p>
    <w:p w14:paraId="6790E333" w14:textId="77777777" w:rsidR="001A30B9" w:rsidRDefault="001A30B9" w:rsidP="001A30B9">
      <w:pPr>
        <w:spacing w:after="80" w:line="240" w:lineRule="auto"/>
        <w:jc w:val="both"/>
        <w:rPr>
          <w:rFonts w:ascii="Times New Roman" w:hAnsi="Times New Roman"/>
          <w:b/>
          <w:bCs/>
          <w:color w:val="FF0000"/>
          <w:sz w:val="24"/>
          <w:szCs w:val="24"/>
        </w:rPr>
      </w:pPr>
    </w:p>
    <w:p w14:paraId="3C68FFDB" w14:textId="77777777" w:rsidR="001A30B9" w:rsidRDefault="001A30B9" w:rsidP="001A30B9">
      <w:pPr>
        <w:spacing w:after="80" w:line="240" w:lineRule="auto"/>
        <w:jc w:val="both"/>
        <w:rPr>
          <w:rFonts w:ascii="Times New Roman" w:hAnsi="Times New Roman"/>
          <w:b/>
          <w:bCs/>
          <w:color w:val="FF0000"/>
          <w:sz w:val="24"/>
          <w:szCs w:val="24"/>
        </w:rPr>
      </w:pPr>
    </w:p>
    <w:p w14:paraId="232C56B7" w14:textId="77777777" w:rsidR="001A30B9" w:rsidRDefault="001A30B9" w:rsidP="001A30B9">
      <w:pPr>
        <w:spacing w:after="80" w:line="240" w:lineRule="auto"/>
        <w:jc w:val="both"/>
        <w:rPr>
          <w:rFonts w:ascii="Times New Roman" w:hAnsi="Times New Roman"/>
          <w:b/>
          <w:bCs/>
          <w:color w:val="FF0000"/>
          <w:sz w:val="24"/>
          <w:szCs w:val="24"/>
        </w:rPr>
      </w:pPr>
    </w:p>
    <w:p w14:paraId="7707825E" w14:textId="77777777" w:rsidR="001A30B9" w:rsidRPr="00DE1DB5" w:rsidRDefault="001A30B9" w:rsidP="001A30B9">
      <w:pPr>
        <w:spacing w:after="80" w:line="240" w:lineRule="auto"/>
        <w:jc w:val="both"/>
        <w:rPr>
          <w:rFonts w:ascii="Times New Roman" w:hAnsi="Times New Roman"/>
          <w:b/>
          <w:bCs/>
          <w:color w:val="FF0000"/>
          <w:sz w:val="2"/>
          <w:szCs w:val="24"/>
        </w:rPr>
      </w:pPr>
    </w:p>
    <w:p w14:paraId="678D7C46" w14:textId="77777777" w:rsidR="00EF08F6" w:rsidRPr="00710313" w:rsidRDefault="00EF08F6" w:rsidP="00EF08F6">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bookmarkStart w:id="0" w:name="_Hlk133395386"/>
      <w:r w:rsidRPr="00710313">
        <w:rPr>
          <w:rFonts w:ascii="Times New Roman" w:eastAsia="Times New Roman" w:hAnsi="Times New Roman"/>
          <w:b/>
          <w:color w:val="0000FF"/>
          <w:sz w:val="24"/>
          <w:szCs w:val="24"/>
        </w:rPr>
        <w:t xml:space="preserve">NGÀY 1: </w:t>
      </w:r>
      <w:r>
        <w:rPr>
          <w:rFonts w:ascii="Times New Roman" w:eastAsia="Times New Roman" w:hAnsi="Times New Roman"/>
          <w:b/>
          <w:color w:val="0000FF"/>
          <w:sz w:val="24"/>
          <w:szCs w:val="24"/>
          <w:lang w:val="en-US"/>
        </w:rPr>
        <w:t xml:space="preserve">HCM – NỘI BÀI - </w:t>
      </w:r>
      <w:r w:rsidRPr="00710313">
        <w:rPr>
          <w:rFonts w:ascii="Times New Roman" w:eastAsia="Times New Roman" w:hAnsi="Times New Roman"/>
          <w:b/>
          <w:color w:val="0000FF"/>
          <w:sz w:val="24"/>
          <w:szCs w:val="24"/>
        </w:rPr>
        <w:t xml:space="preserve">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10313">
        <w:rPr>
          <w:rFonts w:ascii="Times New Roman" w:eastAsia="Times New Roman" w:hAnsi="Times New Roman"/>
          <w:b/>
          <w:color w:val="0000FF"/>
          <w:sz w:val="24"/>
          <w:szCs w:val="24"/>
        </w:rPr>
        <w:t xml:space="preserve">(ĂN - / TRƯA / </w:t>
      </w:r>
      <w:r>
        <w:rPr>
          <w:rFonts w:ascii="Times New Roman" w:eastAsia="Times New Roman" w:hAnsi="Times New Roman"/>
          <w:b/>
          <w:color w:val="0000FF"/>
          <w:sz w:val="24"/>
          <w:szCs w:val="24"/>
          <w:lang w:val="en-US"/>
        </w:rPr>
        <w:t>TỐI</w:t>
      </w:r>
      <w:r w:rsidRPr="00710313">
        <w:rPr>
          <w:rFonts w:ascii="Times New Roman" w:eastAsia="Times New Roman" w:hAnsi="Times New Roman"/>
          <w:b/>
          <w:color w:val="0000FF"/>
          <w:sz w:val="24"/>
          <w:szCs w:val="24"/>
        </w:rPr>
        <w:t xml:space="preserve"> ) </w:t>
      </w:r>
    </w:p>
    <w:p w14:paraId="39E573AE" w14:textId="77777777" w:rsidR="00EF08F6" w:rsidRDefault="00EF08F6" w:rsidP="00EF08F6">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04h40: Quý khách ra sân bay Tân Sơn Nhất, làm thủ tục check in, đáp chuyến bay đi Hà Nội lúc 6h40 sáng</w:t>
      </w:r>
    </w:p>
    <w:p w14:paraId="3293A36B" w14:textId="77777777" w:rsidR="00EF08F6" w:rsidRPr="004F7A7D" w:rsidRDefault="00EF08F6" w:rsidP="00EF08F6">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8h40, Xe đón quý khách về trung tâm Phố cổ Hà Nội, quý khách gặp HDV và nhập đoàn. Đoàn thăm quan:</w:t>
      </w:r>
    </w:p>
    <w:p w14:paraId="64F1051A" w14:textId="77777777" w:rsidR="00EF08F6" w:rsidRDefault="00EF08F6" w:rsidP="00EF08F6">
      <w:pPr>
        <w:numPr>
          <w:ilvl w:val="0"/>
          <w:numId w:val="26"/>
        </w:numPr>
        <w:pBdr>
          <w:top w:val="nil"/>
          <w:left w:val="nil"/>
          <w:bottom w:val="nil"/>
          <w:right w:val="nil"/>
          <w:between w:val="nil"/>
        </w:pBd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Quần thể di tích </w:t>
      </w:r>
      <w:r>
        <w:rPr>
          <w:rFonts w:ascii="Times New Roman" w:eastAsia="Times New Roman" w:hAnsi="Times New Roman"/>
          <w:b/>
          <w:color w:val="002060"/>
          <w:sz w:val="24"/>
          <w:szCs w:val="24"/>
        </w:rPr>
        <w:t xml:space="preserve">Lăng chủ tịch Hồ Chí Minh </w:t>
      </w:r>
      <w:r>
        <w:rPr>
          <w:rFonts w:ascii="Times New Roman" w:eastAsia="Times New Roman" w:hAnsi="Times New Roman"/>
          <w:color w:val="002060"/>
          <w:sz w:val="24"/>
          <w:szCs w:val="24"/>
        </w:rPr>
        <w:t xml:space="preserve">(gồm Lăng và khu vực nhà sàn) - Nơi mà vị lãnh tụ vĩ đại đã sống và làm việc từ năm 1954 cho đến những năm cuối đời. Tại đây, Quý khách sẽ có cơ hội tìm hiểu cuộc sống giản dị của Bác. Ngoài ra, Quý khách sẽ có cơ hội ghé qua </w:t>
      </w:r>
      <w:r>
        <w:rPr>
          <w:rFonts w:ascii="Times New Roman" w:eastAsia="Times New Roman" w:hAnsi="Times New Roman"/>
          <w:b/>
          <w:color w:val="002060"/>
          <w:sz w:val="24"/>
          <w:szCs w:val="24"/>
        </w:rPr>
        <w:t>chùa Một Cột</w:t>
      </w:r>
      <w:r>
        <w:rPr>
          <w:rFonts w:ascii="Times New Roman" w:eastAsia="Times New Roman" w:hAnsi="Times New Roman"/>
          <w:color w:val="002060"/>
          <w:sz w:val="24"/>
          <w:szCs w:val="24"/>
        </w:rPr>
        <w:t xml:space="preserve"> để chiêm ngưỡng một trong 4 biểu tượng của Hà Nội. </w:t>
      </w:r>
    </w:p>
    <w:p w14:paraId="0D5DB05B" w14:textId="77777777" w:rsidR="00EF08F6" w:rsidRDefault="00EF08F6" w:rsidP="00EF08F6">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Trưa: </w:t>
      </w:r>
      <w:r>
        <w:rPr>
          <w:rFonts w:ascii="Times New Roman" w:eastAsia="Times New Roman" w:hAnsi="Times New Roman"/>
          <w:color w:val="002060"/>
          <w:sz w:val="24"/>
          <w:szCs w:val="24"/>
        </w:rPr>
        <w:t>Đoàn ăn trưa tại nhà hàng trong khu vực Phố Cổ và nghỉ ngơi. Quý khách có thể tranh thủ ít phút sau bữa ăn để dạo bộ ngắm nhìn và tìm hiểu về những cái tên của Hà Nội 36 phố phường…</w:t>
      </w:r>
    </w:p>
    <w:p w14:paraId="5E435AD7" w14:textId="77777777" w:rsidR="00EF08F6" w:rsidRDefault="00EF08F6" w:rsidP="00EF08F6">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Chiều: </w:t>
      </w:r>
      <w:r>
        <w:rPr>
          <w:rFonts w:ascii="Times New Roman" w:eastAsia="Times New Roman" w:hAnsi="Times New Roman"/>
          <w:color w:val="002060"/>
          <w:sz w:val="24"/>
          <w:szCs w:val="24"/>
        </w:rPr>
        <w:t>Quý khách tiếp tục tham quan:</w:t>
      </w:r>
    </w:p>
    <w:p w14:paraId="5900C465" w14:textId="77777777" w:rsidR="00EF08F6" w:rsidRDefault="00EF08F6" w:rsidP="00EF08F6">
      <w:pPr>
        <w:numPr>
          <w:ilvl w:val="0"/>
          <w:numId w:val="26"/>
        </w:numPr>
        <w:pBdr>
          <w:top w:val="nil"/>
          <w:left w:val="nil"/>
          <w:bottom w:val="nil"/>
          <w:right w:val="nil"/>
          <w:between w:val="nil"/>
        </w:pBdr>
        <w:spacing w:after="70"/>
        <w:jc w:val="both"/>
        <w:rPr>
          <w:rFonts w:ascii="Times New Roman" w:eastAsia="Times New Roman" w:hAnsi="Times New Roman"/>
          <w:color w:val="CC00CC"/>
          <w:sz w:val="24"/>
          <w:szCs w:val="24"/>
          <w:highlight w:val="white"/>
        </w:rPr>
      </w:pPr>
      <w:r>
        <w:rPr>
          <w:rFonts w:ascii="Times New Roman" w:eastAsia="Times New Roman" w:hAnsi="Times New Roman"/>
          <w:b/>
          <w:color w:val="002060"/>
          <w:sz w:val="24"/>
          <w:szCs w:val="24"/>
          <w:highlight w:val="white"/>
        </w:rPr>
        <w:t>Văn Miếu - Quốc Tử Giám</w:t>
      </w:r>
      <w:r>
        <w:rPr>
          <w:rFonts w:ascii="Times New Roman" w:eastAsia="Times New Roman" w:hAnsi="Times New Roman"/>
          <w:color w:val="002060"/>
          <w:sz w:val="24"/>
          <w:szCs w:val="24"/>
          <w:highlight w:val="white"/>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0D7B2BD0" w14:textId="77777777" w:rsidR="00EF08F6" w:rsidRDefault="00EF08F6" w:rsidP="00EF08F6">
      <w:pPr>
        <w:numPr>
          <w:ilvl w:val="0"/>
          <w:numId w:val="26"/>
        </w:numPr>
        <w:pBdr>
          <w:top w:val="nil"/>
          <w:left w:val="nil"/>
          <w:bottom w:val="nil"/>
          <w:right w:val="nil"/>
          <w:between w:val="nil"/>
        </w:pBdr>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Tham quan </w:t>
      </w:r>
      <w:r>
        <w:rPr>
          <w:rFonts w:ascii="Times New Roman" w:eastAsia="Times New Roman" w:hAnsi="Times New Roman"/>
          <w:b/>
          <w:color w:val="002060"/>
          <w:sz w:val="24"/>
          <w:szCs w:val="24"/>
        </w:rPr>
        <w:t>Nhà tù Hỏa Lò</w:t>
      </w:r>
      <w:r>
        <w:rPr>
          <w:rFonts w:ascii="Times New Roman" w:eastAsia="Times New Roman" w:hAnsi="Times New Roman"/>
          <w:color w:val="002060"/>
          <w:sz w:val="24"/>
          <w:szCs w:val="24"/>
        </w:rPr>
        <w:t xml:space="preserve"> trước đây là một nhà tù nằm ở Hà Nội, Việt Nam, được xây dựng khi Đông Dương là một phần không thể tách rời của Đế chế Pháp. Bị phá hủy một phần vào năm 1990, hiện tại được sử dụng như một viện bảo tàng.</w:t>
      </w:r>
    </w:p>
    <w:p w14:paraId="494C8B3A" w14:textId="77777777" w:rsidR="00EF08F6" w:rsidRDefault="00EF08F6" w:rsidP="00EF08F6">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 xml:space="preserve">khách sạn nhận phòng, nghỉ ngơi. Quý khách </w:t>
      </w:r>
      <w:r w:rsidRPr="001E4710">
        <w:rPr>
          <w:rFonts w:ascii="Times New Roman" w:hAnsi="Times New Roman"/>
          <w:color w:val="002060"/>
          <w:sz w:val="24"/>
          <w:szCs w:val="24"/>
        </w:rPr>
        <w:t xml:space="preserve">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xml:space="preserve">. </w:t>
      </w:r>
    </w:p>
    <w:p w14:paraId="1886008C" w14:textId="77777777" w:rsidR="00EF08F6" w:rsidRDefault="00EF08F6" w:rsidP="00EF08F6">
      <w:pPr>
        <w:spacing w:after="100" w:line="300" w:lineRule="atLeast"/>
        <w:jc w:val="both"/>
        <w:rPr>
          <w:rFonts w:ascii="Times New Roman" w:hAnsi="Times New Roman"/>
          <w:color w:val="002060"/>
          <w:sz w:val="24"/>
          <w:szCs w:val="24"/>
        </w:rPr>
      </w:pPr>
      <w:r w:rsidRPr="001E4710">
        <w:rPr>
          <w:rFonts w:ascii="Times New Roman" w:hAnsi="Times New Roman"/>
          <w:color w:val="002060"/>
          <w:sz w:val="24"/>
          <w:szCs w:val="24"/>
        </w:rPr>
        <w:t>Nghỉ đêm tại Hà Nội.</w:t>
      </w:r>
    </w:p>
    <w:bookmarkEnd w:id="0"/>
    <w:p w14:paraId="6598EC1A" w14:textId="47A9313B" w:rsidR="001A30B9" w:rsidRPr="008B6526" w:rsidRDefault="001A30B9" w:rsidP="001A30B9">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941777">
        <w:rPr>
          <w:rFonts w:ascii="Times New Roman" w:eastAsia="Times New Roman" w:hAnsi="Times New Roman"/>
          <w:b/>
          <w:color w:val="0000FF"/>
          <w:sz w:val="24"/>
          <w:szCs w:val="24"/>
        </w:rPr>
        <w:t>2</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sidR="003038EC">
        <w:rPr>
          <w:rFonts w:ascii="Times New Roman" w:eastAsia="Times New Roman" w:hAnsi="Times New Roman"/>
          <w:b/>
          <w:color w:val="0000FF"/>
          <w:sz w:val="24"/>
          <w:szCs w:val="24"/>
        </w:rPr>
        <w:t>TRƯA</w:t>
      </w:r>
      <w:r w:rsidR="00A44A82">
        <w:rPr>
          <w:rFonts w:ascii="Times New Roman" w:eastAsia="Times New Roman" w:hAnsi="Times New Roman"/>
          <w:b/>
          <w:color w:val="0000FF"/>
          <w:sz w:val="24"/>
          <w:szCs w:val="24"/>
          <w:lang w:val="en-US"/>
        </w:rPr>
        <w:t>, TỐI</w:t>
      </w:r>
      <w:r w:rsidRPr="008B6526">
        <w:rPr>
          <w:rFonts w:ascii="Times New Roman" w:eastAsia="Times New Roman" w:hAnsi="Times New Roman"/>
          <w:b/>
          <w:color w:val="0000FF"/>
          <w:sz w:val="24"/>
          <w:szCs w:val="24"/>
        </w:rPr>
        <w:t>)</w:t>
      </w:r>
    </w:p>
    <w:p w14:paraId="07B9E22D" w14:textId="37712C33" w:rsidR="00074BDA" w:rsidRPr="00074BDA" w:rsidRDefault="00074BDA" w:rsidP="003038EC">
      <w:pPr>
        <w:spacing w:after="80"/>
        <w:jc w:val="both"/>
        <w:rPr>
          <w:rFonts w:ascii="Times New Roman" w:eastAsia="Times New Roman" w:hAnsi="Times New Roman"/>
          <w:color w:val="CC00CC"/>
          <w:sz w:val="24"/>
          <w:szCs w:val="24"/>
          <w:lang w:val="en-US"/>
        </w:rPr>
      </w:pPr>
      <w:r>
        <w:rPr>
          <w:rFonts w:ascii="Times New Roman" w:eastAsia="Times New Roman" w:hAnsi="Times New Roman"/>
          <w:color w:val="CC00CC"/>
          <w:sz w:val="24"/>
          <w:szCs w:val="24"/>
          <w:lang w:val="en-US"/>
        </w:rPr>
        <w:t>Sáng: Quý khách ăn sáng tại khách sạn.</w:t>
      </w:r>
    </w:p>
    <w:p w14:paraId="4EAE3480" w14:textId="2F9BD151"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08h30-09h00:</w:t>
      </w:r>
      <w:r>
        <w:rPr>
          <w:rFonts w:ascii="Times New Roman" w:eastAsia="Times New Roman" w:hAnsi="Times New Roman"/>
          <w:color w:val="002060"/>
          <w:sz w:val="24"/>
          <w:szCs w:val="24"/>
        </w:rPr>
        <w:t xml:space="preserve"> Xe và hướng dẫn viên đón Quý khách tại các khách sạn khu vực trung tâm phố Cổ và Nhà hát lớn khởi hành cho chuyến đi thăm Vịnh Hạ Long. </w:t>
      </w:r>
    </w:p>
    <w:p w14:paraId="0C20E66C"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Đến cảng tàu Hạ Long, Đoàn tập trung tại nhà chờ theo sự hướng dẫn của hướng dẫn viên đợi mua vé và phát vé cho Quý khách để lên tàu bắt đầu hành trình khám phá Vịnh. Tàu sẽ đi qua rất nhiều các </w:t>
      </w:r>
      <w:r>
        <w:rPr>
          <w:rFonts w:ascii="Times New Roman" w:eastAsia="Times New Roman" w:hAnsi="Times New Roman"/>
          <w:color w:val="002060"/>
          <w:sz w:val="24"/>
          <w:szCs w:val="24"/>
        </w:rPr>
        <w:lastRenderedPageBreak/>
        <w:t>hòn đảo lớn nhỏ với nhiều hình dáng khác nhau</w:t>
      </w:r>
      <w:r>
        <w:rPr>
          <w:rFonts w:ascii="Times New Roman" w:eastAsia="Times New Roman" w:hAnsi="Times New Roman"/>
          <w:color w:val="002060"/>
          <w:sz w:val="24"/>
          <w:szCs w:val="24"/>
          <w:lang w:val="en-US"/>
        </w:rPr>
        <w:t xml:space="preserve">, trong đó có </w:t>
      </w:r>
      <w:r>
        <w:rPr>
          <w:rFonts w:ascii="Times New Roman" w:eastAsia="Times New Roman" w:hAnsi="Times New Roman"/>
          <w:b/>
          <w:color w:val="002060"/>
          <w:sz w:val="24"/>
          <w:szCs w:val="24"/>
        </w:rPr>
        <w:t>Hòn Gà Chọi</w:t>
      </w:r>
      <w:r w:rsidRPr="00EB20D7">
        <w:rPr>
          <w:rFonts w:ascii="Times New Roman" w:eastAsia="Times New Roman" w:hAnsi="Times New Roman"/>
          <w:bCs/>
          <w:color w:val="002060"/>
          <w:sz w:val="24"/>
          <w:szCs w:val="24"/>
          <w:lang w:val="en-US"/>
        </w:rPr>
        <w:t xml:space="preserve"> - biểu tượng của HạLong</w:t>
      </w:r>
      <w:r>
        <w:rPr>
          <w:rFonts w:ascii="Times New Roman" w:eastAsia="Times New Roman" w:hAnsi="Times New Roman"/>
          <w:color w:val="002060"/>
          <w:sz w:val="24"/>
          <w:szCs w:val="24"/>
        </w:rPr>
        <w:t xml:space="preserve"> … Quý khách thưởng thức bữa trưa trên tàu.</w:t>
      </w:r>
    </w:p>
    <w:p w14:paraId="6534817E"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Đến đảo Bồ Hòn. Quý khách thăm quan </w:t>
      </w:r>
      <w:r>
        <w:rPr>
          <w:rFonts w:ascii="Times New Roman" w:eastAsia="Times New Roman" w:hAnsi="Times New Roman"/>
          <w:b/>
          <w:color w:val="002060"/>
          <w:sz w:val="24"/>
          <w:szCs w:val="24"/>
        </w:rPr>
        <w:t>Hang Sửng Sốt</w:t>
      </w:r>
      <w:r>
        <w:rPr>
          <w:rFonts w:ascii="Times New Roman" w:eastAsia="Times New Roman" w:hAnsi="Times New Roman"/>
          <w:color w:val="002060"/>
          <w:sz w:val="24"/>
          <w:szCs w:val="24"/>
        </w:rPr>
        <w:t xml:space="preserve"> - Một trong những hang động đẹp nhất vịnh Hạ Long. Tiếp theo, Quý khách sẽ tự do chèo Kayak hoặc đi thuyền nan thăm </w:t>
      </w:r>
      <w:r>
        <w:rPr>
          <w:rFonts w:ascii="Times New Roman" w:eastAsia="Times New Roman" w:hAnsi="Times New Roman"/>
          <w:b/>
          <w:color w:val="002060"/>
          <w:sz w:val="24"/>
          <w:szCs w:val="24"/>
        </w:rPr>
        <w:t>Hang Luồn</w:t>
      </w:r>
      <w:r>
        <w:rPr>
          <w:rFonts w:ascii="Times New Roman" w:eastAsia="Times New Roman" w:hAnsi="Times New Roman"/>
          <w:color w:val="002060"/>
          <w:sz w:val="24"/>
          <w:szCs w:val="24"/>
        </w:rPr>
        <w:t xml:space="preserve">. Sau 30 phút chèo Kayak, Quý khách lên tàu để đến với </w:t>
      </w:r>
      <w:r>
        <w:rPr>
          <w:rFonts w:ascii="Times New Roman" w:eastAsia="Times New Roman" w:hAnsi="Times New Roman"/>
          <w:b/>
          <w:color w:val="002060"/>
          <w:sz w:val="24"/>
          <w:szCs w:val="24"/>
        </w:rPr>
        <w:t>đảo Titop</w:t>
      </w:r>
      <w:r>
        <w:rPr>
          <w:rFonts w:ascii="Times New Roman" w:eastAsia="Times New Roman" w:hAnsi="Times New Roman"/>
          <w:color w:val="002060"/>
          <w:sz w:val="24"/>
          <w:szCs w:val="24"/>
        </w:rPr>
        <w:t xml:space="preserve">. Quý khách có thể tắm biển tại </w:t>
      </w:r>
      <w:r>
        <w:rPr>
          <w:rFonts w:ascii="Times New Roman" w:eastAsia="Times New Roman" w:hAnsi="Times New Roman"/>
          <w:b/>
          <w:color w:val="002060"/>
          <w:sz w:val="24"/>
          <w:szCs w:val="24"/>
        </w:rPr>
        <w:t>bãi tắm Titop</w:t>
      </w:r>
      <w:r>
        <w:rPr>
          <w:rFonts w:ascii="Times New Roman" w:eastAsia="Times New Roman" w:hAnsi="Times New Roman"/>
          <w:color w:val="002060"/>
          <w:sz w:val="24"/>
          <w:szCs w:val="24"/>
        </w:rPr>
        <w:t xml:space="preserve"> với bãi cát trắng, hoặc thử trekking leo lên đỉnh núi Titop ngắm nhìn toàn cảnh Vịnh Hạ Long.</w:t>
      </w:r>
    </w:p>
    <w:p w14:paraId="2A58AAD2"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Quý khách quay trở lại tàu. Tàu sẽ di chuyển đưa Quý khách về lại Cảng. Quý khách có thể tắm nắng trên boong tàu, nghe nhạc và thư giãn, hòa mình vào thiên nhiên của Vịnh Hạ Long.</w:t>
      </w:r>
    </w:p>
    <w:p w14:paraId="269E1148"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17h30-18h00: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Tàu cập bến. Tạm biệt Vịnh Hạ Long, Quý khách lên xe về Hà Nội.</w:t>
      </w:r>
    </w:p>
    <w:p w14:paraId="1909CC94" w14:textId="60622EB6" w:rsidR="003038EC" w:rsidRDefault="003038EC" w:rsidP="003038EC">
      <w:pPr>
        <w:spacing w:after="80"/>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20h00-20h30:</w:t>
      </w:r>
      <w:r>
        <w:rPr>
          <w:rFonts w:ascii="Times New Roman" w:eastAsia="Times New Roman" w:hAnsi="Times New Roman"/>
          <w:color w:val="002060"/>
          <w:sz w:val="24"/>
          <w:szCs w:val="24"/>
        </w:rPr>
        <w:t xml:space="preserve"> Về tới Hà Nội</w:t>
      </w:r>
      <w:r w:rsidR="0079613F">
        <w:rPr>
          <w:rFonts w:ascii="Times New Roman" w:eastAsia="Times New Roman" w:hAnsi="Times New Roman"/>
          <w:color w:val="002060"/>
          <w:sz w:val="24"/>
          <w:szCs w:val="24"/>
          <w:lang w:val="en-US"/>
        </w:rPr>
        <w:t>, quý khách ăn tối</w:t>
      </w:r>
      <w:r>
        <w:rPr>
          <w:rFonts w:ascii="Times New Roman" w:eastAsia="Times New Roman" w:hAnsi="Times New Roman"/>
          <w:color w:val="002060"/>
          <w:sz w:val="24"/>
          <w:szCs w:val="24"/>
        </w:rPr>
        <w:t xml:space="preserve">, </w:t>
      </w:r>
      <w:r w:rsidR="0079613F">
        <w:rPr>
          <w:rFonts w:ascii="Times New Roman" w:eastAsia="Times New Roman" w:hAnsi="Times New Roman"/>
          <w:color w:val="002060"/>
          <w:sz w:val="24"/>
          <w:szCs w:val="24"/>
          <w:lang w:val="en-US"/>
        </w:rPr>
        <w:t xml:space="preserve">sau đó </w:t>
      </w:r>
      <w:r w:rsidR="00764DE8">
        <w:rPr>
          <w:rFonts w:ascii="Times New Roman" w:eastAsia="Times New Roman" w:hAnsi="Times New Roman"/>
          <w:color w:val="002060"/>
          <w:sz w:val="24"/>
          <w:szCs w:val="24"/>
          <w:lang w:val="en-US"/>
        </w:rPr>
        <w:t xml:space="preserve">về khách sạn, nghỉ ngơi. </w:t>
      </w:r>
    </w:p>
    <w:p w14:paraId="5842DA5C" w14:textId="259E60BE" w:rsidR="00764DE8" w:rsidRPr="00764DE8" w:rsidRDefault="00764DE8" w:rsidP="003038EC">
      <w:pPr>
        <w:spacing w:after="80"/>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Nghỉ đêm tại khách sạn.</w:t>
      </w:r>
    </w:p>
    <w:p w14:paraId="27F9FFF1" w14:textId="77777777" w:rsidR="003038EC" w:rsidRDefault="003038EC" w:rsidP="003038EC">
      <w:pPr>
        <w:spacing w:after="80"/>
        <w:jc w:val="both"/>
        <w:rPr>
          <w:rFonts w:ascii="Times New Roman" w:eastAsia="Times New Roman" w:hAnsi="Times New Roman"/>
          <w:i/>
          <w:color w:val="002060"/>
          <w:sz w:val="24"/>
          <w:szCs w:val="24"/>
        </w:rPr>
      </w:pPr>
      <w:r>
        <w:rPr>
          <w:rFonts w:ascii="Times New Roman" w:eastAsia="Times New Roman" w:hAnsi="Times New Roman"/>
          <w:b/>
          <w:i/>
          <w:color w:val="FF0000"/>
          <w:sz w:val="24"/>
          <w:szCs w:val="24"/>
        </w:rPr>
        <w:t>Lưu ý quan trọng:</w:t>
      </w:r>
      <w:r>
        <w:rPr>
          <w:rFonts w:ascii="Times New Roman" w:eastAsia="Times New Roman" w:hAnsi="Times New Roman"/>
          <w:i/>
          <w:color w:val="002060"/>
          <w:sz w:val="24"/>
          <w:szCs w:val="24"/>
        </w:rPr>
        <w:t xml:space="preserve"> Thời gian đi thăm quan Vịnh Hạ Long có thể được điều chỉnh phù hợp với điều kiện của từng ngày khởi hành hoặc có thể bị thay đổi điều chỉnh phụ thuộc vào thời tiết Hạ Long hoặc sự điều phối của Ban quản lý Vịnh Hạ Long. Trong một số trường hợp có thể có lệnh cấm xuất bến bất chợt do có gió to hoặc mưa giông mà không cần thông báo trước. Mong Quý khách chấp nhận và thông cảm!</w:t>
      </w:r>
    </w:p>
    <w:p w14:paraId="36F565B6" w14:textId="77777777" w:rsidR="00A9156B" w:rsidRPr="00993FC2" w:rsidRDefault="00A9156B" w:rsidP="00A9156B">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Pr="00993FC2">
        <w:rPr>
          <w:rFonts w:ascii="Times New Roman" w:eastAsia="Times New Roman" w:hAnsi="Times New Roman"/>
          <w:b/>
          <w:color w:val="0000FF"/>
          <w:sz w:val="24"/>
          <w:szCs w:val="24"/>
        </w:rPr>
        <w:t xml:space="preserve">: HÀ NỘI - SAPA </w:t>
      </w:r>
      <w:r>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7F4BC976" w14:textId="77777777" w:rsidR="00A9156B" w:rsidRPr="00D75368" w:rsidRDefault="00A9156B" w:rsidP="00A9156B">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Pr="0073379C">
        <w:rPr>
          <w:rFonts w:ascii="Times New Roman" w:hAnsi="Times New Roman"/>
          <w:bCs/>
          <w:color w:val="CC00CC"/>
          <w:sz w:val="24"/>
          <w:szCs w:val="24"/>
          <w:lang w:eastAsia="vi-VN"/>
        </w:rPr>
        <w:t>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 xml:space="preserve">Trả phòng và ăn sáng, đoàn lên xe khởi hành đi Sapa. </w:t>
      </w:r>
      <w:r w:rsidRPr="00CD36D6">
        <w:rPr>
          <w:rFonts w:ascii="Times New Roman" w:hAnsi="Times New Roman"/>
          <w:bCs/>
          <w:i/>
          <w:iCs/>
          <w:color w:val="002060"/>
          <w:sz w:val="24"/>
          <w:szCs w:val="24"/>
          <w:lang w:val="en-US" w:eastAsia="vi-VN"/>
        </w:rPr>
        <w:t>(Một số ngày đi xe lớn, xe lớn không được vào phố cổ đón khách sạn, Saigontours sẽ đặt xe taxi cho quý khách ra điểm tập trung để lên xe đi Sapa)</w:t>
      </w:r>
    </w:p>
    <w:p w14:paraId="197CA59C" w14:textId="77777777" w:rsidR="00A9156B" w:rsidRPr="00284899" w:rsidRDefault="00A9156B" w:rsidP="00A9156B">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5DEA2152" w14:textId="77777777" w:rsidR="00A9156B" w:rsidRPr="00DC18E6" w:rsidRDefault="00A9156B" w:rsidP="00A9156B">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9BDEAC7" w14:textId="77777777" w:rsidR="00896228" w:rsidRDefault="00A9156B" w:rsidP="00A9156B">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w:t>
      </w:r>
    </w:p>
    <w:p w14:paraId="7A0D23D9" w14:textId="6DD61A5A" w:rsidR="00A9156B" w:rsidRPr="00FF4849" w:rsidRDefault="00A9156B" w:rsidP="00A9156B">
      <w:pPr>
        <w:shd w:val="clear" w:color="auto" w:fill="FFFFFF"/>
        <w:spacing w:after="80" w:line="300" w:lineRule="atLeast"/>
        <w:jc w:val="both"/>
        <w:rPr>
          <w:rFonts w:ascii="Times New Roman" w:eastAsia="Times New Roman" w:hAnsi="Times New Roman"/>
          <w:color w:val="002060"/>
          <w:sz w:val="24"/>
          <w:szCs w:val="24"/>
        </w:rPr>
      </w:pPr>
      <w:r w:rsidRPr="00FF4849">
        <w:rPr>
          <w:rFonts w:ascii="Times New Roman" w:eastAsia="Times New Roman" w:hAnsi="Times New Roman"/>
          <w:color w:val="002060"/>
          <w:sz w:val="24"/>
          <w:szCs w:val="24"/>
        </w:rPr>
        <w:t>Nghỉ đêm tại Sapa.</w:t>
      </w:r>
    </w:p>
    <w:p w14:paraId="2972389D" w14:textId="77777777" w:rsidR="00A9156B" w:rsidRPr="00993FC2" w:rsidRDefault="00A9156B" w:rsidP="00A9156B">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SAPA - CÁP TREO FANSIPAN - HÀ NỘI</w:t>
      </w:r>
      <w:r>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1DF2A3E6" w14:textId="77777777" w:rsidR="00A9156B" w:rsidRPr="00AB6112" w:rsidRDefault="00A9156B" w:rsidP="00A9156B">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00865F43" w14:textId="77777777" w:rsidR="00A9156B" w:rsidRPr="003757B7" w:rsidRDefault="00A9156B" w:rsidP="00A9156B">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3E01435D" w14:textId="77777777" w:rsidR="00A9156B" w:rsidRPr="00327266" w:rsidRDefault="00A9156B" w:rsidP="00A9156B">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51821F33" w14:textId="77777777" w:rsidR="00A9156B" w:rsidRPr="008D6BC9" w:rsidRDefault="00A9156B" w:rsidP="00A9156B">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07F3D9B9" w14:textId="77777777" w:rsidR="00A9156B" w:rsidRPr="008D6BC9" w:rsidRDefault="00A9156B" w:rsidP="00A9156B">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lastRenderedPageBreak/>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30F43ACA" w14:textId="77777777" w:rsidR="00A9156B" w:rsidRDefault="00A9156B" w:rsidP="00A9156B">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w:t>
      </w:r>
      <w:r>
        <w:rPr>
          <w:rFonts w:ascii="Times New Roman" w:hAnsi="Times New Roman"/>
          <w:color w:val="002060"/>
          <w:sz w:val="24"/>
          <w:szCs w:val="24"/>
          <w:lang w:val="en-US"/>
        </w:rPr>
        <w:t xml:space="preserve">trước 12h00, </w:t>
      </w:r>
      <w:r w:rsidRPr="002D0F5D">
        <w:rPr>
          <w:rFonts w:ascii="Times New Roman" w:hAnsi="Times New Roman"/>
          <w:color w:val="002060"/>
          <w:sz w:val="24"/>
          <w:szCs w:val="24"/>
          <w:lang w:val="en-US"/>
        </w:rPr>
        <w:t xml:space="preserve">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24803425" w14:textId="77777777" w:rsidR="00A9156B" w:rsidRDefault="00A9156B" w:rsidP="00A9156B">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Quý khách lên xe về Hà Nội.</w:t>
      </w:r>
    </w:p>
    <w:p w14:paraId="655D4455" w14:textId="77777777" w:rsidR="00A9156B" w:rsidRPr="0063368F" w:rsidRDefault="00A9156B" w:rsidP="00A9156B">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Qu</w:t>
      </w:r>
      <w:r>
        <w:rPr>
          <w:rFonts w:ascii="Times New Roman" w:hAnsi="Times New Roman"/>
          <w:color w:val="002060"/>
          <w:sz w:val="24"/>
          <w:szCs w:val="24"/>
        </w:rPr>
        <w:t xml:space="preserve">ý khách </w:t>
      </w:r>
      <w:r>
        <w:rPr>
          <w:rFonts w:ascii="Times New Roman" w:hAnsi="Times New Roman"/>
          <w:color w:val="002060"/>
          <w:sz w:val="24"/>
          <w:szCs w:val="24"/>
          <w:lang w:val="en-US"/>
        </w:rPr>
        <w:t>là</w:t>
      </w:r>
      <w:r>
        <w:rPr>
          <w:rFonts w:ascii="Times New Roman" w:hAnsi="Times New Roman"/>
          <w:color w:val="002060"/>
          <w:sz w:val="24"/>
          <w:szCs w:val="24"/>
        </w:rPr>
        <w:t>m thủ tục check in, đáp chuyến bay về HCM</w:t>
      </w:r>
      <w:r>
        <w:rPr>
          <w:rFonts w:ascii="Times New Roman" w:hAnsi="Times New Roman"/>
          <w:color w:val="002060"/>
          <w:sz w:val="24"/>
          <w:szCs w:val="24"/>
          <w:lang w:val="en-US"/>
        </w:rPr>
        <w:t xml:space="preserve"> lúc 21h10 của pacific airlines</w:t>
      </w:r>
      <w:r>
        <w:rPr>
          <w:rFonts w:ascii="Times New Roman" w:hAnsi="Times New Roman"/>
          <w:color w:val="002060"/>
          <w:sz w:val="24"/>
          <w:szCs w:val="24"/>
        </w:rPr>
        <w:t xml:space="preserve">. </w:t>
      </w:r>
      <w:r w:rsidRPr="00FF3497">
        <w:rPr>
          <w:rFonts w:ascii="Times New Roman" w:hAnsi="Times New Roman"/>
          <w:color w:val="002060"/>
          <w:sz w:val="24"/>
          <w:szCs w:val="24"/>
        </w:rPr>
        <w:t>Kết Thúc chương trình. Hẹn gặp lại Quý khách trong những chuyến hành trình tiếp theo!</w:t>
      </w:r>
    </w:p>
    <w:p w14:paraId="21DD5354" w14:textId="67FB6F10" w:rsidR="00407B97" w:rsidRDefault="00407B97" w:rsidP="00407B97">
      <w:pPr>
        <w:pStyle w:val="NormalWeb"/>
        <w:shd w:val="clear" w:color="auto" w:fill="FFFFFF"/>
        <w:spacing w:before="0" w:after="0"/>
        <w:jc w:val="center"/>
        <w:rPr>
          <w:rStyle w:val="Strong"/>
          <w:b w:val="0"/>
          <w:bCs w:val="0"/>
          <w:color w:val="002060"/>
          <w:lang w:val="vi-VN"/>
        </w:rPr>
      </w:pPr>
    </w:p>
    <w:p w14:paraId="561A34C5" w14:textId="77777777" w:rsidR="000A1813" w:rsidRPr="00DD73FE" w:rsidRDefault="000A1813" w:rsidP="002650DC">
      <w:pPr>
        <w:pStyle w:val="NormalWeb"/>
        <w:shd w:val="clear" w:color="auto" w:fill="FFFFFF"/>
        <w:spacing w:before="0" w:after="0"/>
        <w:jc w:val="center"/>
        <w:rPr>
          <w:rStyle w:val="Strong"/>
          <w:b w:val="0"/>
          <w:color w:val="002060"/>
          <w:lang w:val="vi-VN"/>
        </w:rPr>
      </w:pPr>
    </w:p>
    <w:tbl>
      <w:tblPr>
        <w:tblStyle w:val="TableGrid"/>
        <w:tblW w:w="11279" w:type="dxa"/>
        <w:tblInd w:w="-545" w:type="dxa"/>
        <w:tblLook w:val="04A0" w:firstRow="1" w:lastRow="0" w:firstColumn="1" w:lastColumn="0" w:noHBand="0" w:noVBand="1"/>
      </w:tblPr>
      <w:tblGrid>
        <w:gridCol w:w="2295"/>
        <w:gridCol w:w="2565"/>
        <w:gridCol w:w="2289"/>
        <w:gridCol w:w="2065"/>
        <w:gridCol w:w="2065"/>
      </w:tblGrid>
      <w:tr w:rsidR="006040B4" w:rsidRPr="003008D8" w14:paraId="1C0526F4" w14:textId="77777777" w:rsidTr="00FA4B8D">
        <w:tc>
          <w:tcPr>
            <w:tcW w:w="2295" w:type="dxa"/>
            <w:shd w:val="clear" w:color="auto" w:fill="FFFF00"/>
          </w:tcPr>
          <w:p w14:paraId="230A3D42" w14:textId="77777777" w:rsidR="006040B4" w:rsidRPr="003008D8" w:rsidRDefault="006040B4" w:rsidP="00FA4B8D">
            <w:pPr>
              <w:spacing w:after="0" w:line="240" w:lineRule="auto"/>
              <w:jc w:val="center"/>
              <w:rPr>
                <w:rFonts w:ascii="Times New Roman" w:hAnsi="Times New Roman"/>
                <w:b/>
                <w:color w:val="FF0000"/>
                <w:lang w:val="en-US"/>
              </w:rPr>
            </w:pPr>
            <w:r w:rsidRPr="003008D8">
              <w:rPr>
                <w:rFonts w:ascii="Times New Roman" w:hAnsi="Times New Roman"/>
                <w:b/>
                <w:color w:val="FF0000"/>
              </w:rPr>
              <w:t>NGÀY</w:t>
            </w:r>
            <w:r w:rsidRPr="003008D8">
              <w:rPr>
                <w:rFonts w:ascii="Times New Roman" w:hAnsi="Times New Roman"/>
                <w:b/>
                <w:color w:val="FF0000"/>
                <w:lang w:val="en-US"/>
              </w:rPr>
              <w:t xml:space="preserve"> KHỞI HÀNH</w:t>
            </w:r>
          </w:p>
        </w:tc>
        <w:tc>
          <w:tcPr>
            <w:tcW w:w="2565" w:type="dxa"/>
            <w:shd w:val="clear" w:color="auto" w:fill="FFFF00"/>
          </w:tcPr>
          <w:p w14:paraId="5ADCD74E"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653CBAC1" w14:textId="77777777" w:rsidR="006040B4" w:rsidRPr="003008D8"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NGƯỜI LỚN VÀ TRẺ TỪ 9T TRỞ LÊN</w:t>
            </w:r>
          </w:p>
        </w:tc>
        <w:tc>
          <w:tcPr>
            <w:tcW w:w="2289" w:type="dxa"/>
            <w:shd w:val="clear" w:color="auto" w:fill="FFFF00"/>
          </w:tcPr>
          <w:p w14:paraId="65D55BC6"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452E96B8" w14:textId="77777777" w:rsidR="006040B4" w:rsidRPr="003008D8"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5 – DƯỚI 9T</w:t>
            </w:r>
          </w:p>
        </w:tc>
        <w:tc>
          <w:tcPr>
            <w:tcW w:w="2065" w:type="dxa"/>
            <w:shd w:val="clear" w:color="auto" w:fill="FFFF00"/>
          </w:tcPr>
          <w:p w14:paraId="2758D7E1"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165E8DB6"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2 -DƯỚI 5T</w:t>
            </w:r>
          </w:p>
        </w:tc>
        <w:tc>
          <w:tcPr>
            <w:tcW w:w="2065" w:type="dxa"/>
            <w:shd w:val="clear" w:color="auto" w:fill="FFFF00"/>
          </w:tcPr>
          <w:p w14:paraId="446F30B8"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78ACE61F"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DƯỚI 2 T</w:t>
            </w:r>
          </w:p>
        </w:tc>
      </w:tr>
      <w:tr w:rsidR="006040B4" w:rsidRPr="003008D8" w14:paraId="2CC113A0" w14:textId="77777777" w:rsidTr="00FA4B8D">
        <w:tc>
          <w:tcPr>
            <w:tcW w:w="2295" w:type="dxa"/>
          </w:tcPr>
          <w:p w14:paraId="0CB42381"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01/06/2023</w:t>
            </w:r>
          </w:p>
          <w:p w14:paraId="75C2BC90"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08/06/2023</w:t>
            </w:r>
          </w:p>
          <w:p w14:paraId="4AC8E310"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15/06/2023</w:t>
            </w:r>
          </w:p>
          <w:p w14:paraId="17BBB54E"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21/06/2023</w:t>
            </w:r>
          </w:p>
          <w:p w14:paraId="172738AC"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22/06/2023</w:t>
            </w:r>
          </w:p>
          <w:p w14:paraId="56B5CEF6"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28/06/2023</w:t>
            </w:r>
          </w:p>
          <w:p w14:paraId="17D1A137"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29/06/2023</w:t>
            </w:r>
          </w:p>
          <w:p w14:paraId="60227965"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05/07/2023</w:t>
            </w:r>
          </w:p>
          <w:p w14:paraId="2597FD4C"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06/07/2023</w:t>
            </w:r>
          </w:p>
          <w:p w14:paraId="52DD0BC6"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13/07/2023</w:t>
            </w:r>
          </w:p>
          <w:p w14:paraId="0519897E"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20/07/2023</w:t>
            </w:r>
          </w:p>
          <w:p w14:paraId="3FBC6317"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27/07/2023</w:t>
            </w:r>
          </w:p>
          <w:p w14:paraId="39324BAA"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02/08/2023</w:t>
            </w:r>
          </w:p>
          <w:p w14:paraId="598D7839"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03/08/2023</w:t>
            </w:r>
          </w:p>
          <w:p w14:paraId="2349F6C7"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09/08/2023</w:t>
            </w:r>
          </w:p>
          <w:p w14:paraId="678D027D" w14:textId="77777777" w:rsidR="006040B4" w:rsidRPr="001D11B5"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10/08/2023</w:t>
            </w:r>
          </w:p>
        </w:tc>
        <w:tc>
          <w:tcPr>
            <w:tcW w:w="2565" w:type="dxa"/>
          </w:tcPr>
          <w:p w14:paraId="27A55937" w14:textId="77777777" w:rsidR="006040B4" w:rsidRPr="001A184C" w:rsidRDefault="006040B4" w:rsidP="00FA4B8D">
            <w:pPr>
              <w:spacing w:after="0" w:line="240" w:lineRule="auto"/>
              <w:jc w:val="center"/>
              <w:rPr>
                <w:rFonts w:ascii="Times New Roman" w:hAnsi="Times New Roman"/>
                <w:b/>
                <w:color w:val="FF0000"/>
                <w:sz w:val="28"/>
                <w:szCs w:val="28"/>
              </w:rPr>
            </w:pPr>
          </w:p>
          <w:p w14:paraId="0D5C6ABA" w14:textId="77777777" w:rsidR="006040B4" w:rsidRPr="001A184C" w:rsidRDefault="006040B4" w:rsidP="00FA4B8D">
            <w:pPr>
              <w:spacing w:after="0" w:line="240" w:lineRule="auto"/>
              <w:jc w:val="center"/>
              <w:rPr>
                <w:rFonts w:ascii="Times New Roman" w:hAnsi="Times New Roman"/>
                <w:b/>
                <w:color w:val="FF0000"/>
                <w:sz w:val="28"/>
                <w:szCs w:val="28"/>
              </w:rPr>
            </w:pPr>
          </w:p>
          <w:p w14:paraId="2D770995" w14:textId="77777777" w:rsidR="006040B4" w:rsidRPr="001A184C" w:rsidRDefault="006040B4" w:rsidP="00FA4B8D">
            <w:pPr>
              <w:spacing w:after="0" w:line="240" w:lineRule="auto"/>
              <w:jc w:val="center"/>
              <w:rPr>
                <w:rFonts w:ascii="Times New Roman" w:hAnsi="Times New Roman"/>
                <w:b/>
                <w:color w:val="FF0000"/>
                <w:sz w:val="28"/>
                <w:szCs w:val="28"/>
              </w:rPr>
            </w:pPr>
          </w:p>
          <w:p w14:paraId="4AB772D1" w14:textId="77777777" w:rsidR="006040B4" w:rsidRPr="001A184C" w:rsidRDefault="006040B4" w:rsidP="00FA4B8D">
            <w:pPr>
              <w:spacing w:after="0" w:line="240" w:lineRule="auto"/>
              <w:jc w:val="center"/>
              <w:rPr>
                <w:rFonts w:ascii="Times New Roman" w:hAnsi="Times New Roman"/>
                <w:b/>
                <w:color w:val="FF0000"/>
                <w:sz w:val="28"/>
                <w:szCs w:val="28"/>
              </w:rPr>
            </w:pPr>
          </w:p>
          <w:p w14:paraId="7ABCA605"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323A15D0" w14:textId="58DBBAED" w:rsidR="006040B4" w:rsidRPr="001A184C" w:rsidRDefault="008F0549"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8.6</w:t>
            </w:r>
            <w:r w:rsidR="006040B4" w:rsidRPr="001A184C">
              <w:rPr>
                <w:rFonts w:ascii="Times New Roman" w:hAnsi="Times New Roman"/>
                <w:b/>
                <w:color w:val="FF0000"/>
                <w:sz w:val="28"/>
                <w:szCs w:val="28"/>
                <w:lang w:val="en-US"/>
              </w:rPr>
              <w:t>00.000 VNĐ</w:t>
            </w:r>
          </w:p>
        </w:tc>
        <w:tc>
          <w:tcPr>
            <w:tcW w:w="2289" w:type="dxa"/>
          </w:tcPr>
          <w:p w14:paraId="79639A1C" w14:textId="77777777" w:rsidR="006040B4" w:rsidRPr="001A184C" w:rsidRDefault="006040B4" w:rsidP="00FA4B8D">
            <w:pPr>
              <w:spacing w:after="0" w:line="240" w:lineRule="auto"/>
              <w:jc w:val="center"/>
              <w:rPr>
                <w:rFonts w:ascii="Times New Roman" w:hAnsi="Times New Roman"/>
                <w:b/>
                <w:color w:val="FF0000"/>
                <w:sz w:val="28"/>
                <w:szCs w:val="28"/>
              </w:rPr>
            </w:pPr>
          </w:p>
          <w:p w14:paraId="7D1C244C" w14:textId="77777777" w:rsidR="006040B4" w:rsidRPr="001A184C" w:rsidRDefault="006040B4" w:rsidP="00FA4B8D">
            <w:pPr>
              <w:spacing w:after="0" w:line="240" w:lineRule="auto"/>
              <w:jc w:val="center"/>
              <w:rPr>
                <w:rFonts w:ascii="Times New Roman" w:hAnsi="Times New Roman"/>
                <w:b/>
                <w:color w:val="FF0000"/>
                <w:sz w:val="28"/>
                <w:szCs w:val="28"/>
              </w:rPr>
            </w:pPr>
          </w:p>
          <w:p w14:paraId="3BA968D4" w14:textId="77777777" w:rsidR="006040B4" w:rsidRPr="001A184C" w:rsidRDefault="006040B4" w:rsidP="00FA4B8D">
            <w:pPr>
              <w:spacing w:after="0" w:line="240" w:lineRule="auto"/>
              <w:jc w:val="center"/>
              <w:rPr>
                <w:rFonts w:ascii="Times New Roman" w:hAnsi="Times New Roman"/>
                <w:b/>
                <w:color w:val="FF0000"/>
                <w:sz w:val="28"/>
                <w:szCs w:val="28"/>
              </w:rPr>
            </w:pPr>
          </w:p>
          <w:p w14:paraId="6D27522C" w14:textId="77777777" w:rsidR="006040B4" w:rsidRPr="001A184C" w:rsidRDefault="006040B4" w:rsidP="00FA4B8D">
            <w:pPr>
              <w:spacing w:after="0" w:line="240" w:lineRule="auto"/>
              <w:jc w:val="center"/>
              <w:rPr>
                <w:rFonts w:ascii="Times New Roman" w:hAnsi="Times New Roman"/>
                <w:b/>
                <w:color w:val="FF0000"/>
                <w:sz w:val="28"/>
                <w:szCs w:val="28"/>
              </w:rPr>
            </w:pPr>
          </w:p>
          <w:p w14:paraId="188854ED"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412ED426" w14:textId="4086C25A" w:rsidR="006040B4" w:rsidRPr="001A184C" w:rsidRDefault="00905231"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7</w:t>
            </w:r>
            <w:r w:rsidR="006040B4" w:rsidRPr="001A184C">
              <w:rPr>
                <w:rFonts w:ascii="Times New Roman" w:hAnsi="Times New Roman"/>
                <w:b/>
                <w:color w:val="FF0000"/>
                <w:sz w:val="28"/>
                <w:szCs w:val="28"/>
                <w:lang w:val="en-US"/>
              </w:rPr>
              <w:t>.</w:t>
            </w:r>
            <w:r>
              <w:rPr>
                <w:rFonts w:ascii="Times New Roman" w:hAnsi="Times New Roman"/>
                <w:b/>
                <w:color w:val="FF0000"/>
                <w:sz w:val="28"/>
                <w:szCs w:val="28"/>
                <w:lang w:val="en-US"/>
              </w:rPr>
              <w:t>7</w:t>
            </w:r>
            <w:r w:rsidR="006040B4" w:rsidRPr="001A184C">
              <w:rPr>
                <w:rFonts w:ascii="Times New Roman" w:hAnsi="Times New Roman"/>
                <w:b/>
                <w:color w:val="FF0000"/>
                <w:sz w:val="28"/>
                <w:szCs w:val="28"/>
                <w:lang w:val="en-US"/>
              </w:rPr>
              <w:t>00.000 VNĐ</w:t>
            </w:r>
          </w:p>
        </w:tc>
        <w:tc>
          <w:tcPr>
            <w:tcW w:w="2065" w:type="dxa"/>
          </w:tcPr>
          <w:p w14:paraId="3C8D9DA8" w14:textId="77777777" w:rsidR="006040B4" w:rsidRPr="001A184C" w:rsidRDefault="006040B4" w:rsidP="00FA4B8D">
            <w:pPr>
              <w:spacing w:after="0" w:line="240" w:lineRule="auto"/>
              <w:jc w:val="center"/>
              <w:rPr>
                <w:rFonts w:ascii="Times New Roman" w:hAnsi="Times New Roman"/>
                <w:b/>
                <w:color w:val="FF0000"/>
                <w:sz w:val="28"/>
                <w:szCs w:val="28"/>
              </w:rPr>
            </w:pPr>
          </w:p>
          <w:p w14:paraId="1FE6066E" w14:textId="77777777" w:rsidR="006040B4" w:rsidRPr="001A184C" w:rsidRDefault="006040B4" w:rsidP="00FA4B8D">
            <w:pPr>
              <w:spacing w:after="0" w:line="240" w:lineRule="auto"/>
              <w:jc w:val="center"/>
              <w:rPr>
                <w:rFonts w:ascii="Times New Roman" w:hAnsi="Times New Roman"/>
                <w:b/>
                <w:color w:val="FF0000"/>
                <w:sz w:val="28"/>
                <w:szCs w:val="28"/>
              </w:rPr>
            </w:pPr>
          </w:p>
          <w:p w14:paraId="56917FFA" w14:textId="77777777" w:rsidR="006040B4" w:rsidRPr="001A184C" w:rsidRDefault="006040B4" w:rsidP="00FA4B8D">
            <w:pPr>
              <w:spacing w:after="0" w:line="240" w:lineRule="auto"/>
              <w:jc w:val="center"/>
              <w:rPr>
                <w:rFonts w:ascii="Times New Roman" w:hAnsi="Times New Roman"/>
                <w:b/>
                <w:color w:val="FF0000"/>
                <w:sz w:val="28"/>
                <w:szCs w:val="28"/>
              </w:rPr>
            </w:pPr>
          </w:p>
          <w:p w14:paraId="26E787BE" w14:textId="77777777" w:rsidR="006040B4" w:rsidRPr="001A184C" w:rsidRDefault="006040B4" w:rsidP="00FA4B8D">
            <w:pPr>
              <w:spacing w:after="0" w:line="240" w:lineRule="auto"/>
              <w:jc w:val="center"/>
              <w:rPr>
                <w:rFonts w:ascii="Times New Roman" w:hAnsi="Times New Roman"/>
                <w:b/>
                <w:color w:val="FF0000"/>
                <w:sz w:val="28"/>
                <w:szCs w:val="28"/>
              </w:rPr>
            </w:pPr>
          </w:p>
          <w:p w14:paraId="1B4F4969"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4BBFFC43" w14:textId="77777777" w:rsidR="006040B4" w:rsidRPr="001A184C" w:rsidRDefault="006040B4" w:rsidP="00FA4B8D">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3.500.000 VNĐ</w:t>
            </w:r>
          </w:p>
        </w:tc>
        <w:tc>
          <w:tcPr>
            <w:tcW w:w="2065" w:type="dxa"/>
          </w:tcPr>
          <w:p w14:paraId="1F3D7C3F" w14:textId="77777777" w:rsidR="006040B4" w:rsidRPr="001A184C" w:rsidRDefault="006040B4" w:rsidP="00FA4B8D">
            <w:pPr>
              <w:spacing w:after="0" w:line="240" w:lineRule="auto"/>
              <w:jc w:val="center"/>
              <w:rPr>
                <w:rFonts w:ascii="Times New Roman" w:hAnsi="Times New Roman"/>
                <w:b/>
                <w:color w:val="FF0000"/>
                <w:sz w:val="28"/>
                <w:szCs w:val="28"/>
              </w:rPr>
            </w:pPr>
          </w:p>
          <w:p w14:paraId="14D43190" w14:textId="77777777" w:rsidR="006040B4" w:rsidRPr="001A184C" w:rsidRDefault="006040B4" w:rsidP="00FA4B8D">
            <w:pPr>
              <w:spacing w:after="0" w:line="240" w:lineRule="auto"/>
              <w:jc w:val="center"/>
              <w:rPr>
                <w:rFonts w:ascii="Times New Roman" w:hAnsi="Times New Roman"/>
                <w:b/>
                <w:color w:val="FF0000"/>
                <w:sz w:val="28"/>
                <w:szCs w:val="28"/>
              </w:rPr>
            </w:pPr>
          </w:p>
          <w:p w14:paraId="2B7E2F64" w14:textId="77777777" w:rsidR="006040B4" w:rsidRPr="001A184C" w:rsidRDefault="006040B4" w:rsidP="00FA4B8D">
            <w:pPr>
              <w:spacing w:after="0" w:line="240" w:lineRule="auto"/>
              <w:jc w:val="center"/>
              <w:rPr>
                <w:rFonts w:ascii="Times New Roman" w:hAnsi="Times New Roman"/>
                <w:b/>
                <w:color w:val="FF0000"/>
                <w:sz w:val="28"/>
                <w:szCs w:val="28"/>
              </w:rPr>
            </w:pPr>
          </w:p>
          <w:p w14:paraId="22ECCD25" w14:textId="77777777" w:rsidR="006040B4" w:rsidRPr="001A184C" w:rsidRDefault="006040B4" w:rsidP="00FA4B8D">
            <w:pPr>
              <w:spacing w:after="0" w:line="240" w:lineRule="auto"/>
              <w:jc w:val="center"/>
              <w:rPr>
                <w:rFonts w:ascii="Times New Roman" w:hAnsi="Times New Roman"/>
                <w:b/>
                <w:color w:val="FF0000"/>
                <w:sz w:val="28"/>
                <w:szCs w:val="28"/>
              </w:rPr>
            </w:pPr>
          </w:p>
          <w:p w14:paraId="7186D8A8"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5D32AB87" w14:textId="77777777" w:rsidR="006040B4" w:rsidRPr="001A184C" w:rsidRDefault="006040B4"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7BEB35AD" w14:textId="77777777" w:rsidR="006040B4" w:rsidRPr="001A184C" w:rsidRDefault="006040B4" w:rsidP="00FA4B8D">
            <w:pPr>
              <w:spacing w:after="0" w:line="240" w:lineRule="auto"/>
              <w:jc w:val="center"/>
              <w:rPr>
                <w:rFonts w:ascii="Times New Roman" w:hAnsi="Times New Roman"/>
                <w:b/>
                <w:color w:val="FF0000"/>
                <w:sz w:val="28"/>
                <w:szCs w:val="28"/>
              </w:rPr>
            </w:pPr>
          </w:p>
          <w:p w14:paraId="097733AC" w14:textId="77777777" w:rsidR="006040B4" w:rsidRPr="001A184C" w:rsidRDefault="006040B4" w:rsidP="00FA4B8D">
            <w:pPr>
              <w:spacing w:after="0" w:line="240" w:lineRule="auto"/>
              <w:jc w:val="center"/>
              <w:rPr>
                <w:rFonts w:ascii="Times New Roman" w:hAnsi="Times New Roman"/>
                <w:b/>
                <w:color w:val="FF0000"/>
                <w:sz w:val="28"/>
                <w:szCs w:val="28"/>
              </w:rPr>
            </w:pPr>
          </w:p>
          <w:p w14:paraId="3D0610D8" w14:textId="77777777" w:rsidR="006040B4" w:rsidRPr="001A184C" w:rsidRDefault="006040B4" w:rsidP="00FA4B8D">
            <w:pPr>
              <w:spacing w:after="0" w:line="240" w:lineRule="auto"/>
              <w:jc w:val="center"/>
              <w:rPr>
                <w:rFonts w:ascii="Times New Roman" w:hAnsi="Times New Roman"/>
                <w:b/>
                <w:color w:val="FF0000"/>
                <w:sz w:val="28"/>
                <w:szCs w:val="28"/>
              </w:rPr>
            </w:pPr>
          </w:p>
        </w:tc>
      </w:tr>
      <w:tr w:rsidR="006040B4" w:rsidRPr="003008D8" w14:paraId="2ADA7C71" w14:textId="77777777" w:rsidTr="00FA4B8D">
        <w:tc>
          <w:tcPr>
            <w:tcW w:w="2295" w:type="dxa"/>
          </w:tcPr>
          <w:p w14:paraId="061A9CD9"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17/08/2023</w:t>
            </w:r>
          </w:p>
          <w:p w14:paraId="45FFDB64"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24/08/2023</w:t>
            </w:r>
          </w:p>
          <w:p w14:paraId="03906BC4"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07/09/2023</w:t>
            </w:r>
          </w:p>
          <w:p w14:paraId="5682E8E9"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14/09/2023</w:t>
            </w:r>
          </w:p>
          <w:p w14:paraId="772E2103"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20/09/2023</w:t>
            </w:r>
          </w:p>
          <w:p w14:paraId="3FB55F49"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21/09/2023</w:t>
            </w:r>
          </w:p>
          <w:p w14:paraId="2C153C47"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27/09/2023</w:t>
            </w:r>
          </w:p>
          <w:p w14:paraId="45B63194"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28/09/2023</w:t>
            </w:r>
          </w:p>
          <w:p w14:paraId="7998E709"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05/10/2023</w:t>
            </w:r>
          </w:p>
          <w:p w14:paraId="79E4302A"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12/10/2023</w:t>
            </w:r>
          </w:p>
          <w:p w14:paraId="4218AAAD"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18/10/2023</w:t>
            </w:r>
          </w:p>
          <w:p w14:paraId="47588C95" w14:textId="77777777" w:rsidR="006040B4" w:rsidRDefault="006040B4"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19/10/2023</w:t>
            </w:r>
          </w:p>
        </w:tc>
        <w:tc>
          <w:tcPr>
            <w:tcW w:w="2565" w:type="dxa"/>
          </w:tcPr>
          <w:p w14:paraId="2B1612E3" w14:textId="77777777" w:rsidR="006040B4" w:rsidRPr="001A184C" w:rsidRDefault="006040B4" w:rsidP="00FA4B8D">
            <w:pPr>
              <w:spacing w:after="0" w:line="240" w:lineRule="auto"/>
              <w:jc w:val="center"/>
              <w:rPr>
                <w:rFonts w:ascii="Times New Roman" w:hAnsi="Times New Roman"/>
                <w:b/>
                <w:color w:val="FF0000"/>
                <w:sz w:val="28"/>
                <w:szCs w:val="28"/>
              </w:rPr>
            </w:pPr>
          </w:p>
          <w:p w14:paraId="08DF5161" w14:textId="77777777" w:rsidR="006040B4" w:rsidRPr="001A184C" w:rsidRDefault="006040B4" w:rsidP="00FA4B8D">
            <w:pPr>
              <w:spacing w:after="0" w:line="240" w:lineRule="auto"/>
              <w:jc w:val="center"/>
              <w:rPr>
                <w:rFonts w:ascii="Times New Roman" w:hAnsi="Times New Roman"/>
                <w:b/>
                <w:color w:val="FF0000"/>
                <w:sz w:val="28"/>
                <w:szCs w:val="28"/>
              </w:rPr>
            </w:pPr>
          </w:p>
          <w:p w14:paraId="45467593" w14:textId="77777777" w:rsidR="006040B4" w:rsidRPr="001A184C" w:rsidRDefault="006040B4" w:rsidP="00FA4B8D">
            <w:pPr>
              <w:spacing w:after="0" w:line="240" w:lineRule="auto"/>
              <w:jc w:val="center"/>
              <w:rPr>
                <w:rFonts w:ascii="Times New Roman" w:hAnsi="Times New Roman"/>
                <w:b/>
                <w:color w:val="FF0000"/>
                <w:sz w:val="28"/>
                <w:szCs w:val="28"/>
              </w:rPr>
            </w:pPr>
          </w:p>
          <w:p w14:paraId="3B195727"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56314956" w14:textId="6A302B6D" w:rsidR="006040B4" w:rsidRPr="001A184C" w:rsidRDefault="00901732"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8</w:t>
            </w:r>
            <w:r w:rsidR="006040B4" w:rsidRPr="001A184C">
              <w:rPr>
                <w:rFonts w:ascii="Times New Roman" w:hAnsi="Times New Roman"/>
                <w:b/>
                <w:color w:val="FF0000"/>
                <w:sz w:val="28"/>
                <w:szCs w:val="28"/>
                <w:lang w:val="en-US"/>
              </w:rPr>
              <w:t>.</w:t>
            </w:r>
            <w:r>
              <w:rPr>
                <w:rFonts w:ascii="Times New Roman" w:hAnsi="Times New Roman"/>
                <w:b/>
                <w:color w:val="FF0000"/>
                <w:sz w:val="28"/>
                <w:szCs w:val="28"/>
                <w:lang w:val="en-US"/>
              </w:rPr>
              <w:t>1</w:t>
            </w:r>
            <w:r w:rsidR="006040B4" w:rsidRPr="001A184C">
              <w:rPr>
                <w:rFonts w:ascii="Times New Roman" w:hAnsi="Times New Roman"/>
                <w:b/>
                <w:color w:val="FF0000"/>
                <w:sz w:val="28"/>
                <w:szCs w:val="28"/>
                <w:lang w:val="en-US"/>
              </w:rPr>
              <w:t>00.000 VNĐ</w:t>
            </w:r>
          </w:p>
        </w:tc>
        <w:tc>
          <w:tcPr>
            <w:tcW w:w="2289" w:type="dxa"/>
          </w:tcPr>
          <w:p w14:paraId="3BD73DBC" w14:textId="77777777" w:rsidR="006040B4" w:rsidRPr="001A184C" w:rsidRDefault="006040B4" w:rsidP="00FA4B8D">
            <w:pPr>
              <w:spacing w:after="0" w:line="240" w:lineRule="auto"/>
              <w:jc w:val="center"/>
              <w:rPr>
                <w:rFonts w:ascii="Times New Roman" w:hAnsi="Times New Roman"/>
                <w:b/>
                <w:color w:val="FF0000"/>
                <w:sz w:val="28"/>
                <w:szCs w:val="28"/>
              </w:rPr>
            </w:pPr>
          </w:p>
          <w:p w14:paraId="4B6838CD" w14:textId="77777777" w:rsidR="006040B4" w:rsidRPr="001A184C" w:rsidRDefault="006040B4" w:rsidP="00FA4B8D">
            <w:pPr>
              <w:spacing w:after="0" w:line="240" w:lineRule="auto"/>
              <w:jc w:val="center"/>
              <w:rPr>
                <w:rFonts w:ascii="Times New Roman" w:hAnsi="Times New Roman"/>
                <w:b/>
                <w:color w:val="FF0000"/>
                <w:sz w:val="28"/>
                <w:szCs w:val="28"/>
              </w:rPr>
            </w:pPr>
          </w:p>
          <w:p w14:paraId="7857F2B3" w14:textId="77777777" w:rsidR="006040B4" w:rsidRPr="001A184C" w:rsidRDefault="006040B4" w:rsidP="00FA4B8D">
            <w:pPr>
              <w:spacing w:after="0" w:line="240" w:lineRule="auto"/>
              <w:jc w:val="center"/>
              <w:rPr>
                <w:rFonts w:ascii="Times New Roman" w:hAnsi="Times New Roman"/>
                <w:b/>
                <w:color w:val="FF0000"/>
                <w:sz w:val="28"/>
                <w:szCs w:val="28"/>
              </w:rPr>
            </w:pPr>
          </w:p>
          <w:p w14:paraId="5B56E997"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304C259D" w14:textId="3723F23D" w:rsidR="006040B4" w:rsidRPr="001A184C" w:rsidRDefault="006040B4"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7</w:t>
            </w:r>
            <w:r w:rsidRPr="001A184C">
              <w:rPr>
                <w:rFonts w:ascii="Times New Roman" w:hAnsi="Times New Roman"/>
                <w:b/>
                <w:color w:val="FF0000"/>
                <w:sz w:val="28"/>
                <w:szCs w:val="28"/>
                <w:lang w:val="en-US"/>
              </w:rPr>
              <w:t>.</w:t>
            </w:r>
            <w:r w:rsidR="00863FDC">
              <w:rPr>
                <w:rFonts w:ascii="Times New Roman" w:hAnsi="Times New Roman"/>
                <w:b/>
                <w:color w:val="FF0000"/>
                <w:sz w:val="28"/>
                <w:szCs w:val="28"/>
                <w:lang w:val="en-US"/>
              </w:rPr>
              <w:t>2</w:t>
            </w:r>
            <w:r w:rsidRPr="001A184C">
              <w:rPr>
                <w:rFonts w:ascii="Times New Roman" w:hAnsi="Times New Roman"/>
                <w:b/>
                <w:color w:val="FF0000"/>
                <w:sz w:val="28"/>
                <w:szCs w:val="28"/>
                <w:lang w:val="en-US"/>
              </w:rPr>
              <w:t>00.000 VNĐ</w:t>
            </w:r>
          </w:p>
        </w:tc>
        <w:tc>
          <w:tcPr>
            <w:tcW w:w="2065" w:type="dxa"/>
          </w:tcPr>
          <w:p w14:paraId="744BD71E" w14:textId="77777777" w:rsidR="006040B4" w:rsidRPr="001A184C" w:rsidRDefault="006040B4" w:rsidP="00FA4B8D">
            <w:pPr>
              <w:spacing w:after="0" w:line="240" w:lineRule="auto"/>
              <w:jc w:val="center"/>
              <w:rPr>
                <w:rFonts w:ascii="Times New Roman" w:hAnsi="Times New Roman"/>
                <w:b/>
                <w:color w:val="FF0000"/>
                <w:sz w:val="28"/>
                <w:szCs w:val="28"/>
              </w:rPr>
            </w:pPr>
          </w:p>
          <w:p w14:paraId="1C8886FF" w14:textId="77777777" w:rsidR="006040B4" w:rsidRPr="001A184C" w:rsidRDefault="006040B4" w:rsidP="00FA4B8D">
            <w:pPr>
              <w:spacing w:after="0" w:line="240" w:lineRule="auto"/>
              <w:jc w:val="center"/>
              <w:rPr>
                <w:rFonts w:ascii="Times New Roman" w:hAnsi="Times New Roman"/>
                <w:b/>
                <w:color w:val="FF0000"/>
                <w:sz w:val="28"/>
                <w:szCs w:val="28"/>
              </w:rPr>
            </w:pPr>
          </w:p>
          <w:p w14:paraId="3CAFAA19" w14:textId="77777777" w:rsidR="006040B4" w:rsidRPr="001A184C" w:rsidRDefault="006040B4" w:rsidP="00FA4B8D">
            <w:pPr>
              <w:spacing w:after="0" w:line="240" w:lineRule="auto"/>
              <w:jc w:val="center"/>
              <w:rPr>
                <w:rFonts w:ascii="Times New Roman" w:hAnsi="Times New Roman"/>
                <w:b/>
                <w:color w:val="FF0000"/>
                <w:sz w:val="28"/>
                <w:szCs w:val="28"/>
              </w:rPr>
            </w:pPr>
          </w:p>
          <w:p w14:paraId="0FA6AA68"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07E40CD6" w14:textId="77777777" w:rsidR="006040B4" w:rsidRPr="001A184C" w:rsidRDefault="006040B4" w:rsidP="00FA4B8D">
            <w:pPr>
              <w:spacing w:after="0" w:line="240" w:lineRule="auto"/>
              <w:jc w:val="center"/>
              <w:rPr>
                <w:rFonts w:ascii="Times New Roman" w:hAnsi="Times New Roman"/>
                <w:b/>
                <w:color w:val="FF0000"/>
                <w:sz w:val="28"/>
                <w:szCs w:val="28"/>
              </w:rPr>
            </w:pPr>
            <w:r w:rsidRPr="001A184C">
              <w:rPr>
                <w:rFonts w:ascii="Times New Roman" w:hAnsi="Times New Roman"/>
                <w:b/>
                <w:color w:val="FF0000"/>
                <w:sz w:val="28"/>
                <w:szCs w:val="28"/>
                <w:lang w:val="en-US"/>
              </w:rPr>
              <w:t>3.</w:t>
            </w:r>
            <w:r>
              <w:rPr>
                <w:rFonts w:ascii="Times New Roman" w:hAnsi="Times New Roman"/>
                <w:b/>
                <w:color w:val="FF0000"/>
                <w:sz w:val="28"/>
                <w:szCs w:val="28"/>
                <w:lang w:val="en-US"/>
              </w:rPr>
              <w:t>0</w:t>
            </w:r>
            <w:r w:rsidRPr="001A184C">
              <w:rPr>
                <w:rFonts w:ascii="Times New Roman" w:hAnsi="Times New Roman"/>
                <w:b/>
                <w:color w:val="FF0000"/>
                <w:sz w:val="28"/>
                <w:szCs w:val="28"/>
                <w:lang w:val="en-US"/>
              </w:rPr>
              <w:t>00.000 VNĐ</w:t>
            </w:r>
          </w:p>
        </w:tc>
        <w:tc>
          <w:tcPr>
            <w:tcW w:w="2065" w:type="dxa"/>
          </w:tcPr>
          <w:p w14:paraId="52CD11EF" w14:textId="77777777" w:rsidR="006040B4" w:rsidRPr="001A184C" w:rsidRDefault="006040B4" w:rsidP="00FA4B8D">
            <w:pPr>
              <w:spacing w:after="0" w:line="240" w:lineRule="auto"/>
              <w:jc w:val="center"/>
              <w:rPr>
                <w:rFonts w:ascii="Times New Roman" w:hAnsi="Times New Roman"/>
                <w:b/>
                <w:color w:val="FF0000"/>
                <w:sz w:val="28"/>
                <w:szCs w:val="28"/>
              </w:rPr>
            </w:pPr>
          </w:p>
          <w:p w14:paraId="2035CD66" w14:textId="77777777" w:rsidR="006040B4" w:rsidRPr="001A184C" w:rsidRDefault="006040B4" w:rsidP="00FA4B8D">
            <w:pPr>
              <w:spacing w:after="0" w:line="240" w:lineRule="auto"/>
              <w:jc w:val="center"/>
              <w:rPr>
                <w:rFonts w:ascii="Times New Roman" w:hAnsi="Times New Roman"/>
                <w:b/>
                <w:color w:val="FF0000"/>
                <w:sz w:val="28"/>
                <w:szCs w:val="28"/>
              </w:rPr>
            </w:pPr>
          </w:p>
          <w:p w14:paraId="4B159826" w14:textId="77777777" w:rsidR="006040B4" w:rsidRPr="001A184C" w:rsidRDefault="006040B4" w:rsidP="00FA4B8D">
            <w:pPr>
              <w:spacing w:after="0" w:line="240" w:lineRule="auto"/>
              <w:jc w:val="center"/>
              <w:rPr>
                <w:rFonts w:ascii="Times New Roman" w:hAnsi="Times New Roman"/>
                <w:b/>
                <w:color w:val="FF0000"/>
                <w:sz w:val="28"/>
                <w:szCs w:val="28"/>
              </w:rPr>
            </w:pPr>
          </w:p>
          <w:p w14:paraId="7CFE5623" w14:textId="77777777" w:rsidR="006040B4" w:rsidRPr="001A184C" w:rsidRDefault="006040B4" w:rsidP="00FA4B8D">
            <w:pPr>
              <w:spacing w:after="0" w:line="240" w:lineRule="auto"/>
              <w:jc w:val="center"/>
              <w:rPr>
                <w:rFonts w:ascii="Times New Roman" w:hAnsi="Times New Roman"/>
                <w:b/>
                <w:color w:val="FF0000"/>
                <w:sz w:val="28"/>
                <w:szCs w:val="28"/>
                <w:lang w:val="en-US"/>
              </w:rPr>
            </w:pPr>
          </w:p>
          <w:p w14:paraId="443B84EF" w14:textId="77777777" w:rsidR="006040B4" w:rsidRPr="001A184C" w:rsidRDefault="006040B4"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3A67A75B" w14:textId="77777777" w:rsidR="006040B4" w:rsidRPr="001A184C" w:rsidRDefault="006040B4" w:rsidP="00FA4B8D">
            <w:pPr>
              <w:spacing w:after="0" w:line="240" w:lineRule="auto"/>
              <w:jc w:val="center"/>
              <w:rPr>
                <w:rFonts w:ascii="Times New Roman" w:hAnsi="Times New Roman"/>
                <w:b/>
                <w:color w:val="FF0000"/>
                <w:sz w:val="28"/>
                <w:szCs w:val="28"/>
              </w:rPr>
            </w:pPr>
          </w:p>
          <w:p w14:paraId="358C226E" w14:textId="77777777" w:rsidR="006040B4" w:rsidRPr="001A184C" w:rsidRDefault="006040B4" w:rsidP="00FA4B8D">
            <w:pPr>
              <w:spacing w:after="0" w:line="240" w:lineRule="auto"/>
              <w:jc w:val="center"/>
              <w:rPr>
                <w:rFonts w:ascii="Times New Roman" w:hAnsi="Times New Roman"/>
                <w:b/>
                <w:color w:val="FF0000"/>
                <w:sz w:val="28"/>
                <w:szCs w:val="28"/>
              </w:rPr>
            </w:pPr>
          </w:p>
          <w:p w14:paraId="5C119DAA" w14:textId="77777777" w:rsidR="006040B4" w:rsidRPr="001A184C" w:rsidRDefault="006040B4" w:rsidP="00FA4B8D">
            <w:pPr>
              <w:spacing w:after="0" w:line="240" w:lineRule="auto"/>
              <w:jc w:val="center"/>
              <w:rPr>
                <w:rFonts w:ascii="Times New Roman" w:hAnsi="Times New Roman"/>
                <w:b/>
                <w:color w:val="FF0000"/>
                <w:sz w:val="28"/>
                <w:szCs w:val="28"/>
              </w:rPr>
            </w:pPr>
          </w:p>
        </w:tc>
      </w:tr>
    </w:tbl>
    <w:p w14:paraId="4ED06401" w14:textId="77777777" w:rsidR="000A1813" w:rsidRPr="00F1692C" w:rsidRDefault="000A1813" w:rsidP="002650DC">
      <w:pPr>
        <w:pStyle w:val="NormalWeb"/>
        <w:shd w:val="clear" w:color="auto" w:fill="FFFFFF"/>
        <w:spacing w:before="0" w:after="0"/>
        <w:rPr>
          <w:rStyle w:val="Strong"/>
          <w:bCs w:val="0"/>
          <w:color w:val="002060"/>
          <w:sz w:val="2"/>
          <w:lang w:val="vi-VN"/>
        </w:rPr>
      </w:pPr>
    </w:p>
    <w:p w14:paraId="571D155E" w14:textId="181279A3" w:rsidR="000A1813" w:rsidRDefault="000A1813" w:rsidP="000A1813">
      <w:pPr>
        <w:pStyle w:val="NormalWeb"/>
        <w:shd w:val="clear" w:color="auto" w:fill="FFFFFF"/>
        <w:spacing w:before="0" w:after="60" w:line="280" w:lineRule="atLeast"/>
        <w:jc w:val="center"/>
        <w:rPr>
          <w:rStyle w:val="Strong"/>
          <w:b w:val="0"/>
          <w:bCs w:val="0"/>
          <w:color w:val="002060"/>
          <w:lang w:val="vi-VN"/>
        </w:rPr>
      </w:pPr>
      <w:r w:rsidRPr="00F1692C">
        <w:rPr>
          <w:rStyle w:val="Strong"/>
          <w:b w:val="0"/>
          <w:bCs w:val="0"/>
          <w:color w:val="002060"/>
          <w:lang w:val="vi-VN"/>
        </w:rPr>
        <w:t xml:space="preserve">(áp dụng cho khách lẻ ghép </w:t>
      </w:r>
      <w:r w:rsidR="00EB7DCD">
        <w:rPr>
          <w:rStyle w:val="Strong"/>
          <w:b w:val="0"/>
          <w:bCs w:val="0"/>
          <w:color w:val="002060"/>
        </w:rPr>
        <w:t>tour</w:t>
      </w:r>
      <w:r w:rsidRPr="00F1692C">
        <w:rPr>
          <w:rStyle w:val="Strong"/>
          <w:b w:val="0"/>
          <w:bCs w:val="0"/>
          <w:color w:val="002060"/>
          <w:lang w:val="vi-VN"/>
        </w:rPr>
        <w:t>)</w:t>
      </w:r>
    </w:p>
    <w:p w14:paraId="7E358526" w14:textId="11C98B4C" w:rsidR="001A30B9" w:rsidRPr="00964666" w:rsidRDefault="001A30B9" w:rsidP="000A1813">
      <w:pPr>
        <w:pStyle w:val="NormalWeb"/>
        <w:shd w:val="clear" w:color="auto" w:fill="FFFFFF"/>
        <w:spacing w:before="0" w:after="60" w:line="280" w:lineRule="atLeast"/>
        <w:rPr>
          <w:rStyle w:val="Strong"/>
          <w:color w:val="002060"/>
        </w:rPr>
      </w:pPr>
      <w:r w:rsidRPr="00964666">
        <w:rPr>
          <w:rStyle w:val="Strong"/>
          <w:color w:val="002060"/>
        </w:rPr>
        <w:t>Báo giá bao gồm:</w:t>
      </w:r>
    </w:p>
    <w:p w14:paraId="6641FDFC"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0CB99E11" w14:textId="77777777" w:rsidR="001A30B9" w:rsidRDefault="001A30B9"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037A6D27" w14:textId="6562572F" w:rsidR="00C105F1" w:rsidRPr="00F63922" w:rsidRDefault="00C105F1" w:rsidP="00C105F1">
      <w:pPr>
        <w:numPr>
          <w:ilvl w:val="0"/>
          <w:numId w:val="8"/>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 xml:space="preserve">Vé máy bay khứ hồi HCM – Hà Nội – HCM, </w:t>
      </w:r>
      <w:r w:rsidR="00CD3452">
        <w:rPr>
          <w:rFonts w:ascii="Times New Roman" w:eastAsia="Times New Roman" w:hAnsi="Times New Roman"/>
          <w:bCs/>
          <w:color w:val="002060"/>
          <w:sz w:val="24"/>
          <w:szCs w:val="24"/>
          <w:lang w:val="en-US"/>
        </w:rPr>
        <w:t>hàng không Pacific airlines, đã gồm 20kg ký gửi + 07kg hành lý xách tay.</w:t>
      </w:r>
    </w:p>
    <w:p w14:paraId="1D7DDD0E"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0096339D" w14:textId="01F61376"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Pr="003F2F39">
        <w:rPr>
          <w:color w:val="002060"/>
          <w:lang w:val="vi-VN" w:eastAsia="vi-VN"/>
        </w:rPr>
        <w:t>2</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p>
    <w:p w14:paraId="1D46B321" w14:textId="750CDED9"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00627CCE">
        <w:rPr>
          <w:color w:val="002060"/>
          <w:lang w:val="vi-VN" w:eastAsia="vi-VN"/>
        </w:rPr>
        <w:t xml:space="preserve"> </w:t>
      </w:r>
    </w:p>
    <w:p w14:paraId="4A2DD439" w14:textId="31BECD83" w:rsidR="001A30B9" w:rsidRPr="00CF7454"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006F4716">
        <w:rPr>
          <w:color w:val="002060"/>
          <w:lang w:eastAsia="vi-VN"/>
        </w:rPr>
        <w:t>7</w:t>
      </w:r>
      <w:r w:rsidRPr="001905C2">
        <w:rPr>
          <w:color w:val="002060"/>
          <w:lang w:val="vi-VN" w:eastAsia="vi-VN"/>
        </w:rPr>
        <w:t xml:space="preserve"> bữa ăn chính theo tiêu chuẩn của chương trình</w:t>
      </w:r>
      <w:r w:rsidR="00BB64F0">
        <w:rPr>
          <w:color w:val="002060"/>
          <w:lang w:eastAsia="vi-VN"/>
        </w:rPr>
        <w:t xml:space="preserve"> 150.000VNĐ/ KHÁCH/ BỮA</w:t>
      </w:r>
      <w:r w:rsidRPr="001905C2">
        <w:rPr>
          <w:color w:val="002060"/>
          <w:lang w:val="vi-VN" w:eastAsia="vi-VN"/>
        </w:rPr>
        <w:t xml:space="preserve">. </w:t>
      </w:r>
      <w:r w:rsidRPr="00197A8E">
        <w:rPr>
          <w:color w:val="002060"/>
          <w:lang w:val="vi-VN" w:eastAsia="vi-VN"/>
        </w:rPr>
        <w:t>Các</w:t>
      </w:r>
      <w:r w:rsidRPr="001905C2">
        <w:rPr>
          <w:color w:val="002060"/>
          <w:lang w:val="vi-VN" w:eastAsia="vi-VN"/>
        </w:rPr>
        <w:t xml:space="preserve"> bữa sáng </w:t>
      </w:r>
      <w:r w:rsidRPr="00CF7454">
        <w:rPr>
          <w:color w:val="002060"/>
          <w:lang w:val="vi-VN" w:eastAsia="vi-VN"/>
        </w:rPr>
        <w:t>theo tiêu chuẩn của khách sạn</w:t>
      </w:r>
    </w:p>
    <w:p w14:paraId="5B33706A" w14:textId="77777777" w:rsidR="001A30B9"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5CB66D50" w14:textId="77777777" w:rsidR="001A30B9" w:rsidRPr="001905C2"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D8C8BA0" w14:textId="7CB219DD" w:rsidR="001A30B9"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lastRenderedPageBreak/>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57973B21" w14:textId="2CE8F35B" w:rsidR="000A7EF9" w:rsidRPr="00B9420D" w:rsidRDefault="000A7EF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Tàu tham vịnh Hạ long</w:t>
      </w:r>
    </w:p>
    <w:p w14:paraId="7FCCA925" w14:textId="19F6D0AC" w:rsidR="00B9420D" w:rsidRPr="00B9420D" w:rsidRDefault="00B9420D"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Nón du lịch</w:t>
      </w:r>
    </w:p>
    <w:p w14:paraId="2CB00970" w14:textId="49C303AC" w:rsidR="00B9420D" w:rsidRPr="00C944AE" w:rsidRDefault="00B9420D"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Bảo hiểm du lịch mức bồi thường cao nhất 20 triệu/ trường hợp.</w:t>
      </w:r>
    </w:p>
    <w:p w14:paraId="73D552BD" w14:textId="77777777" w:rsidR="001A30B9" w:rsidRPr="00E270A4" w:rsidRDefault="001A30B9" w:rsidP="001A30B9">
      <w:pPr>
        <w:pStyle w:val="NormalWeb"/>
        <w:shd w:val="clear" w:color="auto" w:fill="FFFFFF"/>
        <w:spacing w:before="0" w:after="60" w:line="280" w:lineRule="atLeast"/>
        <w:rPr>
          <w:color w:val="0000FF"/>
        </w:rPr>
      </w:pPr>
      <w:r w:rsidRPr="00E270A4">
        <w:rPr>
          <w:rStyle w:val="Strong"/>
          <w:color w:val="0000FF"/>
        </w:rPr>
        <w:t>Không bao gồm:</w:t>
      </w:r>
    </w:p>
    <w:p w14:paraId="59D3FFCA" w14:textId="3B74AE2C" w:rsidR="001A30B9"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t>Hóa đơn thuế GTGT</w:t>
      </w:r>
      <w:r w:rsidR="00142FA2">
        <w:rPr>
          <w:color w:val="002060"/>
        </w:rPr>
        <w:t xml:space="preserve"> 10%</w:t>
      </w:r>
      <w:r w:rsidRPr="00E270A4">
        <w:rPr>
          <w:color w:val="002060"/>
        </w:rPr>
        <w:t xml:space="preserve"> (nếu lấy hóa đơn cần thông báo và thống nhất trước khi book tour)</w:t>
      </w:r>
    </w:p>
    <w:p w14:paraId="3508CE36" w14:textId="6333DBEE" w:rsidR="001A30B9" w:rsidRPr="000823FB" w:rsidRDefault="001A30B9" w:rsidP="001A30B9">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00541891">
        <w:rPr>
          <w:color w:val="002060"/>
          <w:lang w:eastAsia="vi-VN"/>
        </w:rPr>
        <w:t>:</w:t>
      </w:r>
    </w:p>
    <w:p w14:paraId="62A24F22" w14:textId="77777777" w:rsidR="001A30B9" w:rsidRPr="00E270A4"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02554F14" w14:textId="467494B2" w:rsidR="00C73ADB" w:rsidRPr="009F0548" w:rsidRDefault="00C73ADB" w:rsidP="00C73ADB">
      <w:pPr>
        <w:pStyle w:val="NormalWeb"/>
        <w:numPr>
          <w:ilvl w:val="0"/>
          <w:numId w:val="14"/>
        </w:numPr>
        <w:shd w:val="clear" w:color="auto" w:fill="FFFFFF"/>
        <w:spacing w:before="0" w:after="60" w:line="280" w:lineRule="atLeast"/>
        <w:rPr>
          <w:b/>
          <w:color w:val="002060"/>
          <w:highlight w:val="yellow"/>
          <w:lang w:val="vi-VN"/>
        </w:rPr>
      </w:pPr>
      <w:r w:rsidRPr="009F0548">
        <w:rPr>
          <w:b/>
          <w:color w:val="002060"/>
          <w:highlight w:val="yellow"/>
        </w:rPr>
        <w:t xml:space="preserve">Vé cáp </w:t>
      </w:r>
      <w:r w:rsidR="00DC6D3B" w:rsidRPr="009F0548">
        <w:rPr>
          <w:b/>
          <w:color w:val="002060"/>
          <w:highlight w:val="yellow"/>
        </w:rPr>
        <w:t>treo Fansipan 800</w:t>
      </w:r>
      <w:r w:rsidRPr="009F0548">
        <w:rPr>
          <w:b/>
          <w:color w:val="002060"/>
          <w:highlight w:val="yellow"/>
        </w:rPr>
        <w:t>.000đ/vé</w:t>
      </w:r>
      <w:r w:rsidR="00275EED" w:rsidRPr="009F0548">
        <w:rPr>
          <w:b/>
          <w:color w:val="002060"/>
          <w:highlight w:val="yellow"/>
        </w:rPr>
        <w:t xml:space="preserve"> + vé tàu hỏa mường hoa + tàu hỏa leo núi chiều lên</w:t>
      </w:r>
      <w:r w:rsidR="009F0548" w:rsidRPr="009F0548">
        <w:rPr>
          <w:b/>
          <w:color w:val="002060"/>
          <w:highlight w:val="yellow"/>
        </w:rPr>
        <w:t xml:space="preserve"> = 1.220.000vnđ/ khách</w:t>
      </w:r>
      <w:r w:rsidR="00275EED" w:rsidRPr="009F0548">
        <w:rPr>
          <w:b/>
          <w:color w:val="002060"/>
          <w:highlight w:val="yellow"/>
        </w:rPr>
        <w:t>.</w:t>
      </w:r>
    </w:p>
    <w:p w14:paraId="20C170CF" w14:textId="77777777" w:rsidR="001A30B9" w:rsidRPr="00E270A4" w:rsidRDefault="001A30B9" w:rsidP="001A30B9">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8116887" w14:textId="77777777" w:rsidR="001A30B9" w:rsidRPr="00E270A4" w:rsidRDefault="001A30B9" w:rsidP="001A30B9">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EE3C6C8" w14:textId="77777777" w:rsidR="001A30B9" w:rsidRPr="00E270A4" w:rsidRDefault="001A30B9" w:rsidP="001A30B9">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480BCCC0" w14:textId="77777777" w:rsidR="001A30B9" w:rsidRPr="00E270A4" w:rsidRDefault="001A30B9" w:rsidP="001A30B9">
      <w:pPr>
        <w:pStyle w:val="NormalWeb"/>
        <w:spacing w:before="0" w:after="60" w:line="280" w:lineRule="atLeast"/>
        <w:jc w:val="both"/>
        <w:rPr>
          <w:rStyle w:val="Strong"/>
          <w:color w:val="FF0000"/>
        </w:rPr>
      </w:pPr>
      <w:r w:rsidRPr="00E270A4">
        <w:rPr>
          <w:rStyle w:val="Strong"/>
          <w:color w:val="FF0000"/>
        </w:rPr>
        <w:t>Quý khách cần lưu ý:</w:t>
      </w:r>
    </w:p>
    <w:p w14:paraId="07BAC5A2" w14:textId="77777777" w:rsidR="001A30B9" w:rsidRPr="00E270A4" w:rsidRDefault="001A30B9" w:rsidP="001A30B9">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233C9033" w14:textId="77777777" w:rsidR="001A30B9" w:rsidRPr="00E270A4" w:rsidRDefault="001A30B9" w:rsidP="001A30B9">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6574BEC8"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6FD1F16B"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4278942" w14:textId="77777777" w:rsidR="001A30B9" w:rsidRPr="00F677F7" w:rsidRDefault="001A30B9" w:rsidP="001A30B9">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0D9AD7D" w14:textId="77777777" w:rsidR="001A30B9" w:rsidRPr="003F7234" w:rsidRDefault="001A30B9" w:rsidP="001A30B9">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66DE8003" w:rsidR="003836D8" w:rsidRDefault="003836D8" w:rsidP="00764649">
      <w:pPr>
        <w:rPr>
          <w:rFonts w:ascii="Times New Roman" w:hAnsi="Times New Roman"/>
          <w:sz w:val="24"/>
          <w:szCs w:val="24"/>
        </w:rPr>
      </w:pPr>
    </w:p>
    <w:tbl>
      <w:tblPr>
        <w:tblStyle w:val="TableGrid"/>
        <w:tblW w:w="0" w:type="auto"/>
        <w:tblLook w:val="04A0" w:firstRow="1" w:lastRow="0" w:firstColumn="1" w:lastColumn="0" w:noHBand="0" w:noVBand="1"/>
      </w:tblPr>
      <w:tblGrid>
        <w:gridCol w:w="10479"/>
      </w:tblGrid>
      <w:tr w:rsidR="001B556A" w14:paraId="767BFB50" w14:textId="77777777" w:rsidTr="001B556A">
        <w:tc>
          <w:tcPr>
            <w:tcW w:w="10479" w:type="dxa"/>
          </w:tcPr>
          <w:p w14:paraId="0EE9C462" w14:textId="77777777" w:rsidR="001B556A" w:rsidRPr="000A1813" w:rsidRDefault="001B556A" w:rsidP="00AB0526">
            <w:pPr>
              <w:pStyle w:val="NormalWeb"/>
              <w:spacing w:before="0" w:after="0"/>
              <w:jc w:val="center"/>
              <w:rPr>
                <w:rStyle w:val="Strong"/>
                <w:color w:val="002060"/>
                <w:lang w:val="vi-VN"/>
              </w:rPr>
            </w:pPr>
            <w:r w:rsidRPr="000A1813">
              <w:rPr>
                <w:rStyle w:val="Strong"/>
                <w:color w:val="002060"/>
                <w:highlight w:val="yellow"/>
                <w:lang w:val="vi-VN"/>
              </w:rPr>
              <w:t>LƯU Ý QUAN TRỌNG</w:t>
            </w:r>
            <w:r>
              <w:rPr>
                <w:rStyle w:val="Strong"/>
                <w:color w:val="002060"/>
                <w:highlight w:val="yellow"/>
              </w:rPr>
              <w:t xml:space="preserve"> </w:t>
            </w:r>
            <w:r>
              <w:rPr>
                <w:rStyle w:val="Strong"/>
                <w:color w:val="002060"/>
                <w:highlight w:val="yellow"/>
                <w:lang w:val="vi-VN"/>
              </w:rPr>
              <w:t>- QUÝ</w:t>
            </w:r>
            <w:r w:rsidRPr="000A1813">
              <w:rPr>
                <w:rStyle w:val="Strong"/>
                <w:color w:val="002060"/>
                <w:highlight w:val="yellow"/>
                <w:lang w:val="vi-VN"/>
              </w:rPr>
              <w:t xml:space="preserve"> KHÁCH VUI LÒNG ĐỌC KỸ TRƯỚC KHI ĐĂNG KÝ</w:t>
            </w:r>
          </w:p>
          <w:p w14:paraId="391FAB75" w14:textId="77777777" w:rsidR="001B556A" w:rsidRPr="00AB0526" w:rsidRDefault="001B556A" w:rsidP="001B556A">
            <w:pPr>
              <w:pStyle w:val="NormalWeb"/>
              <w:spacing w:before="0" w:after="0"/>
              <w:rPr>
                <w:rStyle w:val="Strong"/>
                <w:b w:val="0"/>
                <w:color w:val="002060"/>
              </w:rPr>
            </w:pPr>
            <w:r w:rsidRPr="00AB0526">
              <w:rPr>
                <w:rStyle w:val="Strong"/>
                <w:color w:val="002060"/>
                <w:lang w:val="vi-VN"/>
              </w:rPr>
              <w:t xml:space="preserve">- </w:t>
            </w:r>
            <w:r w:rsidRPr="00AB0526">
              <w:rPr>
                <w:rStyle w:val="Strong"/>
                <w:color w:val="002060"/>
              </w:rPr>
              <w:t xml:space="preserve">Giấy tờ: </w:t>
            </w:r>
            <w:r w:rsidRPr="00AB0526">
              <w:rPr>
                <w:rStyle w:val="Strong"/>
                <w:b w:val="0"/>
                <w:color w:val="002060"/>
                <w:lang w:val="vi-VN"/>
              </w:rPr>
              <w:t xml:space="preserve">Người lớn và trẻ từ 14 tuổi </w:t>
            </w:r>
            <w:r w:rsidRPr="00AB0526">
              <w:rPr>
                <w:rStyle w:val="Strong"/>
                <w:b w:val="0"/>
                <w:color w:val="002060"/>
              </w:rPr>
              <w:t xml:space="preserve">trở lên, thuộc quốc tịch Việt Nam </w:t>
            </w:r>
            <w:r w:rsidRPr="00AB0526">
              <w:rPr>
                <w:rStyle w:val="Strong"/>
                <w:b w:val="0"/>
                <w:color w:val="002060"/>
                <w:lang w:val="vi-VN"/>
              </w:rPr>
              <w:t xml:space="preserve">mang CMT/CCCD/hộ chiếu gốc hình ảnh rõ nét còn hạn sử dụng). (trẻ dưới 14 tuổi </w:t>
            </w:r>
            <w:r w:rsidRPr="00AB0526">
              <w:rPr>
                <w:rStyle w:val="Strong"/>
                <w:b w:val="0"/>
                <w:color w:val="002060"/>
              </w:rPr>
              <w:t xml:space="preserve">thuộc quốc tịch Việt Nam </w:t>
            </w:r>
            <w:r w:rsidRPr="00AB0526">
              <w:rPr>
                <w:rStyle w:val="Strong"/>
                <w:b w:val="0"/>
                <w:color w:val="002060"/>
                <w:lang w:val="vi-VN"/>
              </w:rPr>
              <w:t>mang theo giấy khai sinh gốc hoặc bản trích lục có mộc đỏ). (Khách nước ngoài</w:t>
            </w:r>
            <w:r w:rsidRPr="00AB0526">
              <w:rPr>
                <w:rStyle w:val="Strong"/>
                <w:b w:val="0"/>
                <w:color w:val="002060"/>
              </w:rPr>
              <w:t>/việt kiều</w:t>
            </w:r>
            <w:r w:rsidRPr="00AB0526">
              <w:rPr>
                <w:rStyle w:val="Strong"/>
                <w:b w:val="0"/>
                <w:color w:val="002060"/>
                <w:lang w:val="vi-VN"/>
              </w:rPr>
              <w:t xml:space="preserve"> </w:t>
            </w:r>
            <w:r w:rsidRPr="00AB0526">
              <w:rPr>
                <w:rStyle w:val="Strong"/>
                <w:b w:val="0"/>
                <w:color w:val="002060"/>
              </w:rPr>
              <w:t xml:space="preserve">mang theo hộ chiếu gốc + </w:t>
            </w:r>
            <w:r w:rsidRPr="00AB0526">
              <w:rPr>
                <w:rStyle w:val="Strong"/>
                <w:b w:val="0"/>
                <w:color w:val="002060"/>
                <w:lang w:val="vi-VN"/>
              </w:rPr>
              <w:t>nếu visa nhập cảnh việt nam)</w:t>
            </w:r>
          </w:p>
          <w:p w14:paraId="08DBE20E" w14:textId="2EA43AC1" w:rsidR="001B556A" w:rsidRDefault="001B556A" w:rsidP="001B556A">
            <w:pPr>
              <w:rPr>
                <w:rFonts w:ascii="Times New Roman" w:hAnsi="Times New Roman"/>
                <w:sz w:val="24"/>
                <w:szCs w:val="24"/>
              </w:rPr>
            </w:pPr>
            <w:r w:rsidRPr="00AB0526">
              <w:rPr>
                <w:rStyle w:val="Strong"/>
                <w:rFonts w:ascii="Times New Roman" w:hAnsi="Times New Roman"/>
                <w:color w:val="002060"/>
              </w:rPr>
              <w:t>- Lưu ý giờ bay:</w:t>
            </w:r>
            <w:r w:rsidRPr="00AB0526">
              <w:rPr>
                <w:rFonts w:ascii="Times New Roman" w:hAnsi="Times New Roman"/>
              </w:rPr>
              <w:t xml:space="preserve"> </w:t>
            </w:r>
            <w:r w:rsidRPr="00AB0526">
              <w:rPr>
                <w:rStyle w:val="Strong"/>
                <w:rFonts w:ascii="Times New Roman" w:hAnsi="Times New Roman"/>
                <w:b w:val="0"/>
                <w:color w:val="002060"/>
              </w:rPr>
              <w:t>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sidRPr="00124582">
              <w:rPr>
                <w:rStyle w:val="Strong"/>
                <w:b w:val="0"/>
                <w:color w:val="002060"/>
              </w:rPr>
              <w:t xml:space="preserve">  </w:t>
            </w:r>
          </w:p>
        </w:tc>
      </w:tr>
    </w:tbl>
    <w:p w14:paraId="00E1E50F" w14:textId="77777777" w:rsidR="001B556A" w:rsidRPr="00764649" w:rsidRDefault="001B556A" w:rsidP="00764649">
      <w:pPr>
        <w:rPr>
          <w:rFonts w:ascii="Times New Roman" w:hAnsi="Times New Roman"/>
          <w:sz w:val="24"/>
          <w:szCs w:val="24"/>
        </w:rPr>
      </w:pPr>
    </w:p>
    <w:sectPr w:rsidR="001B556A" w:rsidRPr="00764649" w:rsidSect="00DA2CB2">
      <w:pgSz w:w="11906" w:h="16838" w:code="9"/>
      <w:pgMar w:top="72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0D4" w14:textId="77777777" w:rsidR="00C3188F" w:rsidRDefault="00C3188F" w:rsidP="004413EB">
      <w:pPr>
        <w:spacing w:after="0" w:line="240" w:lineRule="auto"/>
      </w:pPr>
      <w:r>
        <w:separator/>
      </w:r>
    </w:p>
  </w:endnote>
  <w:endnote w:type="continuationSeparator" w:id="0">
    <w:p w14:paraId="76FF8438" w14:textId="77777777" w:rsidR="00C3188F" w:rsidRDefault="00C3188F"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7F2C" w14:textId="77777777" w:rsidR="00C3188F" w:rsidRDefault="00C3188F" w:rsidP="004413EB">
      <w:pPr>
        <w:spacing w:after="0" w:line="240" w:lineRule="auto"/>
      </w:pPr>
      <w:r>
        <w:separator/>
      </w:r>
    </w:p>
  </w:footnote>
  <w:footnote w:type="continuationSeparator" w:id="0">
    <w:p w14:paraId="2CC33CA9" w14:textId="77777777" w:rsidR="00C3188F" w:rsidRDefault="00C3188F"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3" type="#_x0000_t75" style="width:11.5pt;height:11.5pt" o:bullet="t">
        <v:imagedata r:id="rId1" o:title="msoFB03"/>
      </v:shape>
    </w:pict>
  </w:numPicBullet>
  <w:abstractNum w:abstractNumId="0" w15:restartNumberingAfterBreak="0">
    <w:nsid w:val="01C04E79"/>
    <w:multiLevelType w:val="multilevel"/>
    <w:tmpl w:val="6A16369E"/>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2216A7C"/>
    <w:multiLevelType w:val="multilevel"/>
    <w:tmpl w:val="BA9A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37F4C"/>
    <w:multiLevelType w:val="multilevel"/>
    <w:tmpl w:val="C622A50A"/>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135D2"/>
    <w:multiLevelType w:val="multilevel"/>
    <w:tmpl w:val="E4A40A74"/>
    <w:lvl w:ilvl="0">
      <w:start w:val="1"/>
      <w:numFmt w:val="bullet"/>
      <w:lvlText w:val="●"/>
      <w:lvlJc w:val="left"/>
      <w:pPr>
        <w:ind w:left="1440" w:hanging="360"/>
      </w:pPr>
      <w:rPr>
        <w:rFonts w:ascii="Noto Sans Symbols" w:eastAsia="Noto Sans Symbols" w:hAnsi="Noto Sans Symbols" w:cs="Noto Sans Symbols"/>
        <w:color w:val="00206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8"/>
  </w:num>
  <w:num w:numId="5">
    <w:abstractNumId w:val="8"/>
  </w:num>
  <w:num w:numId="6">
    <w:abstractNumId w:val="22"/>
  </w:num>
  <w:num w:numId="7">
    <w:abstractNumId w:val="5"/>
  </w:num>
  <w:num w:numId="8">
    <w:abstractNumId w:val="17"/>
  </w:num>
  <w:num w:numId="9">
    <w:abstractNumId w:val="26"/>
  </w:num>
  <w:num w:numId="10">
    <w:abstractNumId w:val="25"/>
  </w:num>
  <w:num w:numId="11">
    <w:abstractNumId w:val="3"/>
  </w:num>
  <w:num w:numId="12">
    <w:abstractNumId w:val="2"/>
  </w:num>
  <w:num w:numId="13">
    <w:abstractNumId w:val="14"/>
  </w:num>
  <w:num w:numId="14">
    <w:abstractNumId w:val="23"/>
  </w:num>
  <w:num w:numId="15">
    <w:abstractNumId w:val="13"/>
  </w:num>
  <w:num w:numId="16">
    <w:abstractNumId w:val="20"/>
  </w:num>
  <w:num w:numId="17">
    <w:abstractNumId w:val="6"/>
  </w:num>
  <w:num w:numId="18">
    <w:abstractNumId w:val="21"/>
  </w:num>
  <w:num w:numId="19">
    <w:abstractNumId w:val="27"/>
  </w:num>
  <w:num w:numId="20">
    <w:abstractNumId w:val="7"/>
  </w:num>
  <w:num w:numId="21">
    <w:abstractNumId w:val="4"/>
  </w:num>
  <w:num w:numId="22">
    <w:abstractNumId w:val="16"/>
  </w:num>
  <w:num w:numId="23">
    <w:abstractNumId w:val="9"/>
  </w:num>
  <w:num w:numId="24">
    <w:abstractNumId w:val="24"/>
  </w:num>
  <w:num w:numId="25">
    <w:abstractNumId w:val="0"/>
  </w:num>
  <w:num w:numId="26">
    <w:abstractNumId w:val="15"/>
  </w:num>
  <w:num w:numId="27">
    <w:abstractNumId w:val="1"/>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53"/>
    <w:rsid w:val="00000F52"/>
    <w:rsid w:val="00017FC8"/>
    <w:rsid w:val="0002401C"/>
    <w:rsid w:val="00032ED0"/>
    <w:rsid w:val="00053F27"/>
    <w:rsid w:val="00074BDA"/>
    <w:rsid w:val="00082236"/>
    <w:rsid w:val="00083A97"/>
    <w:rsid w:val="000A1813"/>
    <w:rsid w:val="000A1B56"/>
    <w:rsid w:val="000A7EF9"/>
    <w:rsid w:val="000B3CE8"/>
    <w:rsid w:val="000D3D78"/>
    <w:rsid w:val="000E313A"/>
    <w:rsid w:val="000E462D"/>
    <w:rsid w:val="001071B9"/>
    <w:rsid w:val="00124582"/>
    <w:rsid w:val="00125CE7"/>
    <w:rsid w:val="00142FA2"/>
    <w:rsid w:val="001518B1"/>
    <w:rsid w:val="001520B3"/>
    <w:rsid w:val="00152161"/>
    <w:rsid w:val="00180DD9"/>
    <w:rsid w:val="001947A5"/>
    <w:rsid w:val="001A30B9"/>
    <w:rsid w:val="001B33E8"/>
    <w:rsid w:val="001B556A"/>
    <w:rsid w:val="001B59FC"/>
    <w:rsid w:val="001D354D"/>
    <w:rsid w:val="001D4559"/>
    <w:rsid w:val="001D4DE4"/>
    <w:rsid w:val="001E15B0"/>
    <w:rsid w:val="001F2BF0"/>
    <w:rsid w:val="0020270C"/>
    <w:rsid w:val="00207584"/>
    <w:rsid w:val="00210A23"/>
    <w:rsid w:val="00222BD7"/>
    <w:rsid w:val="00224E08"/>
    <w:rsid w:val="00231BA8"/>
    <w:rsid w:val="002323EC"/>
    <w:rsid w:val="002467A1"/>
    <w:rsid w:val="002650DC"/>
    <w:rsid w:val="002750A6"/>
    <w:rsid w:val="00275EED"/>
    <w:rsid w:val="002816A3"/>
    <w:rsid w:val="002A61A6"/>
    <w:rsid w:val="002C49B0"/>
    <w:rsid w:val="002C55AC"/>
    <w:rsid w:val="002D24F8"/>
    <w:rsid w:val="002D597B"/>
    <w:rsid w:val="002E3A3D"/>
    <w:rsid w:val="003038EC"/>
    <w:rsid w:val="0030650C"/>
    <w:rsid w:val="00306AA4"/>
    <w:rsid w:val="0031135F"/>
    <w:rsid w:val="00317141"/>
    <w:rsid w:val="003234B2"/>
    <w:rsid w:val="003279A8"/>
    <w:rsid w:val="00332798"/>
    <w:rsid w:val="00336DC1"/>
    <w:rsid w:val="00340CEE"/>
    <w:rsid w:val="00346A28"/>
    <w:rsid w:val="00361EE8"/>
    <w:rsid w:val="00362AFB"/>
    <w:rsid w:val="003747C8"/>
    <w:rsid w:val="003836D8"/>
    <w:rsid w:val="00391FF4"/>
    <w:rsid w:val="003A0CB5"/>
    <w:rsid w:val="003C775C"/>
    <w:rsid w:val="003D3833"/>
    <w:rsid w:val="003D4DED"/>
    <w:rsid w:val="003D646F"/>
    <w:rsid w:val="003D68B2"/>
    <w:rsid w:val="003F16D5"/>
    <w:rsid w:val="003F78B5"/>
    <w:rsid w:val="0040051E"/>
    <w:rsid w:val="0040162C"/>
    <w:rsid w:val="0040602F"/>
    <w:rsid w:val="00407421"/>
    <w:rsid w:val="00407B97"/>
    <w:rsid w:val="004201F8"/>
    <w:rsid w:val="004413EB"/>
    <w:rsid w:val="004673A4"/>
    <w:rsid w:val="00484C08"/>
    <w:rsid w:val="00487A4F"/>
    <w:rsid w:val="00495443"/>
    <w:rsid w:val="004A262C"/>
    <w:rsid w:val="004A358A"/>
    <w:rsid w:val="004B592F"/>
    <w:rsid w:val="004C31DA"/>
    <w:rsid w:val="004D0E06"/>
    <w:rsid w:val="004D578E"/>
    <w:rsid w:val="004E61C0"/>
    <w:rsid w:val="004F3169"/>
    <w:rsid w:val="004F63B9"/>
    <w:rsid w:val="004F76DB"/>
    <w:rsid w:val="00505415"/>
    <w:rsid w:val="00506E2F"/>
    <w:rsid w:val="005236ED"/>
    <w:rsid w:val="00541891"/>
    <w:rsid w:val="00553BD8"/>
    <w:rsid w:val="00555D91"/>
    <w:rsid w:val="00557F88"/>
    <w:rsid w:val="00577292"/>
    <w:rsid w:val="005A643C"/>
    <w:rsid w:val="005C3953"/>
    <w:rsid w:val="005C6EDD"/>
    <w:rsid w:val="005D2547"/>
    <w:rsid w:val="005E199C"/>
    <w:rsid w:val="005F1184"/>
    <w:rsid w:val="006040B4"/>
    <w:rsid w:val="00610D70"/>
    <w:rsid w:val="00612B01"/>
    <w:rsid w:val="00627CCE"/>
    <w:rsid w:val="00640509"/>
    <w:rsid w:val="006413BC"/>
    <w:rsid w:val="00642F0C"/>
    <w:rsid w:val="0064524F"/>
    <w:rsid w:val="0064731D"/>
    <w:rsid w:val="00652C34"/>
    <w:rsid w:val="0067499C"/>
    <w:rsid w:val="006778CC"/>
    <w:rsid w:val="0068184F"/>
    <w:rsid w:val="00691EF7"/>
    <w:rsid w:val="0069329C"/>
    <w:rsid w:val="00696566"/>
    <w:rsid w:val="0069694D"/>
    <w:rsid w:val="006A3669"/>
    <w:rsid w:val="006A4E6D"/>
    <w:rsid w:val="006B6072"/>
    <w:rsid w:val="006B6B49"/>
    <w:rsid w:val="006E08C0"/>
    <w:rsid w:val="006E251F"/>
    <w:rsid w:val="006F11B3"/>
    <w:rsid w:val="006F4716"/>
    <w:rsid w:val="00702AD3"/>
    <w:rsid w:val="007048FC"/>
    <w:rsid w:val="0073165D"/>
    <w:rsid w:val="007618F6"/>
    <w:rsid w:val="00764649"/>
    <w:rsid w:val="00764DE8"/>
    <w:rsid w:val="00775214"/>
    <w:rsid w:val="00775F4D"/>
    <w:rsid w:val="0079087A"/>
    <w:rsid w:val="00793BF7"/>
    <w:rsid w:val="007956E2"/>
    <w:rsid w:val="0079613F"/>
    <w:rsid w:val="00797ACE"/>
    <w:rsid w:val="00797FA5"/>
    <w:rsid w:val="007A1B81"/>
    <w:rsid w:val="007C0FA2"/>
    <w:rsid w:val="007D73CD"/>
    <w:rsid w:val="007E50AA"/>
    <w:rsid w:val="008037B5"/>
    <w:rsid w:val="0080455A"/>
    <w:rsid w:val="0081147E"/>
    <w:rsid w:val="008368FE"/>
    <w:rsid w:val="00841802"/>
    <w:rsid w:val="00857516"/>
    <w:rsid w:val="00863FDC"/>
    <w:rsid w:val="00873360"/>
    <w:rsid w:val="00874216"/>
    <w:rsid w:val="00896228"/>
    <w:rsid w:val="00896EA8"/>
    <w:rsid w:val="008E305E"/>
    <w:rsid w:val="008E3DBB"/>
    <w:rsid w:val="008E4E14"/>
    <w:rsid w:val="008E4F92"/>
    <w:rsid w:val="008E6BF9"/>
    <w:rsid w:val="008F0549"/>
    <w:rsid w:val="008F477B"/>
    <w:rsid w:val="00901732"/>
    <w:rsid w:val="00905231"/>
    <w:rsid w:val="009106AE"/>
    <w:rsid w:val="00913163"/>
    <w:rsid w:val="00926158"/>
    <w:rsid w:val="0093309E"/>
    <w:rsid w:val="009547BA"/>
    <w:rsid w:val="009679AF"/>
    <w:rsid w:val="009725C7"/>
    <w:rsid w:val="00973A42"/>
    <w:rsid w:val="009A4126"/>
    <w:rsid w:val="009C1A05"/>
    <w:rsid w:val="009C3C4D"/>
    <w:rsid w:val="009D0134"/>
    <w:rsid w:val="009D132D"/>
    <w:rsid w:val="009E1CB5"/>
    <w:rsid w:val="009E54DD"/>
    <w:rsid w:val="009F0548"/>
    <w:rsid w:val="00A0311C"/>
    <w:rsid w:val="00A07BA2"/>
    <w:rsid w:val="00A10220"/>
    <w:rsid w:val="00A32CB7"/>
    <w:rsid w:val="00A405C2"/>
    <w:rsid w:val="00A44A82"/>
    <w:rsid w:val="00A47315"/>
    <w:rsid w:val="00A5111D"/>
    <w:rsid w:val="00A63CFE"/>
    <w:rsid w:val="00A70303"/>
    <w:rsid w:val="00A86319"/>
    <w:rsid w:val="00A8716B"/>
    <w:rsid w:val="00A9156B"/>
    <w:rsid w:val="00AA3323"/>
    <w:rsid w:val="00AB0526"/>
    <w:rsid w:val="00AC1E73"/>
    <w:rsid w:val="00AC2165"/>
    <w:rsid w:val="00AC681D"/>
    <w:rsid w:val="00AD61C9"/>
    <w:rsid w:val="00B00B0D"/>
    <w:rsid w:val="00B00D9D"/>
    <w:rsid w:val="00B014F8"/>
    <w:rsid w:val="00B02143"/>
    <w:rsid w:val="00B264E7"/>
    <w:rsid w:val="00B651F8"/>
    <w:rsid w:val="00B66AA7"/>
    <w:rsid w:val="00B66B76"/>
    <w:rsid w:val="00B9420D"/>
    <w:rsid w:val="00BA6E76"/>
    <w:rsid w:val="00BA75BE"/>
    <w:rsid w:val="00BB64F0"/>
    <w:rsid w:val="00BE130F"/>
    <w:rsid w:val="00C07FFB"/>
    <w:rsid w:val="00C105F1"/>
    <w:rsid w:val="00C13EC2"/>
    <w:rsid w:val="00C14607"/>
    <w:rsid w:val="00C15FFC"/>
    <w:rsid w:val="00C174F5"/>
    <w:rsid w:val="00C23A81"/>
    <w:rsid w:val="00C3188F"/>
    <w:rsid w:val="00C40FAD"/>
    <w:rsid w:val="00C4267D"/>
    <w:rsid w:val="00C553A7"/>
    <w:rsid w:val="00C73ADB"/>
    <w:rsid w:val="00C840A2"/>
    <w:rsid w:val="00C856E7"/>
    <w:rsid w:val="00C972CC"/>
    <w:rsid w:val="00CA0B63"/>
    <w:rsid w:val="00CA4BFC"/>
    <w:rsid w:val="00CD0883"/>
    <w:rsid w:val="00CD09E6"/>
    <w:rsid w:val="00CD29E6"/>
    <w:rsid w:val="00CD3452"/>
    <w:rsid w:val="00D04A5E"/>
    <w:rsid w:val="00D0569E"/>
    <w:rsid w:val="00D22562"/>
    <w:rsid w:val="00D368D5"/>
    <w:rsid w:val="00D546E6"/>
    <w:rsid w:val="00D54D4A"/>
    <w:rsid w:val="00D60BE6"/>
    <w:rsid w:val="00D622BE"/>
    <w:rsid w:val="00D623A2"/>
    <w:rsid w:val="00D63677"/>
    <w:rsid w:val="00D63C25"/>
    <w:rsid w:val="00D63D10"/>
    <w:rsid w:val="00D76A30"/>
    <w:rsid w:val="00D77F1A"/>
    <w:rsid w:val="00D90E18"/>
    <w:rsid w:val="00D95AB0"/>
    <w:rsid w:val="00DA2CB2"/>
    <w:rsid w:val="00DB2D71"/>
    <w:rsid w:val="00DB4FCF"/>
    <w:rsid w:val="00DC11CB"/>
    <w:rsid w:val="00DC6D3B"/>
    <w:rsid w:val="00DD2793"/>
    <w:rsid w:val="00DD3793"/>
    <w:rsid w:val="00DF4333"/>
    <w:rsid w:val="00E04AFD"/>
    <w:rsid w:val="00E07E81"/>
    <w:rsid w:val="00E14139"/>
    <w:rsid w:val="00E16722"/>
    <w:rsid w:val="00E40CD6"/>
    <w:rsid w:val="00E43ECC"/>
    <w:rsid w:val="00E53D84"/>
    <w:rsid w:val="00E760CF"/>
    <w:rsid w:val="00EB7DCD"/>
    <w:rsid w:val="00EB7E0B"/>
    <w:rsid w:val="00ED2CED"/>
    <w:rsid w:val="00ED67FA"/>
    <w:rsid w:val="00EE1A1C"/>
    <w:rsid w:val="00EF08F6"/>
    <w:rsid w:val="00F10FE9"/>
    <w:rsid w:val="00F270E9"/>
    <w:rsid w:val="00F35096"/>
    <w:rsid w:val="00F50CCE"/>
    <w:rsid w:val="00F728B7"/>
    <w:rsid w:val="00F7465F"/>
    <w:rsid w:val="00F8541C"/>
    <w:rsid w:val="00F90DD8"/>
    <w:rsid w:val="00F9525D"/>
    <w:rsid w:val="00FA08EC"/>
    <w:rsid w:val="00FC093E"/>
    <w:rsid w:val="00FE0793"/>
    <w:rsid w:val="00FE1DD9"/>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0A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317</cp:revision>
  <dcterms:created xsi:type="dcterms:W3CDTF">2020-09-08T03:43:00Z</dcterms:created>
  <dcterms:modified xsi:type="dcterms:W3CDTF">2023-04-26T03:26:00Z</dcterms:modified>
</cp:coreProperties>
</file>