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559"/>
        <w:tblOverlap w:val="never"/>
        <w:tblW w:w="11637" w:type="dxa"/>
        <w:tblLayout w:type="fixed"/>
        <w:tblLook w:val="04A0" w:firstRow="1" w:lastRow="0" w:firstColumn="1" w:lastColumn="0" w:noHBand="0" w:noVBand="1"/>
      </w:tblPr>
      <w:tblGrid>
        <w:gridCol w:w="2694"/>
        <w:gridCol w:w="3609"/>
        <w:gridCol w:w="4050"/>
        <w:gridCol w:w="1276"/>
        <w:gridCol w:w="8"/>
      </w:tblGrid>
      <w:tr w:rsidR="00CE1E97" w:rsidRPr="001453EE" w14:paraId="6A024C00" w14:textId="77777777" w:rsidTr="00792E53">
        <w:tc>
          <w:tcPr>
            <w:tcW w:w="2694" w:type="dxa"/>
            <w:vMerge w:val="restart"/>
            <w:shd w:val="clear" w:color="auto" w:fill="auto"/>
          </w:tcPr>
          <w:p w14:paraId="384771C6" w14:textId="77777777" w:rsidR="00CE1E97" w:rsidRPr="001453EE" w:rsidRDefault="00CE1E97" w:rsidP="00792E53">
            <w:pPr>
              <w:pStyle w:val="Header"/>
              <w:jc w:val="center"/>
              <w:rPr>
                <w:sz w:val="20"/>
              </w:rPr>
            </w:pPr>
            <w:r w:rsidRPr="002442CD">
              <w:rPr>
                <w:noProof/>
              </w:rPr>
              <w:drawing>
                <wp:inline distT="0" distB="0" distL="0" distR="0" wp14:anchorId="247B4B70" wp14:editId="2909DF21">
                  <wp:extent cx="15716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181100"/>
                          </a:xfrm>
                          <a:prstGeom prst="rect">
                            <a:avLst/>
                          </a:prstGeom>
                          <a:noFill/>
                          <a:ln>
                            <a:noFill/>
                          </a:ln>
                        </pic:spPr>
                      </pic:pic>
                    </a:graphicData>
                  </a:graphic>
                </wp:inline>
              </w:drawing>
            </w:r>
          </w:p>
          <w:p w14:paraId="27E49325" w14:textId="77777777" w:rsidR="00CE1E97" w:rsidRPr="001453EE" w:rsidRDefault="00CE1E97" w:rsidP="00792E53">
            <w:pPr>
              <w:pStyle w:val="Header"/>
              <w:jc w:val="center"/>
              <w:rPr>
                <w:sz w:val="20"/>
              </w:rPr>
            </w:pPr>
          </w:p>
        </w:tc>
        <w:tc>
          <w:tcPr>
            <w:tcW w:w="8943" w:type="dxa"/>
            <w:gridSpan w:val="4"/>
            <w:shd w:val="clear" w:color="auto" w:fill="auto"/>
          </w:tcPr>
          <w:p w14:paraId="06EDC098" w14:textId="77777777" w:rsidR="00CE1E97" w:rsidRPr="001453EE" w:rsidRDefault="00CE1E97" w:rsidP="00792E53">
            <w:pPr>
              <w:rPr>
                <w:color w:val="FF0000"/>
                <w:sz w:val="72"/>
                <w:szCs w:val="80"/>
              </w:rPr>
            </w:pPr>
            <w:r w:rsidRPr="002442CD">
              <w:rPr>
                <w:noProof/>
                <w:color w:val="FF0000"/>
                <w:sz w:val="72"/>
                <w:szCs w:val="80"/>
              </w:rPr>
              <w:drawing>
                <wp:inline distT="0" distB="0" distL="0" distR="0" wp14:anchorId="7AC1CDDA" wp14:editId="78030E5E">
                  <wp:extent cx="55816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647700"/>
                          </a:xfrm>
                          <a:prstGeom prst="rect">
                            <a:avLst/>
                          </a:prstGeom>
                          <a:noFill/>
                          <a:ln>
                            <a:noFill/>
                          </a:ln>
                        </pic:spPr>
                      </pic:pic>
                    </a:graphicData>
                  </a:graphic>
                </wp:inline>
              </w:drawing>
            </w:r>
          </w:p>
        </w:tc>
      </w:tr>
      <w:tr w:rsidR="00CE1E97" w:rsidRPr="001453EE" w14:paraId="6C262E54" w14:textId="77777777" w:rsidTr="00792E53">
        <w:trPr>
          <w:gridAfter w:val="1"/>
          <w:wAfter w:w="8" w:type="dxa"/>
        </w:trPr>
        <w:tc>
          <w:tcPr>
            <w:tcW w:w="2694" w:type="dxa"/>
            <w:vMerge/>
            <w:shd w:val="clear" w:color="auto" w:fill="auto"/>
          </w:tcPr>
          <w:p w14:paraId="752A9275" w14:textId="77777777" w:rsidR="00CE1E97" w:rsidRPr="001453EE" w:rsidRDefault="00CE1E97" w:rsidP="00792E53">
            <w:pPr>
              <w:pStyle w:val="Header"/>
              <w:rPr>
                <w:sz w:val="20"/>
              </w:rPr>
            </w:pPr>
          </w:p>
        </w:tc>
        <w:tc>
          <w:tcPr>
            <w:tcW w:w="7659" w:type="dxa"/>
            <w:gridSpan w:val="2"/>
            <w:shd w:val="clear" w:color="auto" w:fill="auto"/>
          </w:tcPr>
          <w:p w14:paraId="7D41995F" w14:textId="77777777" w:rsidR="00CE1E97" w:rsidRPr="001453EE" w:rsidRDefault="00CE1E97" w:rsidP="00792E53">
            <w:pPr>
              <w:jc w:val="center"/>
              <w:rPr>
                <w:b/>
                <w:color w:val="0070C0"/>
                <w:sz w:val="20"/>
                <w:szCs w:val="20"/>
              </w:rPr>
            </w:pPr>
            <w:r>
              <w:rPr>
                <w:b/>
                <w:color w:val="0070C0"/>
                <w:sz w:val="20"/>
                <w:szCs w:val="20"/>
              </w:rPr>
              <w:t>C</w:t>
            </w:r>
            <w:r w:rsidRPr="006F4602">
              <w:rPr>
                <w:b/>
                <w:color w:val="0070C0"/>
                <w:sz w:val="20"/>
                <w:szCs w:val="20"/>
              </w:rPr>
              <w:t>Ô</w:t>
            </w:r>
            <w:r>
              <w:rPr>
                <w:b/>
                <w:color w:val="0070C0"/>
                <w:sz w:val="20"/>
                <w:szCs w:val="20"/>
              </w:rPr>
              <w:t>NG TY TNHH GIAO TH</w:t>
            </w:r>
            <w:r w:rsidRPr="00CA74D7">
              <w:rPr>
                <w:b/>
                <w:color w:val="0070C0"/>
                <w:sz w:val="20"/>
                <w:szCs w:val="20"/>
              </w:rPr>
              <w:t>Ô</w:t>
            </w:r>
            <w:r>
              <w:rPr>
                <w:b/>
                <w:color w:val="0070C0"/>
                <w:sz w:val="20"/>
                <w:szCs w:val="20"/>
              </w:rPr>
              <w:t>NG V</w:t>
            </w:r>
            <w:r w:rsidRPr="00CA74D7">
              <w:rPr>
                <w:b/>
                <w:color w:val="0070C0"/>
                <w:sz w:val="20"/>
                <w:szCs w:val="20"/>
              </w:rPr>
              <w:t>ẬN</w:t>
            </w:r>
            <w:r>
              <w:rPr>
                <w:b/>
                <w:color w:val="0070C0"/>
                <w:sz w:val="20"/>
                <w:szCs w:val="20"/>
              </w:rPr>
              <w:t xml:space="preserve"> T</w:t>
            </w:r>
            <w:r w:rsidRPr="00CA74D7">
              <w:rPr>
                <w:b/>
                <w:color w:val="0070C0"/>
                <w:sz w:val="20"/>
                <w:szCs w:val="20"/>
              </w:rPr>
              <w:t>Ả</w:t>
            </w:r>
            <w:r>
              <w:rPr>
                <w:b/>
                <w:color w:val="0070C0"/>
                <w:sz w:val="20"/>
                <w:szCs w:val="20"/>
              </w:rPr>
              <w:t>I V</w:t>
            </w:r>
            <w:r w:rsidRPr="00CA74D7">
              <w:rPr>
                <w:b/>
                <w:color w:val="0070C0"/>
                <w:sz w:val="20"/>
                <w:szCs w:val="20"/>
              </w:rPr>
              <w:t>À</w:t>
            </w:r>
            <w:r>
              <w:rPr>
                <w:b/>
                <w:color w:val="0070C0"/>
                <w:sz w:val="20"/>
                <w:szCs w:val="20"/>
              </w:rPr>
              <w:t xml:space="preserve"> DU L</w:t>
            </w:r>
            <w:r w:rsidRPr="00CA74D7">
              <w:rPr>
                <w:b/>
                <w:color w:val="0070C0"/>
                <w:sz w:val="20"/>
                <w:szCs w:val="20"/>
              </w:rPr>
              <w:t>ỊCH</w:t>
            </w:r>
            <w:r>
              <w:rPr>
                <w:b/>
                <w:color w:val="0070C0"/>
                <w:sz w:val="20"/>
                <w:szCs w:val="20"/>
              </w:rPr>
              <w:t xml:space="preserve"> S</w:t>
            </w:r>
            <w:r w:rsidRPr="00CA74D7">
              <w:rPr>
                <w:b/>
                <w:color w:val="0070C0"/>
                <w:sz w:val="20"/>
                <w:szCs w:val="20"/>
              </w:rPr>
              <w:t>ÀI</w:t>
            </w:r>
            <w:r>
              <w:rPr>
                <w:b/>
                <w:color w:val="0070C0"/>
                <w:sz w:val="20"/>
                <w:szCs w:val="20"/>
              </w:rPr>
              <w:t xml:space="preserve"> G</w:t>
            </w:r>
            <w:r w:rsidRPr="00CA74D7">
              <w:rPr>
                <w:b/>
                <w:color w:val="0070C0"/>
                <w:sz w:val="20"/>
                <w:szCs w:val="20"/>
              </w:rPr>
              <w:t>ÒN</w:t>
            </w:r>
          </w:p>
        </w:tc>
        <w:tc>
          <w:tcPr>
            <w:tcW w:w="1276" w:type="dxa"/>
            <w:vMerge w:val="restart"/>
            <w:shd w:val="clear" w:color="auto" w:fill="auto"/>
          </w:tcPr>
          <w:p w14:paraId="58A5CFEA" w14:textId="77777777" w:rsidR="00CE1E97" w:rsidRPr="001453EE" w:rsidRDefault="00CE1E97" w:rsidP="00792E53">
            <w:pPr>
              <w:pStyle w:val="Header"/>
              <w:jc w:val="center"/>
              <w:rPr>
                <w:b/>
                <w:color w:val="0070C0"/>
                <w:sz w:val="20"/>
                <w:szCs w:val="20"/>
              </w:rPr>
            </w:pPr>
            <w:r w:rsidRPr="002442CD">
              <w:rPr>
                <w:b/>
                <w:noProof/>
                <w:sz w:val="18"/>
                <w:szCs w:val="20"/>
              </w:rPr>
              <w:drawing>
                <wp:inline distT="0" distB="0" distL="0" distR="0" wp14:anchorId="284B14D3" wp14:editId="636AB30C">
                  <wp:extent cx="723900" cy="790575"/>
                  <wp:effectExtent l="0" t="0" r="0" b="9525"/>
                  <wp:docPr id="1" name="Picture 1" descr="Description: 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photo_13376727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r>
      <w:tr w:rsidR="00CE1E97" w:rsidRPr="001453EE" w14:paraId="64DA444E" w14:textId="77777777" w:rsidTr="00792E53">
        <w:trPr>
          <w:gridAfter w:val="1"/>
          <w:wAfter w:w="8" w:type="dxa"/>
        </w:trPr>
        <w:tc>
          <w:tcPr>
            <w:tcW w:w="2694" w:type="dxa"/>
            <w:vMerge/>
            <w:shd w:val="clear" w:color="auto" w:fill="auto"/>
          </w:tcPr>
          <w:p w14:paraId="0FCC430E" w14:textId="77777777" w:rsidR="00CE1E97" w:rsidRPr="001453EE" w:rsidRDefault="00CE1E97" w:rsidP="00792E53">
            <w:pPr>
              <w:pStyle w:val="Header"/>
              <w:rPr>
                <w:sz w:val="20"/>
              </w:rPr>
            </w:pPr>
          </w:p>
        </w:tc>
        <w:tc>
          <w:tcPr>
            <w:tcW w:w="3609" w:type="dxa"/>
            <w:shd w:val="clear" w:color="auto" w:fill="auto"/>
          </w:tcPr>
          <w:p w14:paraId="2A35315A" w14:textId="77777777" w:rsidR="00CE1E97" w:rsidRPr="001453EE" w:rsidRDefault="00CE1E97" w:rsidP="00792E53">
            <w:pPr>
              <w:pStyle w:val="Header"/>
              <w:rPr>
                <w:b/>
                <w:sz w:val="18"/>
                <w:szCs w:val="20"/>
              </w:rPr>
            </w:pPr>
            <w:r w:rsidRPr="001453EE">
              <w:rPr>
                <w:b/>
                <w:sz w:val="18"/>
                <w:szCs w:val="20"/>
              </w:rPr>
              <w:t>Văn phòng Hồ Chí Minh</w:t>
            </w:r>
          </w:p>
          <w:p w14:paraId="55B30530" w14:textId="77777777" w:rsidR="00CE1E97" w:rsidRPr="001453EE" w:rsidRDefault="00CE1E97" w:rsidP="00792E53">
            <w:pPr>
              <w:pStyle w:val="Header"/>
              <w:rPr>
                <w:sz w:val="18"/>
                <w:szCs w:val="20"/>
              </w:rPr>
            </w:pPr>
            <w:r w:rsidRPr="001453EE">
              <w:rPr>
                <w:sz w:val="18"/>
                <w:szCs w:val="20"/>
              </w:rPr>
              <w:t xml:space="preserve">ĐC: </w:t>
            </w:r>
            <w:r>
              <w:rPr>
                <w:sz w:val="18"/>
                <w:szCs w:val="20"/>
              </w:rPr>
              <w:t xml:space="preserve">Số 219 Võ Văn </w:t>
            </w:r>
            <w:proofErr w:type="gramStart"/>
            <w:r>
              <w:rPr>
                <w:sz w:val="18"/>
                <w:szCs w:val="20"/>
              </w:rPr>
              <w:t>Tần,P</w:t>
            </w:r>
            <w:proofErr w:type="gramEnd"/>
            <w:r>
              <w:rPr>
                <w:sz w:val="18"/>
                <w:szCs w:val="20"/>
              </w:rPr>
              <w:t>5,Q3 TP.HCM</w:t>
            </w:r>
          </w:p>
          <w:p w14:paraId="4FDAE4D1" w14:textId="77777777" w:rsidR="00CE1E97" w:rsidRDefault="00CE1E97" w:rsidP="00792E53">
            <w:pPr>
              <w:pStyle w:val="Header"/>
              <w:rPr>
                <w:sz w:val="18"/>
                <w:szCs w:val="20"/>
              </w:rPr>
            </w:pPr>
            <w:r w:rsidRPr="001453EE">
              <w:rPr>
                <w:sz w:val="18"/>
                <w:szCs w:val="20"/>
              </w:rPr>
              <w:t>ĐT:</w:t>
            </w:r>
            <w:r>
              <w:rPr>
                <w:sz w:val="18"/>
                <w:szCs w:val="20"/>
              </w:rPr>
              <w:t xml:space="preserve"> 19002258</w:t>
            </w:r>
          </w:p>
          <w:p w14:paraId="1B8912B9" w14:textId="77777777" w:rsidR="00CE1E97" w:rsidRPr="001453EE" w:rsidRDefault="00CE1E97" w:rsidP="00792E53">
            <w:pPr>
              <w:pStyle w:val="Header"/>
              <w:rPr>
                <w:sz w:val="18"/>
                <w:szCs w:val="20"/>
              </w:rPr>
            </w:pPr>
            <w:r>
              <w:rPr>
                <w:sz w:val="18"/>
                <w:szCs w:val="20"/>
              </w:rPr>
              <w:t xml:space="preserve">Email: hcm@saigontours.asia           </w:t>
            </w:r>
          </w:p>
          <w:p w14:paraId="74A01327" w14:textId="77777777" w:rsidR="00CE1E97" w:rsidRPr="001453EE" w:rsidRDefault="00CE1E97" w:rsidP="00792E53">
            <w:pPr>
              <w:pStyle w:val="Header"/>
              <w:rPr>
                <w:sz w:val="18"/>
                <w:szCs w:val="20"/>
              </w:rPr>
            </w:pPr>
            <w:r>
              <w:rPr>
                <w:sz w:val="18"/>
                <w:szCs w:val="20"/>
              </w:rPr>
              <w:t>Website: www.saigontours.</w:t>
            </w:r>
            <w:r w:rsidRPr="00872D9C">
              <w:rPr>
                <w:sz w:val="18"/>
                <w:szCs w:val="20"/>
              </w:rPr>
              <w:t>as</w:t>
            </w:r>
            <w:r>
              <w:rPr>
                <w:sz w:val="18"/>
                <w:szCs w:val="20"/>
              </w:rPr>
              <w:t>ia</w:t>
            </w:r>
          </w:p>
        </w:tc>
        <w:tc>
          <w:tcPr>
            <w:tcW w:w="4050" w:type="dxa"/>
            <w:shd w:val="clear" w:color="auto" w:fill="auto"/>
          </w:tcPr>
          <w:p w14:paraId="3C0BB81A" w14:textId="77777777" w:rsidR="00CE1E97" w:rsidRPr="001453EE" w:rsidRDefault="00CE1E97" w:rsidP="00792E53">
            <w:pPr>
              <w:pStyle w:val="Header"/>
              <w:rPr>
                <w:sz w:val="18"/>
                <w:szCs w:val="20"/>
              </w:rPr>
            </w:pPr>
            <w:r w:rsidRPr="001453EE">
              <w:rPr>
                <w:b/>
                <w:sz w:val="18"/>
                <w:szCs w:val="20"/>
              </w:rPr>
              <w:t>Văn phòng Hà Nội</w:t>
            </w:r>
            <w:r>
              <w:rPr>
                <w:b/>
                <w:sz w:val="18"/>
                <w:szCs w:val="20"/>
              </w:rPr>
              <w:t xml:space="preserve">: </w:t>
            </w:r>
            <w:r w:rsidRPr="001453EE">
              <w:rPr>
                <w:sz w:val="18"/>
                <w:szCs w:val="20"/>
              </w:rPr>
              <w:t xml:space="preserve">ĐC: </w:t>
            </w:r>
            <w:r>
              <w:rPr>
                <w:sz w:val="18"/>
                <w:szCs w:val="20"/>
              </w:rPr>
              <w:t xml:space="preserve">Tầng 6, 12 Khuất Duy Tiến, P. Thanh Xuân Trung, </w:t>
            </w:r>
            <w:proofErr w:type="gramStart"/>
            <w:r>
              <w:rPr>
                <w:sz w:val="18"/>
                <w:szCs w:val="20"/>
              </w:rPr>
              <w:t>Q.Thanh</w:t>
            </w:r>
            <w:proofErr w:type="gramEnd"/>
            <w:r>
              <w:rPr>
                <w:sz w:val="18"/>
                <w:szCs w:val="20"/>
              </w:rPr>
              <w:t xml:space="preserve"> Xuân</w:t>
            </w:r>
          </w:p>
          <w:p w14:paraId="28A29DE1" w14:textId="77777777" w:rsidR="00CE1E97" w:rsidRDefault="00CE1E97" w:rsidP="00792E53">
            <w:pPr>
              <w:pStyle w:val="Header"/>
              <w:rPr>
                <w:sz w:val="18"/>
                <w:szCs w:val="20"/>
              </w:rPr>
            </w:pPr>
            <w:r w:rsidRPr="001453EE">
              <w:rPr>
                <w:sz w:val="18"/>
                <w:szCs w:val="20"/>
              </w:rPr>
              <w:t xml:space="preserve">ĐT: </w:t>
            </w:r>
            <w:r>
              <w:rPr>
                <w:sz w:val="18"/>
                <w:szCs w:val="20"/>
              </w:rPr>
              <w:t>1900 2258</w:t>
            </w:r>
          </w:p>
          <w:p w14:paraId="018F91D1" w14:textId="77777777" w:rsidR="00CE1E97" w:rsidRPr="001453EE" w:rsidRDefault="00CE1E97" w:rsidP="00792E53">
            <w:pPr>
              <w:pStyle w:val="Header"/>
              <w:rPr>
                <w:sz w:val="18"/>
                <w:szCs w:val="20"/>
              </w:rPr>
            </w:pPr>
            <w:r>
              <w:rPr>
                <w:sz w:val="18"/>
                <w:szCs w:val="20"/>
              </w:rPr>
              <w:t>Email: hanoi@saigontours.asia</w:t>
            </w:r>
          </w:p>
          <w:p w14:paraId="7BD9A091" w14:textId="77777777" w:rsidR="00CE1E97" w:rsidRPr="001453EE" w:rsidRDefault="00CE1E97" w:rsidP="00792E53">
            <w:pPr>
              <w:pStyle w:val="Header"/>
              <w:rPr>
                <w:sz w:val="18"/>
                <w:szCs w:val="20"/>
              </w:rPr>
            </w:pPr>
            <w:r>
              <w:rPr>
                <w:sz w:val="18"/>
                <w:szCs w:val="20"/>
              </w:rPr>
              <w:t>Website: www.saigontours.</w:t>
            </w:r>
            <w:r w:rsidRPr="00872D9C">
              <w:rPr>
                <w:sz w:val="18"/>
                <w:szCs w:val="20"/>
              </w:rPr>
              <w:t>as</w:t>
            </w:r>
            <w:r>
              <w:rPr>
                <w:sz w:val="18"/>
                <w:szCs w:val="20"/>
              </w:rPr>
              <w:t>ia</w:t>
            </w:r>
          </w:p>
        </w:tc>
        <w:tc>
          <w:tcPr>
            <w:tcW w:w="1276" w:type="dxa"/>
            <w:vMerge/>
            <w:shd w:val="clear" w:color="auto" w:fill="auto"/>
          </w:tcPr>
          <w:p w14:paraId="66F1C9DE" w14:textId="77777777" w:rsidR="00CE1E97" w:rsidRPr="001453EE" w:rsidRDefault="00CE1E97" w:rsidP="00792E53">
            <w:pPr>
              <w:pStyle w:val="Header"/>
              <w:rPr>
                <w:b/>
                <w:sz w:val="18"/>
                <w:szCs w:val="20"/>
              </w:rPr>
            </w:pPr>
          </w:p>
        </w:tc>
      </w:tr>
    </w:tbl>
    <w:p w14:paraId="4892643B" w14:textId="5595654C" w:rsidR="00A65BE5" w:rsidRPr="00CE1E97" w:rsidRDefault="00A65BE5" w:rsidP="00606BCA">
      <w:pPr>
        <w:spacing w:after="0" w:line="240" w:lineRule="auto"/>
        <w:jc w:val="center"/>
        <w:rPr>
          <w:b/>
          <w:color w:val="FF0000"/>
          <w:sz w:val="90"/>
          <w:szCs w:val="9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CE1E97">
        <w:rPr>
          <w:b/>
          <w:color w:val="FF0000"/>
          <w:sz w:val="90"/>
          <w:szCs w:val="9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PHAN THIẾT – MŨI NÉ</w:t>
      </w:r>
    </w:p>
    <w:p w14:paraId="331C04F9" w14:textId="63DBBF4D" w:rsidR="003C639F" w:rsidRPr="00CE1E97" w:rsidRDefault="001752C1" w:rsidP="008E7E42">
      <w:pPr>
        <w:spacing w:after="0" w:line="240" w:lineRule="auto"/>
        <w:jc w:val="center"/>
        <w:rPr>
          <w:b/>
          <w:color w:val="FF0000"/>
          <w:sz w:val="40"/>
          <w:szCs w:val="32"/>
        </w:rPr>
      </w:pPr>
      <w:r w:rsidRPr="00CE1E97">
        <w:rPr>
          <w:b/>
          <w:color w:val="FF0000"/>
          <w:sz w:val="40"/>
          <w:szCs w:val="32"/>
        </w:rPr>
        <w:t xml:space="preserve">Thưởng thức </w:t>
      </w:r>
      <w:r w:rsidR="003F5746" w:rsidRPr="00CE1E97">
        <w:rPr>
          <w:b/>
          <w:color w:val="FF0000"/>
          <w:sz w:val="40"/>
          <w:szCs w:val="32"/>
        </w:rPr>
        <w:t>đặc</w:t>
      </w:r>
      <w:r w:rsidRPr="00CE1E97">
        <w:rPr>
          <w:b/>
          <w:color w:val="FF0000"/>
          <w:sz w:val="40"/>
          <w:szCs w:val="32"/>
        </w:rPr>
        <w:t xml:space="preserve"> sản - </w:t>
      </w:r>
      <w:r w:rsidR="003C639F" w:rsidRPr="00CE1E97">
        <w:rPr>
          <w:b/>
          <w:color w:val="FF0000"/>
          <w:sz w:val="40"/>
          <w:szCs w:val="32"/>
        </w:rPr>
        <w:t>TẶNG TÔM HÙM</w:t>
      </w:r>
    </w:p>
    <w:p w14:paraId="1247F9E1" w14:textId="5709BE28" w:rsidR="00CA6EA6" w:rsidRPr="00606BCA" w:rsidRDefault="0023476B" w:rsidP="00C708C3">
      <w:pPr>
        <w:spacing w:after="0" w:line="240" w:lineRule="auto"/>
        <w:rPr>
          <w:b/>
          <w:color w:val="7030A0"/>
          <w:szCs w:val="32"/>
        </w:rPr>
      </w:pPr>
      <w:r w:rsidRPr="00606BCA">
        <w:rPr>
          <w:b/>
          <w:color w:val="0070C0"/>
          <w:sz w:val="28"/>
          <w:szCs w:val="32"/>
        </w:rPr>
        <w:t xml:space="preserve"> </w:t>
      </w:r>
      <w:r w:rsidR="00C708C3" w:rsidRPr="00606BCA">
        <w:rPr>
          <w:b/>
          <w:color w:val="0070C0"/>
          <w:sz w:val="28"/>
          <w:szCs w:val="32"/>
        </w:rPr>
        <w:t xml:space="preserve"> </w:t>
      </w:r>
    </w:p>
    <w:p w14:paraId="156337BE" w14:textId="7450940A" w:rsidR="00C708C3" w:rsidRPr="00C708C3" w:rsidRDefault="00C708C3" w:rsidP="009804AB">
      <w:pPr>
        <w:pStyle w:val="ListParagraph"/>
        <w:numPr>
          <w:ilvl w:val="0"/>
          <w:numId w:val="1"/>
        </w:numPr>
        <w:spacing w:after="0" w:line="240" w:lineRule="auto"/>
        <w:rPr>
          <w:color w:val="595959" w:themeColor="text1" w:themeTint="A6"/>
          <w:sz w:val="20"/>
          <w:szCs w:val="20"/>
          <w:lang w:val="vi-VN"/>
        </w:rPr>
      </w:pPr>
      <w:r w:rsidRPr="00C708C3">
        <w:rPr>
          <w:sz w:val="20"/>
          <w:szCs w:val="20"/>
          <w:lang w:val="vi-VN"/>
        </w:rPr>
        <w:t xml:space="preserve">PHƯƠNG TIỆN: </w:t>
      </w:r>
      <w:r w:rsidRPr="00C708C3">
        <w:rPr>
          <w:color w:val="C00000"/>
          <w:sz w:val="20"/>
          <w:szCs w:val="20"/>
        </w:rPr>
        <w:t>XE</w:t>
      </w:r>
      <w:r w:rsidR="00A84131">
        <w:rPr>
          <w:color w:val="C00000"/>
          <w:sz w:val="20"/>
          <w:szCs w:val="20"/>
        </w:rPr>
        <w:t xml:space="preserve"> GHẾ NGỒI / XE LIMOUSINE</w:t>
      </w:r>
    </w:p>
    <w:p w14:paraId="1A5E2F85" w14:textId="48C281A7" w:rsidR="00C708C3" w:rsidRPr="00C708C3" w:rsidRDefault="00C708C3" w:rsidP="009804AB">
      <w:pPr>
        <w:pStyle w:val="ListParagraph"/>
        <w:numPr>
          <w:ilvl w:val="0"/>
          <w:numId w:val="1"/>
        </w:numPr>
        <w:spacing w:after="0" w:line="240" w:lineRule="auto"/>
        <w:rPr>
          <w:sz w:val="20"/>
          <w:szCs w:val="20"/>
          <w:lang w:val="vi-VN"/>
        </w:rPr>
      </w:pPr>
      <w:r w:rsidRPr="00C708C3">
        <w:rPr>
          <w:sz w:val="20"/>
          <w:szCs w:val="20"/>
        </w:rPr>
        <w:t xml:space="preserve">THỜI GIAN: </w:t>
      </w:r>
      <w:r w:rsidRPr="00C708C3">
        <w:rPr>
          <w:color w:val="C00000"/>
          <w:sz w:val="20"/>
          <w:szCs w:val="20"/>
        </w:rPr>
        <w:t>2 NGÀY 1 ĐÊM</w:t>
      </w:r>
    </w:p>
    <w:p w14:paraId="2A51BD56" w14:textId="3F41219D" w:rsidR="00C708C3" w:rsidRPr="00C708C3" w:rsidRDefault="00C708C3" w:rsidP="009804AB">
      <w:pPr>
        <w:pStyle w:val="ListParagraph"/>
        <w:numPr>
          <w:ilvl w:val="0"/>
          <w:numId w:val="1"/>
        </w:numPr>
        <w:spacing w:after="0" w:line="240" w:lineRule="auto"/>
        <w:rPr>
          <w:color w:val="C00000"/>
          <w:sz w:val="20"/>
          <w:szCs w:val="20"/>
          <w:lang w:val="vi-VN"/>
        </w:rPr>
      </w:pPr>
      <w:r w:rsidRPr="00C708C3">
        <w:rPr>
          <w:sz w:val="20"/>
          <w:szCs w:val="20"/>
          <w:lang w:val="vi-VN"/>
        </w:rPr>
        <w:t xml:space="preserve">KHỞI HÀNH: </w:t>
      </w:r>
      <w:r w:rsidR="00A319B6">
        <w:rPr>
          <w:color w:val="C00000"/>
          <w:sz w:val="20"/>
          <w:szCs w:val="20"/>
        </w:rPr>
        <w:t xml:space="preserve">THỨ </w:t>
      </w:r>
      <w:r w:rsidR="00A84131">
        <w:rPr>
          <w:color w:val="C00000"/>
          <w:sz w:val="20"/>
          <w:szCs w:val="20"/>
        </w:rPr>
        <w:t xml:space="preserve">2 / THỨ </w:t>
      </w:r>
      <w:r w:rsidR="00A319B6">
        <w:rPr>
          <w:color w:val="C00000"/>
          <w:sz w:val="20"/>
          <w:szCs w:val="20"/>
        </w:rPr>
        <w:t>7 HÀNG TUẦN</w:t>
      </w:r>
    </w:p>
    <w:p w14:paraId="1CD952AD" w14:textId="3AE071AA" w:rsidR="00C708C3" w:rsidRPr="00C708C3" w:rsidRDefault="00C708C3" w:rsidP="009804AB">
      <w:pPr>
        <w:pStyle w:val="ListParagraph"/>
        <w:numPr>
          <w:ilvl w:val="0"/>
          <w:numId w:val="1"/>
        </w:numPr>
        <w:spacing w:after="0" w:line="240" w:lineRule="auto"/>
        <w:rPr>
          <w:color w:val="C00000"/>
          <w:sz w:val="20"/>
          <w:szCs w:val="20"/>
          <w:lang w:val="vi-VN"/>
        </w:rPr>
      </w:pPr>
      <w:r w:rsidRPr="00C708C3">
        <w:rPr>
          <w:sz w:val="20"/>
          <w:szCs w:val="20"/>
          <w:lang w:val="vi-VN"/>
        </w:rPr>
        <w:t>TIÊU CHUẨN:</w:t>
      </w:r>
      <w:r w:rsidRPr="00C708C3">
        <w:rPr>
          <w:color w:val="C00000"/>
          <w:sz w:val="20"/>
          <w:szCs w:val="20"/>
        </w:rPr>
        <w:t xml:space="preserve"> RESORT </w:t>
      </w:r>
      <w:r w:rsidR="00A84131">
        <w:rPr>
          <w:color w:val="C00000"/>
          <w:sz w:val="20"/>
          <w:szCs w:val="20"/>
        </w:rPr>
        <w:t>4</w:t>
      </w:r>
      <w:r w:rsidRPr="00C708C3">
        <w:rPr>
          <w:color w:val="C00000"/>
          <w:sz w:val="20"/>
          <w:szCs w:val="20"/>
        </w:rPr>
        <w:t xml:space="preserve"> SAO</w:t>
      </w:r>
    </w:p>
    <w:p w14:paraId="584586CC" w14:textId="4A961BE3" w:rsidR="00C708C3" w:rsidRPr="00C708C3" w:rsidRDefault="00C708C3" w:rsidP="009804AB">
      <w:pPr>
        <w:pStyle w:val="ListParagraph"/>
        <w:numPr>
          <w:ilvl w:val="0"/>
          <w:numId w:val="1"/>
        </w:numPr>
        <w:spacing w:after="0" w:line="240" w:lineRule="auto"/>
        <w:rPr>
          <w:color w:val="C00000"/>
          <w:sz w:val="20"/>
          <w:szCs w:val="20"/>
        </w:rPr>
      </w:pPr>
      <w:r w:rsidRPr="00C708C3">
        <w:rPr>
          <w:color w:val="000000" w:themeColor="text1"/>
          <w:sz w:val="20"/>
          <w:szCs w:val="20"/>
          <w:lang w:val="vi-VN"/>
        </w:rPr>
        <w:t xml:space="preserve">GIÁ </w:t>
      </w:r>
      <w:r w:rsidRPr="00C708C3">
        <w:rPr>
          <w:color w:val="000000" w:themeColor="text1"/>
          <w:sz w:val="20"/>
          <w:szCs w:val="20"/>
        </w:rPr>
        <w:t xml:space="preserve">TOUR TỪ: </w:t>
      </w:r>
      <w:r w:rsidR="00A319B6">
        <w:rPr>
          <w:b/>
          <w:color w:val="C00000"/>
          <w:szCs w:val="20"/>
        </w:rPr>
        <w:t>1.</w:t>
      </w:r>
      <w:r w:rsidR="00A84131">
        <w:rPr>
          <w:b/>
          <w:color w:val="C00000"/>
          <w:szCs w:val="20"/>
        </w:rPr>
        <w:t>999</w:t>
      </w:r>
      <w:r w:rsidR="00726C72" w:rsidRPr="00726C72">
        <w:rPr>
          <w:b/>
          <w:color w:val="C00000"/>
          <w:szCs w:val="20"/>
        </w:rPr>
        <w:t>.000</w:t>
      </w:r>
      <w:r w:rsidR="00726C72" w:rsidRPr="00726C72">
        <w:rPr>
          <w:color w:val="C00000"/>
          <w:szCs w:val="20"/>
        </w:rPr>
        <w:t xml:space="preserve"> </w:t>
      </w:r>
      <w:r w:rsidRPr="00726C72">
        <w:rPr>
          <w:b/>
          <w:color w:val="C00000"/>
          <w:szCs w:val="20"/>
        </w:rPr>
        <w:t>VNĐ</w:t>
      </w:r>
    </w:p>
    <w:p w14:paraId="42F718A9" w14:textId="490165C2" w:rsidR="00223ADA" w:rsidRPr="008E7E42" w:rsidRDefault="00B256AB" w:rsidP="008E7E42">
      <w:pPr>
        <w:pStyle w:val="ListParagraph"/>
        <w:spacing w:after="0" w:line="240" w:lineRule="auto"/>
        <w:ind w:left="0"/>
        <w:jc w:val="both"/>
        <w:rPr>
          <w:b/>
          <w:color w:val="C45911" w:themeColor="accent2" w:themeShade="BF"/>
        </w:rPr>
      </w:pPr>
      <w:r w:rsidRPr="002B499B">
        <w:rPr>
          <w:b/>
          <w:color w:val="C45911" w:themeColor="accent2" w:themeShade="BF"/>
        </w:rPr>
        <w:t>===========================================================================</w:t>
      </w:r>
      <w:r w:rsidR="008E7E42">
        <w:rPr>
          <w:b/>
          <w:color w:val="C45911" w:themeColor="accent2" w:themeShade="BF"/>
        </w:rPr>
        <w:t>=</w:t>
      </w:r>
    </w:p>
    <w:p w14:paraId="10AC759C" w14:textId="422EFAD2" w:rsidR="0023476B" w:rsidRPr="00606BCA" w:rsidRDefault="0023476B" w:rsidP="00606BCA">
      <w:pPr>
        <w:spacing w:after="120" w:line="240" w:lineRule="auto"/>
        <w:jc w:val="center"/>
        <w:rPr>
          <w:i/>
          <w:color w:val="000000" w:themeColor="text1"/>
          <w:bdr w:val="none" w:sz="0" w:space="0" w:color="auto" w:frame="1"/>
        </w:rPr>
      </w:pPr>
      <w:r w:rsidRPr="002D7209">
        <w:rPr>
          <w:b/>
          <w:color w:val="538135" w:themeColor="accent6" w:themeShade="BF"/>
          <w:sz w:val="36"/>
          <w:u w:val="single"/>
        </w:rPr>
        <w:t>LỊCH TRÌNH CHI TIẾT</w:t>
      </w:r>
    </w:p>
    <w:p w14:paraId="43289346" w14:textId="3AAC014F" w:rsidR="0023476B" w:rsidRPr="00A319B6" w:rsidRDefault="0023476B" w:rsidP="002B0238">
      <w:pPr>
        <w:spacing w:after="0" w:line="240" w:lineRule="auto"/>
        <w:jc w:val="both"/>
        <w:rPr>
          <w:b/>
          <w:i/>
          <w:color w:val="C45911" w:themeColor="accent2" w:themeShade="BF"/>
          <w:u w:val="single"/>
        </w:rPr>
      </w:pPr>
      <w:r w:rsidRPr="00A319B6">
        <w:rPr>
          <w:b/>
          <w:color w:val="C45911" w:themeColor="accent2" w:themeShade="BF"/>
          <w:sz w:val="28"/>
        </w:rPr>
        <w:t xml:space="preserve">NGÀY 1: TP. HỒ CHÍ MINH – PHAN THIẾT – CHECK-IN BIKINI BEACH </w:t>
      </w:r>
      <w:r w:rsidR="00B52B9A" w:rsidRPr="00A319B6">
        <w:rPr>
          <w:b/>
          <w:color w:val="C45911" w:themeColor="accent2" w:themeShade="BF"/>
          <w:sz w:val="28"/>
        </w:rPr>
        <w:t xml:space="preserve">– THANH MINH TỰ </w:t>
      </w:r>
      <w:r w:rsidRPr="00A319B6">
        <w:rPr>
          <w:b/>
          <w:color w:val="C45911" w:themeColor="accent2" w:themeShade="BF"/>
          <w:sz w:val="28"/>
        </w:rPr>
        <w:t xml:space="preserve">– </w:t>
      </w:r>
      <w:r w:rsidR="00C708C3" w:rsidRPr="00A319B6">
        <w:rPr>
          <w:b/>
          <w:color w:val="C45911" w:themeColor="accent2" w:themeShade="BF"/>
          <w:sz w:val="28"/>
        </w:rPr>
        <w:t>HANNA BEACH</w:t>
      </w:r>
      <w:r w:rsidRPr="00A319B6">
        <w:rPr>
          <w:b/>
          <w:color w:val="C45911" w:themeColor="accent2" w:themeShade="BF"/>
          <w:sz w:val="28"/>
        </w:rPr>
        <w:t xml:space="preserve"> (Ăn Trưa</w:t>
      </w:r>
      <w:r w:rsidR="00BC7623" w:rsidRPr="00A319B6">
        <w:rPr>
          <w:b/>
          <w:color w:val="C45911" w:themeColor="accent2" w:themeShade="BF"/>
          <w:sz w:val="28"/>
        </w:rPr>
        <w:t>, Tối</w:t>
      </w:r>
      <w:r w:rsidRPr="00A319B6">
        <w:rPr>
          <w:b/>
          <w:color w:val="C45911" w:themeColor="accent2" w:themeShade="BF"/>
          <w:sz w:val="28"/>
        </w:rPr>
        <w:t>)</w:t>
      </w:r>
    </w:p>
    <w:p w14:paraId="06A6C7B7" w14:textId="77777777" w:rsidR="0023476B" w:rsidRPr="00EF4E3B" w:rsidRDefault="0023476B" w:rsidP="0023476B">
      <w:pPr>
        <w:spacing w:after="0" w:line="240" w:lineRule="auto"/>
        <w:jc w:val="both"/>
        <w:rPr>
          <w:b/>
          <w:i/>
          <w:color w:val="0070C0"/>
          <w:u w:val="single"/>
        </w:rPr>
      </w:pPr>
      <w:r w:rsidRPr="00EF4E3B">
        <w:rPr>
          <w:b/>
          <w:i/>
          <w:color w:val="0070C0"/>
          <w:u w:val="single"/>
        </w:rPr>
        <w:t>Buổi sáng:</w:t>
      </w:r>
    </w:p>
    <w:p w14:paraId="47485E71" w14:textId="7E9ECA87" w:rsidR="0023476B" w:rsidRPr="00FB6595" w:rsidRDefault="0023476B" w:rsidP="0023476B">
      <w:pPr>
        <w:pStyle w:val="ListParagraph"/>
        <w:spacing w:after="0" w:line="240" w:lineRule="auto"/>
        <w:ind w:hanging="720"/>
        <w:jc w:val="both"/>
        <w:rPr>
          <w:i/>
        </w:rPr>
      </w:pPr>
      <w:r w:rsidRPr="00A319B6">
        <w:rPr>
          <w:b/>
          <w:color w:val="C45911" w:themeColor="accent2" w:themeShade="BF"/>
        </w:rPr>
        <w:t>07h00:</w:t>
      </w:r>
      <w:r w:rsidRPr="00C708C3">
        <w:rPr>
          <w:b/>
          <w:color w:val="FF0000"/>
        </w:rPr>
        <w:t xml:space="preserve"> </w:t>
      </w:r>
      <w:r>
        <w:rPr>
          <w:b/>
        </w:rPr>
        <w:t xml:space="preserve">Xe và hướng dẫn viên </w:t>
      </w:r>
      <w:r w:rsidRPr="00C524F4">
        <w:t>đón quý khách tại điểm hẹn,</w:t>
      </w:r>
      <w:r>
        <w:rPr>
          <w:b/>
        </w:rPr>
        <w:t xml:space="preserve"> rời TP.HCM theo Cao tốc Dầu Giây – Phan Thiết khởi hành đi Mũi Né</w:t>
      </w:r>
      <w:r w:rsidR="00C708C3">
        <w:t xml:space="preserve">. </w:t>
      </w:r>
      <w:r w:rsidRPr="00C708C3">
        <w:rPr>
          <w:b/>
          <w:i/>
          <w:color w:val="7030A0"/>
        </w:rPr>
        <w:t>(</w:t>
      </w:r>
      <w:r w:rsidR="00C708C3">
        <w:rPr>
          <w:b/>
          <w:i/>
          <w:color w:val="7030A0"/>
        </w:rPr>
        <w:t>Quý khách t</w:t>
      </w:r>
      <w:r w:rsidRPr="00C708C3">
        <w:rPr>
          <w:b/>
          <w:i/>
          <w:color w:val="7030A0"/>
        </w:rPr>
        <w:t>ự túc ăn sáng)</w:t>
      </w:r>
    </w:p>
    <w:p w14:paraId="3E5C0046" w14:textId="56EBB2C5" w:rsidR="0023476B" w:rsidRDefault="0023476B" w:rsidP="0023476B">
      <w:pPr>
        <w:spacing w:after="0" w:line="240" w:lineRule="auto"/>
        <w:ind w:left="720" w:hanging="720"/>
        <w:jc w:val="both"/>
        <w:rPr>
          <w:rFonts w:eastAsia="Calibri"/>
          <w:shd w:val="clear" w:color="auto" w:fill="FFFFFF"/>
        </w:rPr>
      </w:pPr>
      <w:r w:rsidRPr="00A319B6">
        <w:rPr>
          <w:rFonts w:eastAsia="Calibri"/>
          <w:b/>
          <w:color w:val="C45911" w:themeColor="accent2" w:themeShade="BF"/>
          <w:shd w:val="clear" w:color="auto" w:fill="FFFFFF"/>
        </w:rPr>
        <w:t>10h</w:t>
      </w:r>
      <w:r w:rsidR="00B52B9A" w:rsidRPr="00A319B6">
        <w:rPr>
          <w:rFonts w:eastAsia="Calibri"/>
          <w:b/>
          <w:color w:val="C45911" w:themeColor="accent2" w:themeShade="BF"/>
          <w:shd w:val="clear" w:color="auto" w:fill="FFFFFF"/>
        </w:rPr>
        <w:t>0</w:t>
      </w:r>
      <w:r w:rsidRPr="00A319B6">
        <w:rPr>
          <w:rFonts w:eastAsia="Calibri"/>
          <w:b/>
          <w:color w:val="C45911" w:themeColor="accent2" w:themeShade="BF"/>
          <w:shd w:val="clear" w:color="auto" w:fill="FFFFFF"/>
        </w:rPr>
        <w:t>0:</w:t>
      </w:r>
      <w:r w:rsidRPr="00C708C3">
        <w:rPr>
          <w:rFonts w:eastAsia="Calibri"/>
          <w:color w:val="FF0000"/>
          <w:shd w:val="clear" w:color="auto" w:fill="FFFFFF"/>
        </w:rPr>
        <w:t xml:space="preserve"> </w:t>
      </w:r>
      <w:r w:rsidRPr="00FB6595">
        <w:rPr>
          <w:rFonts w:eastAsia="Calibri"/>
          <w:shd w:val="clear" w:color="auto" w:fill="FFFFFF"/>
        </w:rPr>
        <w:t xml:space="preserve">Đến Phan Thiết, </w:t>
      </w:r>
      <w:r>
        <w:rPr>
          <w:rFonts w:eastAsia="Calibri"/>
          <w:shd w:val="clear" w:color="auto" w:fill="FFFFFF"/>
        </w:rPr>
        <w:t xml:space="preserve">xe đưa quý khách </w:t>
      </w:r>
      <w:r w:rsidR="00C708C3">
        <w:rPr>
          <w:rFonts w:eastAsia="Calibri"/>
          <w:shd w:val="clear" w:color="auto" w:fill="FFFFFF"/>
        </w:rPr>
        <w:t>đến</w:t>
      </w:r>
      <w:r>
        <w:rPr>
          <w:rFonts w:eastAsia="Calibri"/>
          <w:shd w:val="clear" w:color="auto" w:fill="FFFFFF"/>
        </w:rPr>
        <w:t xml:space="preserve"> check-in tại </w:t>
      </w:r>
      <w:r w:rsidRPr="00C708C3">
        <w:rPr>
          <w:rFonts w:eastAsia="Calibri"/>
          <w:b/>
          <w:color w:val="ED7D31" w:themeColor="accent2"/>
          <w:shd w:val="clear" w:color="auto" w:fill="FFFFFF"/>
        </w:rPr>
        <w:t>BÃI BIỂN BIKINI BEACH NOVA WORLD PHAN THIẾT,</w:t>
      </w:r>
      <w:r>
        <w:rPr>
          <w:rFonts w:eastAsia="Calibri"/>
          <w:b/>
          <w:shd w:val="clear" w:color="auto" w:fill="FFFFFF"/>
        </w:rPr>
        <w:t xml:space="preserve"> </w:t>
      </w:r>
      <w:r w:rsidRPr="00995B16">
        <w:rPr>
          <w:rFonts w:eastAsia="Calibri"/>
          <w:shd w:val="clear" w:color="auto" w:fill="FFFFFF"/>
        </w:rPr>
        <w:t>là điểm check-in mới tại Phan Thiết đã đi vào hoạt động và được người dân cũng như du khách đặc biệt yêu thích với góc chụp hình hấp dẫn, các biểu tượng độc đáo như tượng happy boy-girl, cổng cầu vòng, nhà gỗ, khung chụp ảnh, logo Bikini Beach ngay tại bãi biển…</w:t>
      </w:r>
    </w:p>
    <w:p w14:paraId="2B361159" w14:textId="5DF38FF0" w:rsidR="00B52B9A" w:rsidRPr="00B52B9A" w:rsidRDefault="00B52B9A" w:rsidP="00B52B9A">
      <w:pPr>
        <w:tabs>
          <w:tab w:val="left" w:pos="1540"/>
        </w:tabs>
        <w:spacing w:after="0" w:line="240" w:lineRule="auto"/>
        <w:ind w:left="720" w:hanging="720"/>
        <w:jc w:val="both"/>
        <w:rPr>
          <w:shd w:val="clear" w:color="auto" w:fill="FFFFFF"/>
        </w:rPr>
      </w:pPr>
      <w:r w:rsidRPr="00A319B6">
        <w:rPr>
          <w:b/>
          <w:bCs/>
          <w:color w:val="C45911" w:themeColor="accent2" w:themeShade="BF"/>
          <w:shd w:val="clear" w:color="auto" w:fill="FFFFFF"/>
        </w:rPr>
        <w:t>11h30:</w:t>
      </w:r>
      <w:r w:rsidRPr="009E7EF7">
        <w:rPr>
          <w:color w:val="ED7D31" w:themeColor="accent2"/>
          <w:shd w:val="clear" w:color="auto" w:fill="FFFFFF"/>
        </w:rPr>
        <w:t xml:space="preserve"> </w:t>
      </w:r>
      <w:r w:rsidRPr="009E7EF7">
        <w:t xml:space="preserve">Quý khách đến viếng </w:t>
      </w:r>
      <w:r w:rsidRPr="009E7EF7">
        <w:rPr>
          <w:b/>
          <w:bCs/>
          <w:color w:val="ED7D31" w:themeColor="accent2"/>
        </w:rPr>
        <w:t>Thanh Minh Tự - Miếu Ngũ Hành</w:t>
      </w:r>
      <w:r w:rsidRPr="009E7EF7">
        <w:rPr>
          <w:b/>
          <w:bCs/>
        </w:rPr>
        <w:t>.</w:t>
      </w:r>
      <w:r w:rsidRPr="009E7EF7">
        <w:t xml:space="preserve"> Đây là ngôi cổ tự có lịch sử hình thành gần 150 năm tuổi. Với vẻ đẹp cổ kính, tĩnh lặng và yên bình, ngôi chùa này là một “chứng nhân” sống động cho sự biến đổi và biến động của thời gian. Khuôn viên của </w:t>
      </w:r>
      <w:r w:rsidRPr="009E7EF7">
        <w:rPr>
          <w:b/>
          <w:bCs/>
        </w:rPr>
        <w:t>Thanh Minh Tự</w:t>
      </w:r>
      <w:r w:rsidRPr="009E7EF7">
        <w:t xml:space="preserve"> còn có </w:t>
      </w:r>
      <w:r w:rsidRPr="009E7EF7">
        <w:rPr>
          <w:b/>
          <w:bCs/>
        </w:rPr>
        <w:t>Miếu Ngũ Hành,</w:t>
      </w:r>
      <w:r w:rsidRPr="009E7EF7">
        <w:t xml:space="preserve"> nơi thờ nguyên Ngũ vị Thánh Mẫu: Kim – Mộc – Thủy – Hỏa – Thổ. Điều này phản ánh niềm tôn kính với vũ trụ theo tín ngưỡng ngũ hành và phù hợp với quan niệm tâm linh Đông Á.</w:t>
      </w:r>
    </w:p>
    <w:p w14:paraId="73AFB518" w14:textId="57A0970F" w:rsidR="0023476B" w:rsidRPr="00EF4E3B" w:rsidRDefault="0023476B" w:rsidP="0023476B">
      <w:pPr>
        <w:spacing w:after="0" w:line="240" w:lineRule="auto"/>
        <w:jc w:val="both"/>
        <w:rPr>
          <w:rFonts w:eastAsia="Calibri"/>
          <w:shd w:val="clear" w:color="auto" w:fill="FFFFFF"/>
        </w:rPr>
      </w:pPr>
      <w:r w:rsidRPr="00A319B6">
        <w:rPr>
          <w:rFonts w:eastAsia="Calibri"/>
          <w:b/>
          <w:color w:val="C45911" w:themeColor="accent2" w:themeShade="BF"/>
          <w:shd w:val="clear" w:color="auto" w:fill="FFFFFF"/>
        </w:rPr>
        <w:t>12h00:</w:t>
      </w:r>
      <w:r w:rsidRPr="00C708C3">
        <w:rPr>
          <w:rFonts w:eastAsia="Calibri"/>
          <w:color w:val="FF0000"/>
          <w:shd w:val="clear" w:color="auto" w:fill="FFFFFF"/>
        </w:rPr>
        <w:t xml:space="preserve"> </w:t>
      </w:r>
      <w:r w:rsidRPr="00EF4E3B">
        <w:rPr>
          <w:rFonts w:eastAsia="Calibri"/>
          <w:shd w:val="clear" w:color="auto" w:fill="FFFFFF"/>
        </w:rPr>
        <w:t xml:space="preserve">Quý khách </w:t>
      </w:r>
      <w:r>
        <w:rPr>
          <w:rFonts w:eastAsia="Calibri"/>
          <w:shd w:val="clear" w:color="auto" w:fill="FFFFFF"/>
        </w:rPr>
        <w:t xml:space="preserve">dùng </w:t>
      </w:r>
      <w:r w:rsidR="002B0238">
        <w:rPr>
          <w:rFonts w:eastAsia="Calibri"/>
          <w:shd w:val="clear" w:color="auto" w:fill="FFFFFF"/>
        </w:rPr>
        <w:t>bữa</w:t>
      </w:r>
      <w:r>
        <w:rPr>
          <w:rFonts w:eastAsia="Calibri"/>
          <w:shd w:val="clear" w:color="auto" w:fill="FFFFFF"/>
        </w:rPr>
        <w:t xml:space="preserve"> trưa </w:t>
      </w:r>
      <w:r w:rsidR="002B0238" w:rsidRPr="002B0238">
        <w:rPr>
          <w:rFonts w:eastAsia="Calibri"/>
          <w:b/>
          <w:color w:val="FF0000"/>
          <w:shd w:val="clear" w:color="auto" w:fill="FFFFFF"/>
        </w:rPr>
        <w:t>CƠM NIÊU</w:t>
      </w:r>
      <w:r w:rsidR="002B0238" w:rsidRPr="002B0238">
        <w:rPr>
          <w:rFonts w:eastAsia="Calibri"/>
          <w:color w:val="FF0000"/>
          <w:shd w:val="clear" w:color="auto" w:fill="FFFFFF"/>
        </w:rPr>
        <w:t xml:space="preserve"> </w:t>
      </w:r>
      <w:r>
        <w:rPr>
          <w:rFonts w:eastAsia="Calibri"/>
          <w:shd w:val="clear" w:color="auto" w:fill="FFFFFF"/>
        </w:rPr>
        <w:t>tại nhà hàng.</w:t>
      </w:r>
    </w:p>
    <w:p w14:paraId="36C34072" w14:textId="4BF01EF5" w:rsidR="0023476B" w:rsidRDefault="0023476B" w:rsidP="0023476B">
      <w:pPr>
        <w:spacing w:after="0" w:line="240" w:lineRule="auto"/>
        <w:rPr>
          <w:shd w:val="clear" w:color="auto" w:fill="FFFFFF"/>
        </w:rPr>
      </w:pPr>
      <w:r w:rsidRPr="00A319B6">
        <w:rPr>
          <w:b/>
          <w:color w:val="C45911" w:themeColor="accent2" w:themeShade="BF"/>
          <w:shd w:val="clear" w:color="auto" w:fill="FFFFFF"/>
        </w:rPr>
        <w:t>14h00:</w:t>
      </w:r>
      <w:r w:rsidRPr="00C708C3">
        <w:rPr>
          <w:color w:val="FF0000"/>
          <w:shd w:val="clear" w:color="auto" w:fill="FFFFFF"/>
        </w:rPr>
        <w:t xml:space="preserve"> </w:t>
      </w:r>
      <w:r>
        <w:rPr>
          <w:shd w:val="clear" w:color="auto" w:fill="FFFFFF"/>
        </w:rPr>
        <w:t xml:space="preserve">Đoàn về </w:t>
      </w:r>
      <w:r>
        <w:rPr>
          <w:b/>
          <w:shd w:val="clear" w:color="auto" w:fill="FFFFFF"/>
        </w:rPr>
        <w:t xml:space="preserve">resort </w:t>
      </w:r>
      <w:r>
        <w:rPr>
          <w:shd w:val="clear" w:color="auto" w:fill="FFFFFF"/>
        </w:rPr>
        <w:t>nhận phòng nghỉ ngơi, tự do tắm biển.</w:t>
      </w:r>
    </w:p>
    <w:p w14:paraId="20D9FB85" w14:textId="77777777" w:rsidR="00BC7623" w:rsidRPr="008E4044" w:rsidRDefault="00BC7623" w:rsidP="00BC7623">
      <w:pPr>
        <w:pStyle w:val="BodyTextIndent"/>
        <w:tabs>
          <w:tab w:val="left" w:pos="1276"/>
        </w:tabs>
        <w:ind w:firstLine="0"/>
        <w:rPr>
          <w:rFonts w:ascii="Times New Roman" w:hAnsi="Times New Roman"/>
          <w:b/>
          <w:color w:val="0000FF"/>
          <w:sz w:val="24"/>
          <w:szCs w:val="24"/>
          <w:lang w:val="en-US"/>
          <w14:shadow w14:blurRad="0" w14:dist="0" w14:dir="0" w14:sx="0" w14:sy="0" w14:kx="0" w14:ky="0" w14:algn="none">
            <w14:srgbClr w14:val="000000"/>
          </w14:shadow>
        </w:rPr>
      </w:pPr>
      <w:r w:rsidRPr="008E4044">
        <w:rPr>
          <w:rFonts w:ascii="Times New Roman" w:hAnsi="Times New Roman"/>
          <w:b/>
          <w:i/>
          <w:color w:val="0070C0"/>
          <w:sz w:val="24"/>
          <w:szCs w:val="24"/>
          <w:u w:val="single"/>
          <w14:shadow w14:blurRad="0" w14:dist="0" w14:dir="0" w14:sx="0" w14:sy="0" w14:kx="0" w14:ky="0" w14:algn="none">
            <w14:srgbClr w14:val="000000"/>
          </w14:shadow>
        </w:rPr>
        <w:t xml:space="preserve">Buổi </w:t>
      </w:r>
      <w:r w:rsidRPr="008E4044">
        <w:rPr>
          <w:rFonts w:ascii="Times New Roman" w:hAnsi="Times New Roman"/>
          <w:b/>
          <w:i/>
          <w:color w:val="0070C0"/>
          <w:sz w:val="24"/>
          <w:szCs w:val="24"/>
          <w:u w:val="single"/>
          <w:lang w:val="en-US"/>
          <w14:shadow w14:blurRad="0" w14:dist="0" w14:dir="0" w14:sx="0" w14:sy="0" w14:kx="0" w14:ky="0" w14:algn="none">
            <w14:srgbClr w14:val="000000"/>
          </w14:shadow>
        </w:rPr>
        <w:t>c</w:t>
      </w:r>
      <w:r w:rsidRPr="008E4044">
        <w:rPr>
          <w:rFonts w:ascii="Times New Roman" w:hAnsi="Times New Roman"/>
          <w:b/>
          <w:i/>
          <w:color w:val="0070C0"/>
          <w:sz w:val="24"/>
          <w:szCs w:val="24"/>
          <w:u w:val="single"/>
          <w14:shadow w14:blurRad="0" w14:dist="0" w14:dir="0" w14:sx="0" w14:sy="0" w14:kx="0" w14:ky="0" w14:algn="none">
            <w14:srgbClr w14:val="000000"/>
          </w14:shadow>
        </w:rPr>
        <w:t>hiều</w:t>
      </w:r>
      <w:r w:rsidRPr="008E4044">
        <w:rPr>
          <w:rFonts w:ascii="Times New Roman" w:hAnsi="Times New Roman"/>
          <w:b/>
          <w:i/>
          <w:color w:val="0070C0"/>
          <w:sz w:val="24"/>
          <w:szCs w:val="24"/>
          <w14:shadow w14:blurRad="0" w14:dist="0" w14:dir="0" w14:sx="0" w14:sy="0" w14:kx="0" w14:ky="0" w14:algn="none">
            <w14:srgbClr w14:val="000000"/>
          </w14:shadow>
        </w:rPr>
        <w:t>:</w:t>
      </w:r>
      <w:r w:rsidRPr="008E4044">
        <w:rPr>
          <w:rFonts w:ascii="Times New Roman" w:hAnsi="Times New Roman"/>
          <w:b/>
          <w:color w:val="0000FF"/>
          <w:sz w:val="24"/>
          <w:szCs w:val="24"/>
          <w14:shadow w14:blurRad="0" w14:dist="0" w14:dir="0" w14:sx="0" w14:sy="0" w14:kx="0" w14:ky="0" w14:algn="none">
            <w14:srgbClr w14:val="000000"/>
          </w14:shadow>
        </w:rPr>
        <w:t xml:space="preserve"> </w:t>
      </w:r>
      <w:r w:rsidRPr="008E4044">
        <w:rPr>
          <w:rFonts w:ascii="Times New Roman" w:hAnsi="Times New Roman"/>
          <w:color w:val="000000"/>
          <w:sz w:val="24"/>
          <w:szCs w:val="24"/>
          <w14:shadow w14:blurRad="0" w14:dist="0" w14:dir="0" w14:sx="0" w14:sy="0" w14:kx="0" w14:ky="0" w14:algn="none">
            <w14:srgbClr w14:val="000000"/>
          </w14:shadow>
        </w:rPr>
        <w:t>Quý khách tự do tắm biển</w:t>
      </w:r>
      <w:r w:rsidRPr="008E4044">
        <w:rPr>
          <w:rFonts w:ascii="Times New Roman" w:hAnsi="Times New Roman"/>
          <w:color w:val="000000"/>
          <w:sz w:val="24"/>
          <w:szCs w:val="24"/>
          <w:lang w:val="en-US"/>
          <w14:shadow w14:blurRad="0" w14:dist="0" w14:dir="0" w14:sx="0" w14:sy="0" w14:kx="0" w14:ky="0" w14:algn="none">
            <w14:srgbClr w14:val="000000"/>
          </w14:shadow>
        </w:rPr>
        <w:t>, nghỉ ngơi tại resort</w:t>
      </w:r>
      <w:r w:rsidRPr="008E4044">
        <w:rPr>
          <w:rFonts w:ascii="Times New Roman" w:hAnsi="Times New Roman"/>
          <w:color w:val="000000"/>
          <w:sz w:val="24"/>
          <w:szCs w:val="24"/>
          <w14:shadow w14:blurRad="0" w14:dist="0" w14:dir="0" w14:sx="0" w14:sy="0" w14:kx="0" w14:ky="0" w14:algn="none">
            <w14:srgbClr w14:val="000000"/>
          </w14:shadow>
        </w:rPr>
        <w:t>.</w:t>
      </w:r>
    </w:p>
    <w:p w14:paraId="77C9B910" w14:textId="77777777" w:rsidR="00567344" w:rsidRDefault="00BC7623" w:rsidP="00567344">
      <w:pPr>
        <w:spacing w:after="0" w:line="240" w:lineRule="auto"/>
        <w:ind w:left="720" w:hanging="720"/>
        <w:jc w:val="both"/>
        <w:rPr>
          <w:color w:val="000000"/>
          <w:shd w:val="clear" w:color="auto" w:fill="FFFFFF"/>
        </w:rPr>
      </w:pPr>
      <w:r w:rsidRPr="003C5021">
        <w:rPr>
          <w:b/>
          <w:color w:val="FF40FF"/>
        </w:rPr>
        <w:t>Hoặc</w:t>
      </w:r>
      <w:r w:rsidRPr="008E4044">
        <w:rPr>
          <w:color w:val="7030A0"/>
        </w:rPr>
        <w:t xml:space="preserve"> </w:t>
      </w:r>
      <w:r w:rsidRPr="008E4044">
        <w:rPr>
          <w:color w:val="000000" w:themeColor="text1"/>
        </w:rPr>
        <w:t>quý khách có thể tham quan và ngắm hoàng hôn tại</w:t>
      </w:r>
      <w:r w:rsidRPr="008E4044">
        <w:rPr>
          <w:b/>
          <w:color w:val="000000" w:themeColor="text1"/>
        </w:rPr>
        <w:t xml:space="preserve"> </w:t>
      </w:r>
      <w:r w:rsidR="001E10EF" w:rsidRPr="003D6BE9">
        <w:rPr>
          <w:b/>
          <w:bCs/>
          <w:color w:val="ED7D31" w:themeColor="accent2"/>
        </w:rPr>
        <w:t xml:space="preserve">HANA BEACH </w:t>
      </w:r>
      <w:r w:rsidR="001E10EF" w:rsidRPr="00065C17">
        <w:t xml:space="preserve">- Một beach bar cực kỳ ảo diệu với bãi cát được nhuộm xanh, ngã lưng trên chiếc ghế lười được đặt ngay trên bãi cát cùng với những bông hoa khổng lồ được thiết kế nghệ thuật để ngắm nhìn hoàng hôn tuyệt đẹp. Ngoài ra đây còn là tổ hợp: </w:t>
      </w:r>
      <w:r w:rsidR="001E10EF" w:rsidRPr="003D6BE9">
        <w:rPr>
          <w:b/>
          <w:bCs/>
          <w:color w:val="ED7D31" w:themeColor="accent2"/>
        </w:rPr>
        <w:t>Khu Camping, Khu Coffee shop, Khu Camping Farm, Khu check – in, vườn thú mini:</w:t>
      </w:r>
      <w:r w:rsidR="001E10EF" w:rsidRPr="00065C17">
        <w:rPr>
          <w:b/>
          <w:bCs/>
        </w:rPr>
        <w:t xml:space="preserve"> </w:t>
      </w:r>
      <w:r w:rsidR="001E10EF" w:rsidRPr="00065C17">
        <w:t xml:space="preserve">lạc đà </w:t>
      </w:r>
      <w:proofErr w:type="gramStart"/>
      <w:r w:rsidR="001E10EF" w:rsidRPr="00065C17">
        <w:t>Aplaca,</w:t>
      </w:r>
      <w:r w:rsidR="001E10EF">
        <w:t>…</w:t>
      </w:r>
      <w:proofErr w:type="gramEnd"/>
      <w:r w:rsidR="001E10EF" w:rsidRPr="00065C17">
        <w:t xml:space="preserve"> cho bạn tha hồ sống ảo.</w:t>
      </w:r>
    </w:p>
    <w:p w14:paraId="4F5D6B04" w14:textId="02C5C2AB" w:rsidR="00BC7623" w:rsidRPr="00567344" w:rsidRDefault="001E10EF" w:rsidP="00567344">
      <w:pPr>
        <w:spacing w:after="0" w:line="240" w:lineRule="auto"/>
        <w:ind w:left="720"/>
        <w:jc w:val="both"/>
        <w:rPr>
          <w:color w:val="000000"/>
          <w:shd w:val="clear" w:color="auto" w:fill="FFFFFF"/>
        </w:rPr>
      </w:pPr>
      <w:r w:rsidRPr="00065C17">
        <w:rPr>
          <w:color w:val="000000" w:themeColor="text1"/>
          <w:shd w:val="clear" w:color="auto" w:fill="FFFFFF"/>
        </w:rPr>
        <w:t xml:space="preserve">Quý khách còn được trải nghiệm </w:t>
      </w:r>
      <w:r w:rsidRPr="00567344">
        <w:rPr>
          <w:b/>
          <w:bCs/>
          <w:color w:val="ED7D31" w:themeColor="accent2"/>
          <w:shd w:val="clear" w:color="auto" w:fill="FFFFFF"/>
        </w:rPr>
        <w:t>Đường trượt phao khô</w:t>
      </w:r>
      <w:r w:rsidRPr="003D6BE9">
        <w:rPr>
          <w:color w:val="ED7D31" w:themeColor="accent2"/>
          <w:shd w:val="clear" w:color="auto" w:fill="FFFFFF"/>
        </w:rPr>
        <w:t xml:space="preserve"> </w:t>
      </w:r>
      <w:r w:rsidRPr="00065C17">
        <w:rPr>
          <w:color w:val="000000" w:themeColor="text1"/>
          <w:shd w:val="clear" w:color="auto" w:fill="FFFFFF"/>
        </w:rPr>
        <w:t xml:space="preserve">vô cùng lý thú. Ngắm hoàng hôn trên biển </w:t>
      </w:r>
      <w:r w:rsidRPr="00567344">
        <w:t xml:space="preserve">Mũi Né. </w:t>
      </w:r>
      <w:r w:rsidR="00BC7623" w:rsidRPr="00567344">
        <w:t>(chi phí vé cổng và nước uống tự túc)</w:t>
      </w:r>
    </w:p>
    <w:p w14:paraId="579B3C18" w14:textId="7E5BEAC1" w:rsidR="00BC7623" w:rsidRPr="00567344" w:rsidRDefault="00BC7623" w:rsidP="00567344">
      <w:pPr>
        <w:spacing w:after="0" w:line="240" w:lineRule="auto"/>
      </w:pPr>
      <w:r w:rsidRPr="00567344">
        <w:rPr>
          <w:b/>
          <w:color w:val="C45911" w:themeColor="accent2" w:themeShade="BF"/>
        </w:rPr>
        <w:t>17h30:</w:t>
      </w:r>
      <w:r w:rsidRPr="00567344">
        <w:rPr>
          <w:color w:val="C45911" w:themeColor="accent2" w:themeShade="BF"/>
        </w:rPr>
        <w:t xml:space="preserve"> </w:t>
      </w:r>
      <w:r w:rsidRPr="00567344">
        <w:t xml:space="preserve">Quý khách đến nhà hàng </w:t>
      </w:r>
      <w:r w:rsidR="00A319B6" w:rsidRPr="00567344">
        <w:t>dùng cơm tối.</w:t>
      </w:r>
    </w:p>
    <w:p w14:paraId="0C3D9BA2" w14:textId="361DB0BE" w:rsidR="009F4C73" w:rsidRPr="00B52356" w:rsidRDefault="0023476B" w:rsidP="00B52356">
      <w:pPr>
        <w:spacing w:after="0" w:line="240" w:lineRule="auto"/>
        <w:jc w:val="both"/>
        <w:rPr>
          <w:b/>
          <w:i/>
        </w:rPr>
      </w:pPr>
      <w:r w:rsidRPr="00567344">
        <w:rPr>
          <w:b/>
          <w:i/>
          <w:color w:val="0070C0"/>
          <w:u w:val="single"/>
        </w:rPr>
        <w:t>Buổi tối:</w:t>
      </w:r>
      <w:r w:rsidRPr="00567344">
        <w:t xml:space="preserve"> Quý khách tự do</w:t>
      </w:r>
      <w:r w:rsidR="009F4C73" w:rsidRPr="00567344">
        <w:t xml:space="preserve"> khám phá thành phố biển Phan Thiết về đêm, dạo quanh thành phố hoặc</w:t>
      </w:r>
      <w:r w:rsidRPr="00567344">
        <w:t xml:space="preserve"> </w:t>
      </w:r>
      <w:r w:rsidRPr="00B52356">
        <w:rPr>
          <w:b/>
          <w:i/>
        </w:rPr>
        <w:t xml:space="preserve">thưởng thức các món đặc sản Phan Thiết như Bánh Căn, Bánh xèo, Bánh Canh, Bún Sứa, Bánh tráng mắm ruốc, </w:t>
      </w:r>
      <w:r w:rsidR="009F4C73" w:rsidRPr="00B52356">
        <w:rPr>
          <w:b/>
          <w:i/>
        </w:rPr>
        <w:t>hải sản…</w:t>
      </w:r>
    </w:p>
    <w:p w14:paraId="1C80B505" w14:textId="1BDC04A5" w:rsidR="009F4C73" w:rsidRPr="00567344" w:rsidRDefault="009F4C73" w:rsidP="00567344">
      <w:pPr>
        <w:spacing w:after="0" w:line="240" w:lineRule="auto"/>
      </w:pPr>
      <w:r w:rsidRPr="00567344">
        <w:t>Nghỉ đêm tại Phan Thiết.</w:t>
      </w:r>
    </w:p>
    <w:p w14:paraId="2DAFACB6" w14:textId="73BE9EB5" w:rsidR="0023476B" w:rsidRPr="00567344" w:rsidRDefault="0023476B" w:rsidP="00567344">
      <w:pPr>
        <w:spacing w:after="0" w:line="240" w:lineRule="auto"/>
      </w:pPr>
    </w:p>
    <w:p w14:paraId="47818028" w14:textId="1C978F5D" w:rsidR="0023476B" w:rsidRPr="00B52356" w:rsidRDefault="0023476B" w:rsidP="00567344">
      <w:pPr>
        <w:spacing w:after="0" w:line="240" w:lineRule="auto"/>
        <w:rPr>
          <w:b/>
          <w:color w:val="C45911" w:themeColor="accent2" w:themeShade="BF"/>
          <w:sz w:val="28"/>
        </w:rPr>
      </w:pPr>
      <w:r w:rsidRPr="00B52356">
        <w:rPr>
          <w:b/>
          <w:color w:val="C45911" w:themeColor="accent2" w:themeShade="BF"/>
          <w:sz w:val="28"/>
        </w:rPr>
        <w:t xml:space="preserve">NGÀY 2: MŨI NÉ </w:t>
      </w:r>
      <w:r w:rsidR="009F4C73" w:rsidRPr="00B52356">
        <w:rPr>
          <w:b/>
          <w:color w:val="C45911" w:themeColor="accent2" w:themeShade="BF"/>
          <w:sz w:val="28"/>
        </w:rPr>
        <w:t>– BÀU TRẮNG –</w:t>
      </w:r>
      <w:r w:rsidR="006005EB" w:rsidRPr="00B52356">
        <w:rPr>
          <w:b/>
          <w:color w:val="C45911" w:themeColor="accent2" w:themeShade="BF"/>
          <w:sz w:val="28"/>
        </w:rPr>
        <w:t xml:space="preserve"> </w:t>
      </w:r>
      <w:r w:rsidRPr="00B52356">
        <w:rPr>
          <w:b/>
          <w:color w:val="C45911" w:themeColor="accent2" w:themeShade="BF"/>
          <w:sz w:val="28"/>
        </w:rPr>
        <w:t>TP. HỒ CHÍ MINH (Ăn Sáng, Trưa)</w:t>
      </w:r>
    </w:p>
    <w:p w14:paraId="7F7B6BCC" w14:textId="4BF0F30C" w:rsidR="0023476B" w:rsidRPr="00567344" w:rsidRDefault="0023476B" w:rsidP="00B52356">
      <w:pPr>
        <w:spacing w:after="0" w:line="240" w:lineRule="auto"/>
        <w:jc w:val="both"/>
      </w:pPr>
      <w:r w:rsidRPr="00B52356">
        <w:rPr>
          <w:b/>
          <w:i/>
          <w:color w:val="0070C0"/>
          <w:u w:val="single"/>
        </w:rPr>
        <w:t>Buổi sáng:</w:t>
      </w:r>
      <w:r w:rsidRPr="00567344">
        <w:t xml:space="preserve"> Quý khách dùng điểm tâm sáng tại nhà hàng. Tự do tắm biển hoặc mua sắm đặc sản tại chợ Phan Thiết.</w:t>
      </w:r>
    </w:p>
    <w:p w14:paraId="32419964" w14:textId="2CCCA6FD" w:rsidR="009F4C73" w:rsidRPr="008E7E42" w:rsidRDefault="009F4C73" w:rsidP="009F4C73">
      <w:pPr>
        <w:tabs>
          <w:tab w:val="left" w:pos="1418"/>
        </w:tabs>
        <w:spacing w:after="0" w:line="240" w:lineRule="auto"/>
        <w:ind w:left="720" w:hanging="720"/>
        <w:jc w:val="both"/>
        <w:rPr>
          <w:rFonts w:eastAsia="Calibri"/>
        </w:rPr>
      </w:pPr>
      <w:r w:rsidRPr="009F4C73">
        <w:rPr>
          <w:rFonts w:eastAsia="Calibri"/>
          <w:b/>
          <w:color w:val="FF2F92"/>
        </w:rPr>
        <w:lastRenderedPageBreak/>
        <w:t>Hoặc</w:t>
      </w:r>
      <w:r w:rsidRPr="009F4C73">
        <w:rPr>
          <w:rFonts w:eastAsia="Calibri"/>
          <w:color w:val="FF2F92"/>
        </w:rPr>
        <w:t xml:space="preserve"> </w:t>
      </w:r>
      <w:r>
        <w:rPr>
          <w:rFonts w:eastAsia="Calibri"/>
        </w:rPr>
        <w:t>x</w:t>
      </w:r>
      <w:r w:rsidRPr="00770DB9">
        <w:rPr>
          <w:rFonts w:eastAsia="Calibri"/>
        </w:rPr>
        <w:t xml:space="preserve">e </w:t>
      </w:r>
      <w:r>
        <w:rPr>
          <w:rFonts w:eastAsia="Calibri"/>
        </w:rPr>
        <w:t xml:space="preserve">và hướng dẫn viên </w:t>
      </w:r>
      <w:r w:rsidRPr="00770DB9">
        <w:rPr>
          <w:rFonts w:eastAsia="Calibri"/>
        </w:rPr>
        <w:t xml:space="preserve">đưa đoàn tham </w:t>
      </w:r>
      <w:r>
        <w:rPr>
          <w:rFonts w:eastAsia="Calibri"/>
        </w:rPr>
        <w:t xml:space="preserve">quan </w:t>
      </w:r>
      <w:r w:rsidRPr="009F4C73">
        <w:rPr>
          <w:rFonts w:eastAsia="Calibri"/>
          <w:b/>
          <w:color w:val="ED7D31" w:themeColor="accent2"/>
        </w:rPr>
        <w:t>Bàu Trắng</w:t>
      </w:r>
      <w:r w:rsidRPr="009F4C73">
        <w:rPr>
          <w:rFonts w:eastAsia="Calibri"/>
          <w:color w:val="ED7D31" w:themeColor="accent2"/>
        </w:rPr>
        <w:t xml:space="preserve"> </w:t>
      </w:r>
      <w:r>
        <w:rPr>
          <w:rFonts w:eastAsia="Calibri"/>
        </w:rPr>
        <w:t>–</w:t>
      </w:r>
      <w:r w:rsidRPr="00770DB9">
        <w:rPr>
          <w:rFonts w:eastAsia="Calibri"/>
        </w:rPr>
        <w:t xml:space="preserve"> </w:t>
      </w:r>
      <w:r>
        <w:rPr>
          <w:rFonts w:eastAsia="Calibri"/>
        </w:rPr>
        <w:t>nơi đ</w:t>
      </w:r>
      <w:r w:rsidRPr="00770DB9">
        <w:rPr>
          <w:rFonts w:eastAsia="Calibri"/>
        </w:rPr>
        <w:t>ược ví như sa mạc Sahara, đồi cát Bàu Trắng là một địa</w:t>
      </w:r>
      <w:r>
        <w:rPr>
          <w:rFonts w:eastAsia="Calibri"/>
        </w:rPr>
        <w:t xml:space="preserve"> </w:t>
      </w:r>
      <w:r w:rsidRPr="00770DB9">
        <w:rPr>
          <w:rFonts w:eastAsia="Calibri"/>
        </w:rPr>
        <w:t>điể</w:t>
      </w:r>
      <w:r>
        <w:rPr>
          <w:rFonts w:eastAsia="Calibri"/>
        </w:rPr>
        <w:t xml:space="preserve">m </w:t>
      </w:r>
      <w:r w:rsidRPr="00770DB9">
        <w:rPr>
          <w:rFonts w:eastAsia="Calibri"/>
        </w:rPr>
        <w:t>du lịch độc đáo tại Mũi Né - Phan Thiết. Bạn sẽ ngỡ ngàng trước khung cảnh tựa như một bức họa kỳ vĩ. Giữ</w:t>
      </w:r>
      <w:r>
        <w:rPr>
          <w:rFonts w:eastAsia="Calibri"/>
        </w:rPr>
        <w:t xml:space="preserve">a </w:t>
      </w:r>
      <w:r w:rsidRPr="00770DB9">
        <w:rPr>
          <w:rFonts w:eastAsia="Calibri"/>
        </w:rPr>
        <w:t>cái nắng chói chang, đồi cát hiện lên với một vẻ mông lung ảo diệu. Bạn sẽ được dịp chiêm ngưỡng cảnh hồ</w:t>
      </w:r>
      <w:r>
        <w:rPr>
          <w:rFonts w:eastAsia="Calibri"/>
        </w:rPr>
        <w:t xml:space="preserve"> sen </w:t>
      </w:r>
      <w:r w:rsidRPr="00770DB9">
        <w:rPr>
          <w:rFonts w:eastAsia="Calibri"/>
        </w:rPr>
        <w:t>tuyệt đẹp</w:t>
      </w:r>
      <w:r>
        <w:rPr>
          <w:rFonts w:eastAsia="Calibri"/>
        </w:rPr>
        <w:t xml:space="preserve"> </w:t>
      </w:r>
      <w:r w:rsidRPr="00770DB9">
        <w:rPr>
          <w:rFonts w:eastAsia="Calibri"/>
        </w:rPr>
        <w:t>được vây quanh bởi những triền cát bao la. Đứng từ trên đồi nhìn xuống, mặt hồ trong xanh rợp sắ</w:t>
      </w:r>
      <w:r>
        <w:rPr>
          <w:rFonts w:eastAsia="Calibri"/>
        </w:rPr>
        <w:t xml:space="preserve">c </w:t>
      </w:r>
      <w:r w:rsidRPr="00770DB9">
        <w:rPr>
          <w:rFonts w:eastAsia="Calibri"/>
        </w:rPr>
        <w:t>hồng hoa sen trông rất thơ mộng và tràn đầy sức sống. </w:t>
      </w:r>
    </w:p>
    <w:p w14:paraId="5319CA21" w14:textId="7A39A51C" w:rsidR="009F4C73" w:rsidRPr="009F4C73" w:rsidRDefault="009F4C73" w:rsidP="009F4C73">
      <w:pPr>
        <w:spacing w:after="0" w:line="240" w:lineRule="auto"/>
        <w:ind w:left="720"/>
        <w:jc w:val="both"/>
        <w:rPr>
          <w:rFonts w:eastAsia="Calibri"/>
        </w:rPr>
      </w:pPr>
      <w:r w:rsidRPr="00770DB9">
        <w:rPr>
          <w:rFonts w:eastAsia="Calibri"/>
        </w:rPr>
        <w:t xml:space="preserve">Bên cạnh đó, bạn có thể chơi trò trượt cát hoặc trải nghiệm đi xe Jeep địa hình để cảm nhận cảm giác thật tuyệt vời khi được lướt băng băng trên những triền cát, chinh phục hết đỉnh đồi này đến đỉnh đồi khác. </w:t>
      </w:r>
      <w:r w:rsidRPr="009F4C73">
        <w:rPr>
          <w:rFonts w:eastAsia="Calibri"/>
          <w:b/>
          <w:i/>
          <w:color w:val="7030A0"/>
        </w:rPr>
        <w:t>(Chi phí ván trượt, xe Jeep tự túc)</w:t>
      </w:r>
    </w:p>
    <w:p w14:paraId="3CE37429" w14:textId="49DE47A8" w:rsidR="0023476B" w:rsidRPr="00EE2B79" w:rsidRDefault="0023476B" w:rsidP="009A0E77">
      <w:pPr>
        <w:pStyle w:val="ListParagraph"/>
        <w:spacing w:after="0" w:line="240" w:lineRule="auto"/>
        <w:ind w:hanging="720"/>
        <w:jc w:val="both"/>
        <w:rPr>
          <w:rFonts w:eastAsia="Calibri"/>
          <w:shd w:val="clear" w:color="auto" w:fill="FFFFFF"/>
        </w:rPr>
      </w:pPr>
      <w:r w:rsidRPr="00A319B6">
        <w:rPr>
          <w:rFonts w:eastAsia="Calibri"/>
          <w:b/>
          <w:color w:val="C45911" w:themeColor="accent2" w:themeShade="BF"/>
          <w:shd w:val="clear" w:color="auto" w:fill="FFFFFF"/>
        </w:rPr>
        <w:t>11h00:</w:t>
      </w:r>
      <w:r w:rsidRPr="009F4C73">
        <w:rPr>
          <w:rFonts w:eastAsia="Calibri"/>
          <w:color w:val="FF0000"/>
          <w:shd w:val="clear" w:color="auto" w:fill="FFFFFF"/>
        </w:rPr>
        <w:t xml:space="preserve"> </w:t>
      </w:r>
      <w:r w:rsidRPr="00EE2B79">
        <w:rPr>
          <w:rFonts w:eastAsia="Calibri"/>
          <w:shd w:val="clear" w:color="auto" w:fill="FFFFFF"/>
        </w:rPr>
        <w:t>Quý khách làm thủ tục trả phòng. Xe đưa quý khách đến nhà hàng dùng bữa trưa.</w:t>
      </w:r>
    </w:p>
    <w:p w14:paraId="11236771" w14:textId="16FEB64E" w:rsidR="009F4C73" w:rsidRPr="009A0E77" w:rsidRDefault="00606BCA" w:rsidP="009A0E77">
      <w:pPr>
        <w:spacing w:after="0" w:line="240" w:lineRule="auto"/>
        <w:ind w:left="720"/>
        <w:jc w:val="both"/>
        <w:rPr>
          <w:rFonts w:eastAsia="Calibri"/>
          <w:b/>
          <w:color w:val="FF0000"/>
          <w:shd w:val="clear" w:color="auto" w:fill="FFFFFF"/>
        </w:rPr>
      </w:pPr>
      <w:r>
        <w:rPr>
          <w:rFonts w:eastAsia="Calibri"/>
          <w:b/>
          <w:color w:val="FF0000"/>
          <w:shd w:val="clear" w:color="auto" w:fill="FFFFFF"/>
        </w:rPr>
        <w:t>T</w:t>
      </w:r>
      <w:r w:rsidR="0023476B" w:rsidRPr="009F4C73">
        <w:rPr>
          <w:rFonts w:eastAsia="Calibri"/>
          <w:b/>
          <w:color w:val="FF0000"/>
          <w:shd w:val="clear" w:color="auto" w:fill="FFFFFF"/>
        </w:rPr>
        <w:t>ặng mỗi hành khách 1 suất Bánh canh Tôm Hùm đặc sản của Phan Thiết.</w:t>
      </w:r>
    </w:p>
    <w:p w14:paraId="08372C68" w14:textId="76D69872" w:rsidR="0023476B" w:rsidRPr="006C0039" w:rsidRDefault="0023476B" w:rsidP="009A0E77">
      <w:pPr>
        <w:spacing w:after="0" w:line="240" w:lineRule="auto"/>
        <w:ind w:left="720" w:hanging="720"/>
        <w:jc w:val="both"/>
        <w:rPr>
          <w:rFonts w:eastAsia="Calibri"/>
          <w:color w:val="000000"/>
        </w:rPr>
      </w:pPr>
      <w:r w:rsidRPr="00A319B6">
        <w:rPr>
          <w:rFonts w:eastAsia="Calibri"/>
          <w:b/>
          <w:color w:val="C45911" w:themeColor="accent2" w:themeShade="BF"/>
        </w:rPr>
        <w:t>14h00:</w:t>
      </w:r>
      <w:r w:rsidRPr="009F4C73">
        <w:rPr>
          <w:rFonts w:eastAsia="Calibri"/>
          <w:color w:val="FF0000"/>
        </w:rPr>
        <w:t xml:space="preserve"> </w:t>
      </w:r>
      <w:r w:rsidRPr="006C0039">
        <w:rPr>
          <w:rFonts w:eastAsia="Calibri"/>
          <w:color w:val="000000"/>
        </w:rPr>
        <w:t xml:space="preserve">Quý khách trở về </w:t>
      </w:r>
      <w:r w:rsidRPr="006C0039">
        <w:rPr>
          <w:rFonts w:eastAsia="Calibri"/>
          <w:b/>
          <w:color w:val="000000"/>
        </w:rPr>
        <w:t>HCM,</w:t>
      </w:r>
      <w:r w:rsidRPr="006C0039">
        <w:rPr>
          <w:rFonts w:eastAsia="Calibri"/>
          <w:color w:val="000000"/>
        </w:rPr>
        <w:t xml:space="preserve"> trên đường ghé mua đặc sản của Bình Thuận như: Thanh Long, nước mắm, mực khô…. về làm quà cho người thân.</w:t>
      </w:r>
    </w:p>
    <w:p w14:paraId="1730E871" w14:textId="44A49D89" w:rsidR="00724D18" w:rsidRPr="0087406F" w:rsidRDefault="00724D18" w:rsidP="00724D18">
      <w:pPr>
        <w:spacing w:after="0"/>
        <w:ind w:left="720" w:hanging="720"/>
        <w:jc w:val="both"/>
        <w:rPr>
          <w:rFonts w:eastAsia="Times New Roman"/>
          <w:b/>
        </w:rPr>
      </w:pPr>
      <w:r w:rsidRPr="00A319B6">
        <w:rPr>
          <w:rFonts w:eastAsia="Times New Roman"/>
          <w:b/>
          <w:bCs/>
          <w:color w:val="C45911" w:themeColor="accent2" w:themeShade="BF"/>
        </w:rPr>
        <w:t>18h30:</w:t>
      </w:r>
      <w:r w:rsidRPr="00AD00D7">
        <w:rPr>
          <w:rFonts w:eastAsia="Times New Roman"/>
          <w:bCs/>
          <w:color w:val="000000" w:themeColor="text1"/>
        </w:rPr>
        <w:t xml:space="preserve"> Về đến TP. HCM, </w:t>
      </w:r>
      <w:r w:rsidRPr="00724D18">
        <w:rPr>
          <w:rFonts w:eastAsia="Times New Roman"/>
          <w:b/>
          <w:bCs/>
          <w:color w:val="000000" w:themeColor="text1"/>
        </w:rPr>
        <w:t xml:space="preserve">xe và hướng dẫn viên </w:t>
      </w:r>
      <w:r w:rsidRPr="00AD00D7">
        <w:rPr>
          <w:rFonts w:eastAsia="Times New Roman"/>
          <w:bCs/>
          <w:color w:val="000000" w:themeColor="text1"/>
        </w:rPr>
        <w:t xml:space="preserve">đưa du khách về lại địa điểm hẹn. </w:t>
      </w:r>
      <w:r w:rsidRPr="00A319B6">
        <w:rPr>
          <w:rFonts w:eastAsia="Times New Roman"/>
          <w:bCs/>
          <w:color w:val="000000" w:themeColor="text1"/>
        </w:rPr>
        <w:t xml:space="preserve">Kết thúc </w:t>
      </w:r>
      <w:r w:rsidRPr="00A319B6">
        <w:rPr>
          <w:rFonts w:eastAsia="Times New Roman"/>
          <w:color w:val="000000" w:themeColor="text1"/>
        </w:rPr>
        <w:t>chương trình</w:t>
      </w:r>
      <w:r>
        <w:rPr>
          <w:rFonts w:eastAsia="Times New Roman"/>
        </w:rPr>
        <w:t xml:space="preserve">. </w:t>
      </w:r>
      <w:r w:rsidRPr="00BA00D2">
        <w:rPr>
          <w:rFonts w:eastAsia="Times New Roman"/>
          <w:bCs/>
        </w:rPr>
        <w:t>Chào Tạm Biệt Và Hẹn Gặp Lại quý khách.</w:t>
      </w:r>
    </w:p>
    <w:p w14:paraId="29C7493D" w14:textId="77777777" w:rsidR="0023476B" w:rsidRDefault="0023476B" w:rsidP="00925215">
      <w:pPr>
        <w:spacing w:after="0" w:line="240" w:lineRule="auto"/>
        <w:ind w:right="-28"/>
        <w:jc w:val="both"/>
        <w:textAlignment w:val="top"/>
        <w:rPr>
          <w:rFonts w:eastAsia="Calibri"/>
          <w:i/>
          <w:iCs/>
          <w:color w:val="FF0000"/>
          <w:bdr w:val="none" w:sz="0" w:space="0" w:color="auto" w:frame="1"/>
          <w:lang w:val="vi-VN"/>
        </w:rPr>
      </w:pPr>
      <w:r w:rsidRPr="00EF4E3B">
        <w:rPr>
          <w:rFonts w:eastAsia="Calibri"/>
          <w:b/>
          <w:bCs/>
          <w:i/>
          <w:iCs/>
          <w:color w:val="FF0000"/>
          <w:bdr w:val="none" w:sz="0" w:space="0" w:color="auto" w:frame="1"/>
          <w:lang w:val="vi-VN"/>
        </w:rPr>
        <w:t>Lưu ý</w:t>
      </w:r>
      <w:r w:rsidRPr="006C0039">
        <w:rPr>
          <w:rFonts w:eastAsia="Calibri"/>
          <w:i/>
          <w:iCs/>
          <w:color w:val="FF0000"/>
          <w:bdr w:val="none" w:sz="0" w:space="0" w:color="auto" w:frame="1"/>
          <w:lang w:val="vi-VN"/>
        </w:rPr>
        <w:t>: Thứ tự các điểm tham quan trên có thể thay đổi tùy theo hoàn cảnh thực tế và điều kiện thời tiết, nhưng số lượng các điểm tham quan không thay đổi.</w:t>
      </w:r>
    </w:p>
    <w:p w14:paraId="1624E1D6" w14:textId="3D6B2AFF" w:rsidR="0023476B" w:rsidRPr="00925215" w:rsidRDefault="0023476B" w:rsidP="00925215">
      <w:pPr>
        <w:spacing w:after="0" w:line="240" w:lineRule="auto"/>
        <w:ind w:right="-28"/>
        <w:textAlignment w:val="top"/>
        <w:rPr>
          <w:rFonts w:eastAsia="Calibri"/>
          <w:b/>
          <w:iCs/>
          <w:color w:val="538135" w:themeColor="accent6" w:themeShade="BF"/>
          <w:u w:val="single"/>
          <w:bdr w:val="none" w:sz="0" w:space="0" w:color="auto" w:frame="1"/>
        </w:rPr>
      </w:pPr>
    </w:p>
    <w:tbl>
      <w:tblPr>
        <w:tblStyle w:val="TableGrid3"/>
        <w:tblW w:w="10490" w:type="dxa"/>
        <w:tblInd w:w="-5" w:type="dxa"/>
        <w:tblLook w:val="04A0" w:firstRow="1" w:lastRow="0" w:firstColumn="1" w:lastColumn="0" w:noHBand="0" w:noVBand="1"/>
      </w:tblPr>
      <w:tblGrid>
        <w:gridCol w:w="2098"/>
        <w:gridCol w:w="2098"/>
        <w:gridCol w:w="2098"/>
        <w:gridCol w:w="2098"/>
        <w:gridCol w:w="2098"/>
      </w:tblGrid>
      <w:tr w:rsidR="00B179C4" w:rsidRPr="00A84131" w14:paraId="32A5BD00" w14:textId="77777777" w:rsidTr="00CE1E97">
        <w:trPr>
          <w:trHeight w:val="283"/>
        </w:trPr>
        <w:tc>
          <w:tcPr>
            <w:tcW w:w="10490" w:type="dxa"/>
            <w:gridSpan w:val="5"/>
            <w:shd w:val="clear" w:color="auto" w:fill="00B050"/>
            <w:vAlign w:val="center"/>
          </w:tcPr>
          <w:p w14:paraId="2983717E" w14:textId="75A12617" w:rsidR="00B179C4" w:rsidRPr="00A84131" w:rsidRDefault="00B179C4" w:rsidP="00B179C4">
            <w:pPr>
              <w:jc w:val="center"/>
              <w:rPr>
                <w:rFonts w:ascii="Times New Roman" w:hAnsi="Times New Roman" w:cs="Times New Roman"/>
                <w:b/>
                <w:bCs/>
                <w:sz w:val="32"/>
                <w:szCs w:val="24"/>
              </w:rPr>
            </w:pPr>
            <w:r w:rsidRPr="00CE1E97">
              <w:rPr>
                <w:rFonts w:ascii="Times New Roman" w:hAnsi="Times New Roman" w:cs="Times New Roman"/>
                <w:b/>
                <w:bCs/>
                <w:color w:val="FFFFFF" w:themeColor="background1"/>
                <w:sz w:val="32"/>
                <w:szCs w:val="24"/>
              </w:rPr>
              <w:t>GIÁ TOUR CHI TIẾT</w:t>
            </w:r>
          </w:p>
        </w:tc>
      </w:tr>
      <w:tr w:rsidR="00B179C4" w:rsidRPr="00A84131" w14:paraId="0FFC5C66" w14:textId="77777777" w:rsidTr="00B179C4">
        <w:trPr>
          <w:trHeight w:val="283"/>
        </w:trPr>
        <w:tc>
          <w:tcPr>
            <w:tcW w:w="2098" w:type="dxa"/>
            <w:shd w:val="clear" w:color="auto" w:fill="E2EFD9" w:themeFill="accent6" w:themeFillTint="33"/>
            <w:vAlign w:val="center"/>
          </w:tcPr>
          <w:p w14:paraId="1E5A50FB" w14:textId="0E701172" w:rsidR="00B179C4" w:rsidRPr="00A84131" w:rsidRDefault="00B179C4" w:rsidP="00B179C4">
            <w:pPr>
              <w:jc w:val="center"/>
              <w:rPr>
                <w:rFonts w:ascii="Times New Roman" w:hAnsi="Times New Roman" w:cs="Times New Roman"/>
                <w:b/>
                <w:bCs/>
                <w:sz w:val="24"/>
                <w:szCs w:val="24"/>
              </w:rPr>
            </w:pPr>
            <w:r w:rsidRPr="00A84131">
              <w:rPr>
                <w:rFonts w:ascii="Times New Roman" w:hAnsi="Times New Roman" w:cs="Times New Roman"/>
                <w:b/>
                <w:bCs/>
                <w:sz w:val="24"/>
                <w:szCs w:val="24"/>
              </w:rPr>
              <w:t>PHƯƠNG TIỆN</w:t>
            </w:r>
          </w:p>
        </w:tc>
        <w:tc>
          <w:tcPr>
            <w:tcW w:w="2098" w:type="dxa"/>
            <w:shd w:val="clear" w:color="auto" w:fill="E2EFD9" w:themeFill="accent6" w:themeFillTint="33"/>
            <w:vAlign w:val="center"/>
          </w:tcPr>
          <w:p w14:paraId="14F808EA" w14:textId="77777777" w:rsidR="00B179C4" w:rsidRPr="00A84131" w:rsidRDefault="00B179C4" w:rsidP="00B179C4">
            <w:pPr>
              <w:jc w:val="center"/>
              <w:rPr>
                <w:rFonts w:ascii="Times New Roman" w:hAnsi="Times New Roman" w:cs="Times New Roman"/>
                <w:b/>
                <w:bCs/>
                <w:sz w:val="24"/>
                <w:szCs w:val="24"/>
              </w:rPr>
            </w:pPr>
            <w:r w:rsidRPr="00A84131">
              <w:rPr>
                <w:rFonts w:ascii="Times New Roman" w:hAnsi="Times New Roman" w:cs="Times New Roman"/>
                <w:b/>
                <w:bCs/>
                <w:sz w:val="24"/>
                <w:szCs w:val="24"/>
              </w:rPr>
              <w:t>GIÁ TOUR</w:t>
            </w:r>
          </w:p>
          <w:p w14:paraId="09E1689B" w14:textId="7A2F7687" w:rsidR="00B179C4" w:rsidRPr="00A84131" w:rsidRDefault="00B179C4" w:rsidP="00B179C4">
            <w:pPr>
              <w:jc w:val="center"/>
              <w:rPr>
                <w:rFonts w:ascii="Times New Roman" w:hAnsi="Times New Roman" w:cs="Times New Roman"/>
                <w:b/>
                <w:bCs/>
                <w:sz w:val="24"/>
                <w:szCs w:val="24"/>
              </w:rPr>
            </w:pPr>
            <w:r w:rsidRPr="00A84131">
              <w:rPr>
                <w:rFonts w:ascii="Times New Roman" w:hAnsi="Times New Roman" w:cs="Times New Roman"/>
                <w:b/>
                <w:bCs/>
                <w:sz w:val="24"/>
                <w:szCs w:val="24"/>
              </w:rPr>
              <w:t>KH THỨ 2 HÀNG TUẦN</w:t>
            </w:r>
          </w:p>
        </w:tc>
        <w:tc>
          <w:tcPr>
            <w:tcW w:w="2098" w:type="dxa"/>
            <w:shd w:val="clear" w:color="auto" w:fill="E2EFD9" w:themeFill="accent6" w:themeFillTint="33"/>
            <w:vAlign w:val="center"/>
          </w:tcPr>
          <w:p w14:paraId="6C9DBECF" w14:textId="77777777" w:rsidR="00B179C4" w:rsidRPr="00A84131" w:rsidRDefault="00B179C4" w:rsidP="00B179C4">
            <w:pPr>
              <w:jc w:val="center"/>
              <w:rPr>
                <w:rFonts w:ascii="Times New Roman" w:hAnsi="Times New Roman" w:cs="Times New Roman"/>
                <w:b/>
                <w:bCs/>
                <w:sz w:val="24"/>
                <w:szCs w:val="24"/>
              </w:rPr>
            </w:pPr>
            <w:r w:rsidRPr="00A84131">
              <w:rPr>
                <w:rFonts w:ascii="Times New Roman" w:hAnsi="Times New Roman" w:cs="Times New Roman"/>
                <w:b/>
                <w:bCs/>
                <w:sz w:val="24"/>
                <w:szCs w:val="24"/>
              </w:rPr>
              <w:t>GIÁ TOUR</w:t>
            </w:r>
          </w:p>
          <w:p w14:paraId="245C1EFD" w14:textId="55F709C8" w:rsidR="00B179C4" w:rsidRPr="00A84131" w:rsidRDefault="00B179C4" w:rsidP="00B179C4">
            <w:pPr>
              <w:jc w:val="center"/>
              <w:rPr>
                <w:rFonts w:ascii="Times New Roman" w:hAnsi="Times New Roman" w:cs="Times New Roman"/>
                <w:b/>
                <w:bCs/>
                <w:sz w:val="24"/>
                <w:szCs w:val="24"/>
              </w:rPr>
            </w:pPr>
            <w:r w:rsidRPr="00A84131">
              <w:rPr>
                <w:rFonts w:ascii="Times New Roman" w:hAnsi="Times New Roman" w:cs="Times New Roman"/>
                <w:b/>
                <w:bCs/>
                <w:sz w:val="24"/>
                <w:szCs w:val="24"/>
              </w:rPr>
              <w:t xml:space="preserve">KH THỨ </w:t>
            </w:r>
            <w:r>
              <w:rPr>
                <w:rFonts w:ascii="Times New Roman" w:hAnsi="Times New Roman" w:cs="Times New Roman"/>
                <w:b/>
                <w:bCs/>
                <w:sz w:val="24"/>
                <w:szCs w:val="24"/>
              </w:rPr>
              <w:t>7</w:t>
            </w:r>
            <w:r w:rsidRPr="00A84131">
              <w:rPr>
                <w:rFonts w:ascii="Times New Roman" w:hAnsi="Times New Roman" w:cs="Times New Roman"/>
                <w:b/>
                <w:bCs/>
                <w:sz w:val="24"/>
                <w:szCs w:val="24"/>
              </w:rPr>
              <w:t xml:space="preserve"> HÀNG TUẦN</w:t>
            </w:r>
          </w:p>
        </w:tc>
        <w:tc>
          <w:tcPr>
            <w:tcW w:w="2098" w:type="dxa"/>
            <w:shd w:val="clear" w:color="auto" w:fill="E2EFD9" w:themeFill="accent6" w:themeFillTint="33"/>
            <w:vAlign w:val="center"/>
          </w:tcPr>
          <w:p w14:paraId="2A89A502" w14:textId="77777777" w:rsidR="00B179C4" w:rsidRPr="00B179C4" w:rsidRDefault="00B179C4" w:rsidP="00B179C4">
            <w:pPr>
              <w:jc w:val="center"/>
              <w:rPr>
                <w:rFonts w:ascii="Times New Roman" w:hAnsi="Times New Roman" w:cs="Times New Roman"/>
                <w:b/>
                <w:bCs/>
                <w:sz w:val="24"/>
                <w:szCs w:val="24"/>
              </w:rPr>
            </w:pPr>
            <w:r w:rsidRPr="00B179C4">
              <w:rPr>
                <w:rFonts w:ascii="Times New Roman" w:hAnsi="Times New Roman" w:cs="Times New Roman"/>
                <w:b/>
                <w:bCs/>
                <w:sz w:val="24"/>
                <w:szCs w:val="24"/>
              </w:rPr>
              <w:t>GIÁ TOUR</w:t>
            </w:r>
          </w:p>
          <w:p w14:paraId="568EB955" w14:textId="29F12A27" w:rsidR="00B179C4" w:rsidRPr="00B179C4" w:rsidRDefault="00B179C4" w:rsidP="00B179C4">
            <w:pPr>
              <w:jc w:val="center"/>
              <w:rPr>
                <w:rFonts w:ascii="Times New Roman" w:hAnsi="Times New Roman" w:cs="Times New Roman"/>
                <w:b/>
                <w:bCs/>
                <w:sz w:val="24"/>
                <w:szCs w:val="24"/>
              </w:rPr>
            </w:pPr>
            <w:r w:rsidRPr="00B179C4">
              <w:rPr>
                <w:rFonts w:ascii="Times New Roman" w:hAnsi="Times New Roman" w:cs="Times New Roman"/>
                <w:b/>
                <w:bCs/>
                <w:color w:val="C45911" w:themeColor="accent2" w:themeShade="BF"/>
                <w:sz w:val="24"/>
                <w:szCs w:val="24"/>
              </w:rPr>
              <w:t>LỄ GIỖ TỔ HÙNG VƯƠNG</w:t>
            </w:r>
          </w:p>
        </w:tc>
        <w:tc>
          <w:tcPr>
            <w:tcW w:w="2098" w:type="dxa"/>
            <w:shd w:val="clear" w:color="auto" w:fill="E2EFD9" w:themeFill="accent6" w:themeFillTint="33"/>
            <w:vAlign w:val="center"/>
          </w:tcPr>
          <w:p w14:paraId="2776B75C" w14:textId="0F7A0140" w:rsidR="00B179C4" w:rsidRPr="00A84131" w:rsidRDefault="00B179C4" w:rsidP="00B179C4">
            <w:pPr>
              <w:jc w:val="center"/>
              <w:rPr>
                <w:rFonts w:ascii="Times New Roman" w:hAnsi="Times New Roman" w:cs="Times New Roman"/>
                <w:b/>
                <w:bCs/>
                <w:sz w:val="24"/>
                <w:szCs w:val="24"/>
              </w:rPr>
            </w:pPr>
            <w:r w:rsidRPr="00A84131">
              <w:rPr>
                <w:rFonts w:ascii="Times New Roman" w:hAnsi="Times New Roman" w:cs="Times New Roman"/>
                <w:b/>
                <w:bCs/>
                <w:sz w:val="24"/>
                <w:szCs w:val="24"/>
              </w:rPr>
              <w:t>GIÁ TOUR</w:t>
            </w:r>
          </w:p>
          <w:p w14:paraId="10650EFB" w14:textId="57B129BD" w:rsidR="00B179C4" w:rsidRPr="00A84131" w:rsidRDefault="00B179C4" w:rsidP="00B179C4">
            <w:pPr>
              <w:jc w:val="center"/>
              <w:rPr>
                <w:rFonts w:ascii="Times New Roman" w:hAnsi="Times New Roman" w:cs="Times New Roman"/>
                <w:b/>
                <w:bCs/>
                <w:sz w:val="24"/>
                <w:szCs w:val="24"/>
              </w:rPr>
            </w:pPr>
            <w:r w:rsidRPr="004223DC">
              <w:rPr>
                <w:rFonts w:ascii="Times New Roman" w:hAnsi="Times New Roman" w:cs="Times New Roman"/>
                <w:b/>
                <w:bCs/>
                <w:color w:val="FF0000"/>
                <w:sz w:val="24"/>
                <w:szCs w:val="24"/>
              </w:rPr>
              <w:t>LỄ 30/4</w:t>
            </w:r>
          </w:p>
        </w:tc>
      </w:tr>
      <w:tr w:rsidR="00B179C4" w:rsidRPr="00A84131" w14:paraId="303EDC1F" w14:textId="77777777" w:rsidTr="00B179C4">
        <w:trPr>
          <w:trHeight w:val="454"/>
        </w:trPr>
        <w:tc>
          <w:tcPr>
            <w:tcW w:w="2098" w:type="dxa"/>
            <w:vAlign w:val="center"/>
          </w:tcPr>
          <w:p w14:paraId="5F7164C8" w14:textId="52A25D2B" w:rsidR="00B179C4" w:rsidRPr="00B52356" w:rsidRDefault="00B179C4" w:rsidP="00B179C4">
            <w:pPr>
              <w:jc w:val="center"/>
              <w:rPr>
                <w:rFonts w:ascii="Times New Roman" w:hAnsi="Times New Roman" w:cs="Times New Roman"/>
                <w:b/>
                <w:bCs/>
                <w:color w:val="FF0000"/>
                <w:sz w:val="24"/>
                <w:szCs w:val="24"/>
              </w:rPr>
            </w:pPr>
            <w:r w:rsidRPr="00B52356">
              <w:rPr>
                <w:rFonts w:ascii="Times New Roman" w:hAnsi="Times New Roman" w:cs="Times New Roman"/>
                <w:b/>
                <w:bCs/>
                <w:color w:val="FF0000"/>
                <w:sz w:val="24"/>
                <w:szCs w:val="24"/>
              </w:rPr>
              <w:t>XE LIMOUSINE</w:t>
            </w:r>
          </w:p>
        </w:tc>
        <w:tc>
          <w:tcPr>
            <w:tcW w:w="2098" w:type="dxa"/>
            <w:vAlign w:val="center"/>
          </w:tcPr>
          <w:p w14:paraId="1C34418C" w14:textId="4F692031" w:rsidR="00B179C4" w:rsidRPr="00B52356" w:rsidRDefault="00B179C4" w:rsidP="00B179C4">
            <w:pPr>
              <w:jc w:val="center"/>
              <w:rPr>
                <w:rFonts w:ascii="Times New Roman" w:hAnsi="Times New Roman" w:cs="Times New Roman"/>
                <w:b/>
                <w:bCs/>
                <w:color w:val="FF0000"/>
                <w:sz w:val="32"/>
                <w:szCs w:val="24"/>
              </w:rPr>
            </w:pPr>
            <w:r w:rsidRPr="00B52356">
              <w:rPr>
                <w:rFonts w:ascii="Times New Roman" w:hAnsi="Times New Roman" w:cs="Times New Roman"/>
                <w:b/>
                <w:bCs/>
                <w:color w:val="FF0000"/>
                <w:sz w:val="32"/>
                <w:szCs w:val="24"/>
              </w:rPr>
              <w:t>1.999.000đ</w:t>
            </w:r>
          </w:p>
        </w:tc>
        <w:tc>
          <w:tcPr>
            <w:tcW w:w="2098" w:type="dxa"/>
            <w:vAlign w:val="center"/>
          </w:tcPr>
          <w:p w14:paraId="728804A4" w14:textId="2EC28066" w:rsidR="00B179C4" w:rsidRPr="00B52356" w:rsidRDefault="00B179C4" w:rsidP="00B179C4">
            <w:pPr>
              <w:jc w:val="center"/>
              <w:rPr>
                <w:rFonts w:ascii="Times New Roman" w:hAnsi="Times New Roman" w:cs="Times New Roman"/>
                <w:b/>
                <w:bCs/>
                <w:color w:val="FF0000"/>
                <w:sz w:val="32"/>
                <w:szCs w:val="24"/>
              </w:rPr>
            </w:pPr>
            <w:r w:rsidRPr="00B52356">
              <w:rPr>
                <w:rFonts w:ascii="Times New Roman" w:hAnsi="Times New Roman" w:cs="Times New Roman"/>
                <w:b/>
                <w:bCs/>
                <w:color w:val="FF0000"/>
                <w:sz w:val="32"/>
                <w:szCs w:val="24"/>
              </w:rPr>
              <w:t>2.289.000đ</w:t>
            </w:r>
          </w:p>
        </w:tc>
        <w:tc>
          <w:tcPr>
            <w:tcW w:w="2098" w:type="dxa"/>
            <w:vAlign w:val="center"/>
          </w:tcPr>
          <w:p w14:paraId="1E13C439" w14:textId="77A32622" w:rsidR="00B179C4" w:rsidRPr="00B179C4" w:rsidRDefault="00B179C4" w:rsidP="00B179C4">
            <w:pPr>
              <w:jc w:val="center"/>
              <w:rPr>
                <w:rFonts w:ascii="Times New Roman" w:hAnsi="Times New Roman" w:cs="Times New Roman"/>
                <w:b/>
                <w:bCs/>
                <w:color w:val="FF0000"/>
                <w:sz w:val="30"/>
                <w:szCs w:val="30"/>
              </w:rPr>
            </w:pPr>
            <w:r w:rsidRPr="00B179C4">
              <w:rPr>
                <w:rFonts w:ascii="Times New Roman" w:hAnsi="Times New Roman" w:cs="Times New Roman"/>
                <w:b/>
                <w:bCs/>
                <w:color w:val="FF0000"/>
                <w:sz w:val="30"/>
                <w:szCs w:val="30"/>
              </w:rPr>
              <w:t>2.789.000đ</w:t>
            </w:r>
          </w:p>
        </w:tc>
        <w:tc>
          <w:tcPr>
            <w:tcW w:w="2098" w:type="dxa"/>
            <w:vAlign w:val="center"/>
          </w:tcPr>
          <w:p w14:paraId="1BC35920" w14:textId="2275C5A9" w:rsidR="00B179C4" w:rsidRPr="00B52356" w:rsidRDefault="00B179C4" w:rsidP="00B179C4">
            <w:pPr>
              <w:jc w:val="center"/>
              <w:rPr>
                <w:rFonts w:ascii="Times New Roman" w:hAnsi="Times New Roman" w:cs="Times New Roman"/>
                <w:b/>
                <w:bCs/>
                <w:color w:val="FF0000"/>
                <w:sz w:val="32"/>
                <w:szCs w:val="24"/>
              </w:rPr>
            </w:pPr>
            <w:r w:rsidRPr="00B52356">
              <w:rPr>
                <w:rFonts w:ascii="Times New Roman" w:hAnsi="Times New Roman" w:cs="Times New Roman"/>
                <w:b/>
                <w:bCs/>
                <w:color w:val="FF0000"/>
                <w:sz w:val="32"/>
                <w:szCs w:val="24"/>
              </w:rPr>
              <w:t>3.289.000đ</w:t>
            </w:r>
          </w:p>
        </w:tc>
      </w:tr>
      <w:tr w:rsidR="00B179C4" w:rsidRPr="00A84131" w14:paraId="57BB142E" w14:textId="77777777" w:rsidTr="00B179C4">
        <w:trPr>
          <w:trHeight w:val="454"/>
        </w:trPr>
        <w:tc>
          <w:tcPr>
            <w:tcW w:w="2098" w:type="dxa"/>
            <w:vAlign w:val="center"/>
          </w:tcPr>
          <w:p w14:paraId="1AC81DC7" w14:textId="04CE8641" w:rsidR="00B179C4" w:rsidRPr="00B52356" w:rsidRDefault="00B179C4" w:rsidP="00B179C4">
            <w:pPr>
              <w:jc w:val="center"/>
              <w:rPr>
                <w:rFonts w:ascii="Times New Roman" w:hAnsi="Times New Roman" w:cs="Times New Roman"/>
                <w:b/>
                <w:bCs/>
                <w:color w:val="0070C0"/>
                <w:sz w:val="24"/>
                <w:szCs w:val="24"/>
              </w:rPr>
            </w:pPr>
            <w:r w:rsidRPr="00B52356">
              <w:rPr>
                <w:rFonts w:ascii="Times New Roman" w:hAnsi="Times New Roman" w:cs="Times New Roman"/>
                <w:b/>
                <w:bCs/>
                <w:color w:val="0070C0"/>
                <w:sz w:val="24"/>
                <w:szCs w:val="24"/>
              </w:rPr>
              <w:t>XE GHẾ NGỒI</w:t>
            </w:r>
          </w:p>
        </w:tc>
        <w:tc>
          <w:tcPr>
            <w:tcW w:w="2098" w:type="dxa"/>
            <w:vAlign w:val="center"/>
          </w:tcPr>
          <w:p w14:paraId="0A2B1B5C" w14:textId="66444502" w:rsidR="00B179C4" w:rsidRPr="00B52356" w:rsidRDefault="00B179C4" w:rsidP="00B179C4">
            <w:pPr>
              <w:jc w:val="center"/>
              <w:rPr>
                <w:rFonts w:ascii="Times New Roman" w:hAnsi="Times New Roman" w:cs="Times New Roman"/>
                <w:b/>
                <w:bCs/>
                <w:color w:val="0070C0"/>
                <w:sz w:val="32"/>
                <w:szCs w:val="24"/>
              </w:rPr>
            </w:pPr>
            <w:r w:rsidRPr="00B52356">
              <w:rPr>
                <w:rFonts w:ascii="Times New Roman" w:hAnsi="Times New Roman" w:cs="Times New Roman"/>
                <w:b/>
                <w:bCs/>
                <w:color w:val="0070C0"/>
                <w:sz w:val="32"/>
                <w:szCs w:val="24"/>
              </w:rPr>
              <w:t>-</w:t>
            </w:r>
          </w:p>
        </w:tc>
        <w:tc>
          <w:tcPr>
            <w:tcW w:w="2098" w:type="dxa"/>
            <w:vAlign w:val="center"/>
          </w:tcPr>
          <w:p w14:paraId="5BECFD3C" w14:textId="501D3374" w:rsidR="00B179C4" w:rsidRPr="00B52356" w:rsidRDefault="00B179C4" w:rsidP="00B179C4">
            <w:pPr>
              <w:jc w:val="center"/>
              <w:rPr>
                <w:rFonts w:ascii="Times New Roman" w:hAnsi="Times New Roman" w:cs="Times New Roman"/>
                <w:b/>
                <w:bCs/>
                <w:color w:val="0070C0"/>
                <w:sz w:val="32"/>
                <w:szCs w:val="24"/>
              </w:rPr>
            </w:pPr>
            <w:r w:rsidRPr="00B52356">
              <w:rPr>
                <w:rFonts w:ascii="Times New Roman" w:hAnsi="Times New Roman" w:cs="Times New Roman"/>
                <w:b/>
                <w:bCs/>
                <w:color w:val="0070C0"/>
                <w:sz w:val="32"/>
                <w:szCs w:val="24"/>
              </w:rPr>
              <w:t>1.990.000đ</w:t>
            </w:r>
          </w:p>
        </w:tc>
        <w:tc>
          <w:tcPr>
            <w:tcW w:w="2098" w:type="dxa"/>
            <w:vAlign w:val="center"/>
          </w:tcPr>
          <w:p w14:paraId="0A2CC744" w14:textId="17269506" w:rsidR="00B179C4" w:rsidRPr="00B179C4" w:rsidRDefault="00B179C4" w:rsidP="00B179C4">
            <w:pPr>
              <w:jc w:val="center"/>
              <w:rPr>
                <w:rFonts w:ascii="Times New Roman" w:hAnsi="Times New Roman" w:cs="Times New Roman"/>
                <w:b/>
                <w:bCs/>
                <w:color w:val="0070C0"/>
                <w:sz w:val="30"/>
                <w:szCs w:val="30"/>
              </w:rPr>
            </w:pPr>
            <w:r w:rsidRPr="00B179C4">
              <w:rPr>
                <w:rFonts w:ascii="Times New Roman" w:hAnsi="Times New Roman" w:cs="Times New Roman"/>
                <w:b/>
                <w:bCs/>
                <w:color w:val="0070C0"/>
                <w:sz w:val="30"/>
                <w:szCs w:val="30"/>
              </w:rPr>
              <w:t>2.390.000đ</w:t>
            </w:r>
          </w:p>
        </w:tc>
        <w:tc>
          <w:tcPr>
            <w:tcW w:w="2098" w:type="dxa"/>
            <w:vAlign w:val="center"/>
          </w:tcPr>
          <w:p w14:paraId="32C55783" w14:textId="72BE7F4E" w:rsidR="00B179C4" w:rsidRPr="00B52356" w:rsidRDefault="00B179C4" w:rsidP="00B179C4">
            <w:pPr>
              <w:jc w:val="center"/>
              <w:rPr>
                <w:rFonts w:ascii="Times New Roman" w:hAnsi="Times New Roman" w:cs="Times New Roman"/>
                <w:b/>
                <w:bCs/>
                <w:color w:val="0070C0"/>
                <w:sz w:val="32"/>
                <w:szCs w:val="24"/>
              </w:rPr>
            </w:pPr>
            <w:r w:rsidRPr="00B52356">
              <w:rPr>
                <w:rFonts w:ascii="Times New Roman" w:hAnsi="Times New Roman" w:cs="Times New Roman"/>
                <w:b/>
                <w:bCs/>
                <w:color w:val="0070C0"/>
                <w:sz w:val="32"/>
                <w:szCs w:val="24"/>
              </w:rPr>
              <w:t>2.790.000đ</w:t>
            </w:r>
          </w:p>
        </w:tc>
      </w:tr>
    </w:tbl>
    <w:p w14:paraId="67E3B1AF" w14:textId="77777777" w:rsidR="00CF73F6" w:rsidRPr="006C0039" w:rsidRDefault="00CF73F6" w:rsidP="0023476B">
      <w:pPr>
        <w:spacing w:after="0" w:line="240" w:lineRule="auto"/>
        <w:rPr>
          <w:rFonts w:asciiTheme="minorHAnsi" w:hAnsiTheme="minorHAnsi" w:cstheme="minorBidi"/>
          <w:sz w:val="22"/>
          <w:szCs w:val="22"/>
        </w:rPr>
      </w:pPr>
    </w:p>
    <w:p w14:paraId="7A83FB46" w14:textId="77777777" w:rsidR="00606BCA" w:rsidRPr="00606BCA" w:rsidRDefault="00606BCA" w:rsidP="00606BCA">
      <w:pPr>
        <w:spacing w:after="0" w:line="240" w:lineRule="auto"/>
        <w:jc w:val="both"/>
        <w:rPr>
          <w:rFonts w:eastAsia="Calibri"/>
          <w:b/>
          <w:color w:val="ED7D31" w:themeColor="accent2"/>
          <w:sz w:val="32"/>
          <w:shd w:val="clear" w:color="auto" w:fill="FFFFFF"/>
        </w:rPr>
      </w:pPr>
      <w:r w:rsidRPr="00606BCA">
        <w:rPr>
          <w:rFonts w:eastAsia="Calibri"/>
          <w:b/>
          <w:color w:val="ED7D31" w:themeColor="accent2"/>
          <w:sz w:val="32"/>
          <w:shd w:val="clear" w:color="auto" w:fill="FFFFFF"/>
        </w:rPr>
        <w:t>GIÁ TOUR BAO GỒM</w:t>
      </w:r>
      <w:bookmarkStart w:id="0" w:name="_GoBack"/>
      <w:bookmarkEnd w:id="0"/>
    </w:p>
    <w:p w14:paraId="695B009D" w14:textId="77777777" w:rsidR="00606BCA" w:rsidRPr="00606BCA" w:rsidRDefault="00606BCA" w:rsidP="009804AB">
      <w:pPr>
        <w:pStyle w:val="ListParagraph"/>
        <w:numPr>
          <w:ilvl w:val="0"/>
          <w:numId w:val="2"/>
        </w:numPr>
        <w:spacing w:after="0" w:line="240" w:lineRule="auto"/>
        <w:jc w:val="both"/>
        <w:rPr>
          <w:rFonts w:eastAsia="Calibri"/>
          <w:b/>
          <w:shd w:val="clear" w:color="auto" w:fill="FFFFFF"/>
        </w:rPr>
      </w:pPr>
      <w:r w:rsidRPr="00606BCA">
        <w:rPr>
          <w:rFonts w:eastAsia="Calibri"/>
          <w:b/>
          <w:shd w:val="clear" w:color="auto" w:fill="FFFFFF"/>
        </w:rPr>
        <w:t>Vận chuyển:</w:t>
      </w:r>
    </w:p>
    <w:p w14:paraId="344BA417" w14:textId="0AC2AC5C" w:rsidR="00606BCA" w:rsidRPr="00606BCA" w:rsidRDefault="00606BCA" w:rsidP="009804AB">
      <w:pPr>
        <w:pStyle w:val="ListParagraph"/>
        <w:numPr>
          <w:ilvl w:val="0"/>
          <w:numId w:val="3"/>
        </w:numPr>
        <w:spacing w:after="0" w:line="240" w:lineRule="auto"/>
        <w:jc w:val="both"/>
        <w:rPr>
          <w:rFonts w:eastAsia="Calibri"/>
          <w:shd w:val="clear" w:color="auto" w:fill="FFFFFF"/>
        </w:rPr>
      </w:pPr>
      <w:r w:rsidRPr="00606BCA">
        <w:rPr>
          <w:rFonts w:eastAsia="Calibri"/>
          <w:shd w:val="clear" w:color="auto" w:fill="FFFFFF"/>
        </w:rPr>
        <w:t>Xe Limousine từ 24-28 chỗ tuỳ số lượng khách (20-23 khách xe limousine 24 chỗ, 24-27 xe limousine 28 chỗ). Mỗi đợt khởi hành tối thiểu 20 khách/đợt.</w:t>
      </w:r>
    </w:p>
    <w:p w14:paraId="54E2E357" w14:textId="0D84255B" w:rsidR="00606BCA" w:rsidRPr="00606BCA" w:rsidRDefault="00606BCA" w:rsidP="009804AB">
      <w:pPr>
        <w:pStyle w:val="ListParagraph"/>
        <w:numPr>
          <w:ilvl w:val="0"/>
          <w:numId w:val="3"/>
        </w:numPr>
        <w:spacing w:after="0" w:line="240" w:lineRule="auto"/>
        <w:jc w:val="both"/>
        <w:rPr>
          <w:rFonts w:eastAsia="Calibri"/>
          <w:shd w:val="clear" w:color="auto" w:fill="FFFFFF"/>
        </w:rPr>
      </w:pPr>
      <w:r w:rsidRPr="00606BCA">
        <w:rPr>
          <w:rFonts w:eastAsia="Calibri"/>
          <w:shd w:val="clear" w:color="auto" w:fill="FFFFFF"/>
        </w:rPr>
        <w:t>Xe ghế ngồi từ 16-45 chỗ tùy số lượng khách (10-13 khách xe 16 chỗ, 25-28 khách xe 30c, 30-33 khách xe 35c, trên 40 khách xe 45c). Mỗi đợt khởi hành tối thiểu 25 khách/đợt.</w:t>
      </w:r>
    </w:p>
    <w:p w14:paraId="1F386A68" w14:textId="77777777" w:rsidR="00606BCA" w:rsidRPr="00606BCA" w:rsidRDefault="00606BCA" w:rsidP="00606BCA">
      <w:pPr>
        <w:pStyle w:val="ListParagraph"/>
        <w:spacing w:after="0" w:line="240" w:lineRule="auto"/>
        <w:ind w:left="360"/>
        <w:jc w:val="both"/>
        <w:rPr>
          <w:rFonts w:eastAsia="Calibri"/>
          <w:shd w:val="clear" w:color="auto" w:fill="FFFFFF"/>
        </w:rPr>
      </w:pPr>
      <w:r w:rsidRPr="00606BCA">
        <w:rPr>
          <w:rFonts w:eastAsia="Calibri"/>
          <w:shd w:val="clear" w:color="auto" w:fill="FFFFFF"/>
        </w:rPr>
        <w:t xml:space="preserve">Xe đời mới máy lạnh, đón khách theo chương trình. Trường hợp không đủ số lượng khách thì được dời sang lịch khởi hành tiếp theo. </w:t>
      </w:r>
    </w:p>
    <w:p w14:paraId="5256DD8A" w14:textId="3C3EABE3" w:rsidR="00606BCA" w:rsidRPr="00606BCA" w:rsidRDefault="00606BCA" w:rsidP="009804AB">
      <w:pPr>
        <w:pStyle w:val="ListParagraph"/>
        <w:numPr>
          <w:ilvl w:val="0"/>
          <w:numId w:val="2"/>
        </w:numPr>
        <w:spacing w:after="0" w:line="240" w:lineRule="auto"/>
        <w:jc w:val="both"/>
        <w:rPr>
          <w:rFonts w:eastAsia="Calibri"/>
          <w:b/>
          <w:shd w:val="clear" w:color="auto" w:fill="FFFFFF"/>
        </w:rPr>
      </w:pPr>
      <w:r w:rsidRPr="00606BCA">
        <w:rPr>
          <w:rFonts w:eastAsia="Calibri"/>
          <w:b/>
          <w:shd w:val="clear" w:color="auto" w:fill="FFFFFF"/>
        </w:rPr>
        <w:t>Lưu trú: RESORT 4 SAO (Tiêu chuẩn 2-4 khách/phòng)</w:t>
      </w:r>
    </w:p>
    <w:p w14:paraId="04CD355E" w14:textId="44EE3445" w:rsidR="00606BCA" w:rsidRPr="00606BCA" w:rsidRDefault="00606BCA" w:rsidP="009804AB">
      <w:pPr>
        <w:pStyle w:val="ListParagraph"/>
        <w:numPr>
          <w:ilvl w:val="0"/>
          <w:numId w:val="4"/>
        </w:numPr>
        <w:spacing w:after="0" w:line="240" w:lineRule="auto"/>
        <w:jc w:val="both"/>
        <w:rPr>
          <w:rFonts w:eastAsia="Calibri"/>
          <w:shd w:val="clear" w:color="auto" w:fill="FFFFFF"/>
        </w:rPr>
      </w:pPr>
      <w:r w:rsidRPr="00606BCA">
        <w:rPr>
          <w:rFonts w:eastAsia="Calibri"/>
          <w:shd w:val="clear" w:color="auto" w:fill="FFFFFF"/>
        </w:rPr>
        <w:t>Phụ thu phòng đơn (1 khách/phòng):</w:t>
      </w:r>
      <w:r>
        <w:rPr>
          <w:rFonts w:eastAsia="Calibri"/>
          <w:shd w:val="clear" w:color="auto" w:fill="FFFFFF"/>
        </w:rPr>
        <w:t xml:space="preserve"> </w:t>
      </w:r>
      <w:r w:rsidRPr="00606BCA">
        <w:rPr>
          <w:rFonts w:eastAsia="Calibri"/>
          <w:shd w:val="clear" w:color="auto" w:fill="FFFFFF"/>
        </w:rPr>
        <w:t>600.000đ/khách/đêm (ngày thường)</w:t>
      </w:r>
      <w:r>
        <w:rPr>
          <w:rFonts w:eastAsia="Calibri"/>
          <w:shd w:val="clear" w:color="auto" w:fill="FFFFFF"/>
        </w:rPr>
        <w:t xml:space="preserve">, </w:t>
      </w:r>
      <w:r w:rsidRPr="00606BCA">
        <w:rPr>
          <w:rFonts w:eastAsia="Calibri"/>
          <w:shd w:val="clear" w:color="auto" w:fill="FFFFFF"/>
        </w:rPr>
        <w:t>1.000.000đ/khách/đêm (ngày lễ)</w:t>
      </w:r>
    </w:p>
    <w:p w14:paraId="591BB94F" w14:textId="77777777" w:rsidR="00606BCA" w:rsidRPr="00606BCA" w:rsidRDefault="00606BCA" w:rsidP="009804AB">
      <w:pPr>
        <w:pStyle w:val="ListParagraph"/>
        <w:numPr>
          <w:ilvl w:val="0"/>
          <w:numId w:val="2"/>
        </w:numPr>
        <w:spacing w:after="0" w:line="240" w:lineRule="auto"/>
        <w:jc w:val="both"/>
        <w:rPr>
          <w:rFonts w:eastAsia="Calibri"/>
          <w:b/>
          <w:shd w:val="clear" w:color="auto" w:fill="FFFFFF"/>
        </w:rPr>
      </w:pPr>
      <w:r w:rsidRPr="00606BCA">
        <w:rPr>
          <w:rFonts w:eastAsia="Calibri"/>
          <w:b/>
          <w:shd w:val="clear" w:color="auto" w:fill="FFFFFF"/>
        </w:rPr>
        <w:t>Ăn uống:</w:t>
      </w:r>
    </w:p>
    <w:p w14:paraId="4F85139D" w14:textId="228811B3" w:rsidR="00606BCA" w:rsidRPr="00606BCA" w:rsidRDefault="00606BCA" w:rsidP="009804AB">
      <w:pPr>
        <w:pStyle w:val="ListParagraph"/>
        <w:numPr>
          <w:ilvl w:val="0"/>
          <w:numId w:val="4"/>
        </w:numPr>
        <w:spacing w:after="0" w:line="240" w:lineRule="auto"/>
        <w:jc w:val="both"/>
        <w:rPr>
          <w:rFonts w:eastAsia="Calibri"/>
          <w:shd w:val="clear" w:color="auto" w:fill="FFFFFF"/>
        </w:rPr>
      </w:pPr>
      <w:r w:rsidRPr="00606BCA">
        <w:rPr>
          <w:rFonts w:eastAsia="Calibri"/>
          <w:shd w:val="clear" w:color="auto" w:fill="FFFFFF"/>
        </w:rPr>
        <w:t>Điểm tâm: 1 buổi buffet tại resort.</w:t>
      </w:r>
    </w:p>
    <w:p w14:paraId="3F4E5E47" w14:textId="77777777" w:rsidR="00606BCA" w:rsidRPr="00606BCA" w:rsidRDefault="00606BCA" w:rsidP="009804AB">
      <w:pPr>
        <w:pStyle w:val="ListParagraph"/>
        <w:numPr>
          <w:ilvl w:val="0"/>
          <w:numId w:val="4"/>
        </w:numPr>
        <w:spacing w:after="0" w:line="240" w:lineRule="auto"/>
        <w:jc w:val="both"/>
        <w:rPr>
          <w:rFonts w:eastAsia="Calibri"/>
          <w:shd w:val="clear" w:color="auto" w:fill="FFFFFF"/>
        </w:rPr>
      </w:pPr>
      <w:r w:rsidRPr="00606BCA">
        <w:rPr>
          <w:rFonts w:eastAsia="Calibri"/>
          <w:shd w:val="clear" w:color="auto" w:fill="FFFFFF"/>
        </w:rPr>
        <w:t>Ăn chính: 3 buổi</w:t>
      </w:r>
    </w:p>
    <w:p w14:paraId="3C83A761" w14:textId="54F8F6B0" w:rsidR="00606BCA" w:rsidRPr="00606BCA" w:rsidRDefault="00606BCA" w:rsidP="009804AB">
      <w:pPr>
        <w:pStyle w:val="ListParagraph"/>
        <w:numPr>
          <w:ilvl w:val="0"/>
          <w:numId w:val="5"/>
        </w:numPr>
        <w:spacing w:after="0" w:line="240" w:lineRule="auto"/>
        <w:jc w:val="both"/>
        <w:rPr>
          <w:rFonts w:eastAsia="Calibri"/>
          <w:shd w:val="clear" w:color="auto" w:fill="FFFFFF"/>
        </w:rPr>
      </w:pPr>
      <w:r w:rsidRPr="00606BCA">
        <w:rPr>
          <w:rFonts w:eastAsia="Calibri"/>
          <w:shd w:val="clear" w:color="auto" w:fill="FFFFFF"/>
        </w:rPr>
        <w:t>1 buổi Cơm Niêu</w:t>
      </w:r>
    </w:p>
    <w:p w14:paraId="21B9090F" w14:textId="5A423B9A" w:rsidR="00606BCA" w:rsidRPr="00606BCA" w:rsidRDefault="00606BCA" w:rsidP="009804AB">
      <w:pPr>
        <w:pStyle w:val="ListParagraph"/>
        <w:numPr>
          <w:ilvl w:val="0"/>
          <w:numId w:val="5"/>
        </w:numPr>
        <w:spacing w:after="0" w:line="240" w:lineRule="auto"/>
        <w:jc w:val="both"/>
        <w:rPr>
          <w:rFonts w:eastAsia="Calibri"/>
          <w:shd w:val="clear" w:color="auto" w:fill="FFFFFF"/>
        </w:rPr>
      </w:pPr>
      <w:r w:rsidRPr="00606BCA">
        <w:rPr>
          <w:rFonts w:eastAsia="Calibri"/>
          <w:shd w:val="clear" w:color="auto" w:fill="FFFFFF"/>
        </w:rPr>
        <w:t>1 buổi Bánh Canh Tôm Hùm</w:t>
      </w:r>
    </w:p>
    <w:p w14:paraId="529D4F9A" w14:textId="1614CFC3" w:rsidR="00606BCA" w:rsidRPr="00606BCA" w:rsidRDefault="00606BCA" w:rsidP="009804AB">
      <w:pPr>
        <w:pStyle w:val="ListParagraph"/>
        <w:numPr>
          <w:ilvl w:val="0"/>
          <w:numId w:val="5"/>
        </w:numPr>
        <w:spacing w:after="0" w:line="240" w:lineRule="auto"/>
        <w:jc w:val="both"/>
        <w:rPr>
          <w:rFonts w:eastAsia="Calibri"/>
          <w:shd w:val="clear" w:color="auto" w:fill="FFFFFF"/>
        </w:rPr>
      </w:pPr>
      <w:r w:rsidRPr="00606BCA">
        <w:rPr>
          <w:rFonts w:eastAsia="Calibri"/>
          <w:shd w:val="clear" w:color="auto" w:fill="FFFFFF"/>
        </w:rPr>
        <w:t>1 buổi Set Menu</w:t>
      </w:r>
    </w:p>
    <w:p w14:paraId="7803A7E6" w14:textId="04CE7A9F" w:rsidR="00606BCA" w:rsidRPr="00606BCA" w:rsidRDefault="00606BCA" w:rsidP="009804AB">
      <w:pPr>
        <w:pStyle w:val="ListParagraph"/>
        <w:numPr>
          <w:ilvl w:val="0"/>
          <w:numId w:val="2"/>
        </w:numPr>
        <w:spacing w:after="0" w:line="240" w:lineRule="auto"/>
        <w:jc w:val="both"/>
        <w:rPr>
          <w:rFonts w:eastAsia="Calibri"/>
          <w:shd w:val="clear" w:color="auto" w:fill="FFFFFF"/>
        </w:rPr>
      </w:pPr>
      <w:r w:rsidRPr="00606BCA">
        <w:rPr>
          <w:rFonts w:eastAsia="Calibri"/>
          <w:b/>
          <w:shd w:val="clear" w:color="auto" w:fill="FFFFFF"/>
        </w:rPr>
        <w:t>Vé tham quan:</w:t>
      </w:r>
      <w:r>
        <w:rPr>
          <w:rFonts w:eastAsia="Calibri"/>
          <w:shd w:val="clear" w:color="auto" w:fill="FFFFFF"/>
        </w:rPr>
        <w:t xml:space="preserve"> </w:t>
      </w:r>
      <w:r w:rsidRPr="00606BCA">
        <w:rPr>
          <w:rFonts w:eastAsia="Calibri"/>
          <w:shd w:val="clear" w:color="auto" w:fill="FFFFFF"/>
        </w:rPr>
        <w:t>Vé vào cổng tham quan các điểm trong chương trình.</w:t>
      </w:r>
    </w:p>
    <w:p w14:paraId="3F4D2468" w14:textId="45182518" w:rsidR="00606BCA" w:rsidRPr="00606BCA" w:rsidRDefault="00606BCA" w:rsidP="009804AB">
      <w:pPr>
        <w:pStyle w:val="ListParagraph"/>
        <w:numPr>
          <w:ilvl w:val="0"/>
          <w:numId w:val="2"/>
        </w:numPr>
        <w:spacing w:after="0" w:line="240" w:lineRule="auto"/>
        <w:jc w:val="both"/>
        <w:rPr>
          <w:rFonts w:eastAsia="Calibri"/>
          <w:shd w:val="clear" w:color="auto" w:fill="FFFFFF"/>
        </w:rPr>
      </w:pPr>
      <w:r w:rsidRPr="00606BCA">
        <w:rPr>
          <w:rFonts w:eastAsia="Calibri"/>
          <w:b/>
          <w:shd w:val="clear" w:color="auto" w:fill="FFFFFF"/>
        </w:rPr>
        <w:t>Bảo hiểm du lịch:</w:t>
      </w:r>
      <w:r>
        <w:rPr>
          <w:rFonts w:eastAsia="Calibri"/>
          <w:shd w:val="clear" w:color="auto" w:fill="FFFFFF"/>
        </w:rPr>
        <w:t xml:space="preserve"> </w:t>
      </w:r>
      <w:r w:rsidRPr="00606BCA">
        <w:rPr>
          <w:rFonts w:eastAsia="Calibri"/>
          <w:shd w:val="clear" w:color="auto" w:fill="FFFFFF"/>
        </w:rPr>
        <w:t>50.000.000 đ/Người/trường hợp. (Không được hưởng Bảo hiểm du lịch cho các trường hợp hợp sau: trên 80 tuổi, tiền sử các bệnh như: tim mạch, đột quỵ, …)</w:t>
      </w:r>
    </w:p>
    <w:p w14:paraId="0D7A7B62" w14:textId="4374B769" w:rsidR="00606BCA" w:rsidRPr="00606BCA" w:rsidRDefault="00606BCA" w:rsidP="009804AB">
      <w:pPr>
        <w:pStyle w:val="ListParagraph"/>
        <w:numPr>
          <w:ilvl w:val="0"/>
          <w:numId w:val="2"/>
        </w:numPr>
        <w:spacing w:after="0" w:line="240" w:lineRule="auto"/>
        <w:jc w:val="both"/>
        <w:rPr>
          <w:rFonts w:eastAsia="Calibri"/>
          <w:shd w:val="clear" w:color="auto" w:fill="FFFFFF"/>
        </w:rPr>
      </w:pPr>
      <w:r w:rsidRPr="00606BCA">
        <w:rPr>
          <w:rFonts w:eastAsia="Calibri"/>
          <w:b/>
          <w:shd w:val="clear" w:color="auto" w:fill="FFFFFF"/>
        </w:rPr>
        <w:t>Hướng dẫn viên:</w:t>
      </w:r>
      <w:r>
        <w:rPr>
          <w:rFonts w:eastAsia="Calibri"/>
          <w:shd w:val="clear" w:color="auto" w:fill="FFFFFF"/>
        </w:rPr>
        <w:t xml:space="preserve"> </w:t>
      </w:r>
      <w:r w:rsidRPr="00606BCA">
        <w:rPr>
          <w:rFonts w:eastAsia="Calibri"/>
          <w:shd w:val="clear" w:color="auto" w:fill="FFFFFF"/>
        </w:rPr>
        <w:t>1 HDV nhiệt tình, vui vẻ phục vụ đoàn suốt tuyến.</w:t>
      </w:r>
    </w:p>
    <w:p w14:paraId="79AA176A" w14:textId="77777777" w:rsidR="00606BCA" w:rsidRPr="00606BCA" w:rsidRDefault="00606BCA" w:rsidP="009804AB">
      <w:pPr>
        <w:pStyle w:val="ListParagraph"/>
        <w:numPr>
          <w:ilvl w:val="0"/>
          <w:numId w:val="2"/>
        </w:numPr>
        <w:spacing w:after="0" w:line="240" w:lineRule="auto"/>
        <w:jc w:val="both"/>
        <w:rPr>
          <w:rFonts w:eastAsia="Calibri"/>
          <w:b/>
          <w:shd w:val="clear" w:color="auto" w:fill="FFFFFF"/>
        </w:rPr>
      </w:pPr>
      <w:r w:rsidRPr="00606BCA">
        <w:rPr>
          <w:rFonts w:eastAsia="Calibri"/>
          <w:b/>
          <w:shd w:val="clear" w:color="auto" w:fill="FFFFFF"/>
        </w:rPr>
        <w:t>Nước suối, khăn lạnh, nón:</w:t>
      </w:r>
    </w:p>
    <w:p w14:paraId="2EDC0AA9" w14:textId="079EFF05" w:rsidR="00606BCA" w:rsidRPr="00606BCA" w:rsidRDefault="00606BCA" w:rsidP="009804AB">
      <w:pPr>
        <w:pStyle w:val="ListParagraph"/>
        <w:numPr>
          <w:ilvl w:val="0"/>
          <w:numId w:val="6"/>
        </w:numPr>
        <w:spacing w:after="0" w:line="240" w:lineRule="auto"/>
        <w:jc w:val="both"/>
        <w:rPr>
          <w:rFonts w:eastAsia="Calibri"/>
          <w:shd w:val="clear" w:color="auto" w:fill="FFFFFF"/>
        </w:rPr>
      </w:pPr>
      <w:r w:rsidRPr="00606BCA">
        <w:rPr>
          <w:rFonts w:eastAsia="Calibri"/>
          <w:shd w:val="clear" w:color="auto" w:fill="FFFFFF"/>
        </w:rPr>
        <w:t>Nước suối: 1 chai 500ml/ngày/khách</w:t>
      </w:r>
    </w:p>
    <w:p w14:paraId="1C117A60" w14:textId="77777777" w:rsidR="00606BCA" w:rsidRPr="00606BCA" w:rsidRDefault="00606BCA" w:rsidP="009804AB">
      <w:pPr>
        <w:pStyle w:val="ListParagraph"/>
        <w:numPr>
          <w:ilvl w:val="0"/>
          <w:numId w:val="6"/>
        </w:numPr>
        <w:spacing w:after="0" w:line="240" w:lineRule="auto"/>
        <w:jc w:val="both"/>
        <w:rPr>
          <w:rFonts w:eastAsia="Calibri"/>
          <w:shd w:val="clear" w:color="auto" w:fill="FFFFFF"/>
        </w:rPr>
      </w:pPr>
      <w:r w:rsidRPr="00606BCA">
        <w:rPr>
          <w:rFonts w:eastAsia="Calibri"/>
          <w:shd w:val="clear" w:color="auto" w:fill="FFFFFF"/>
        </w:rPr>
        <w:t>Khăn lạnh: 1 cái/ngày/khách</w:t>
      </w:r>
    </w:p>
    <w:p w14:paraId="55A88F66" w14:textId="07C83780" w:rsidR="00606BCA" w:rsidRPr="00606BCA" w:rsidRDefault="00606BCA" w:rsidP="009804AB">
      <w:pPr>
        <w:pStyle w:val="ListParagraph"/>
        <w:numPr>
          <w:ilvl w:val="0"/>
          <w:numId w:val="6"/>
        </w:numPr>
        <w:spacing w:after="0" w:line="240" w:lineRule="auto"/>
        <w:jc w:val="both"/>
        <w:rPr>
          <w:rFonts w:eastAsia="Calibri"/>
          <w:shd w:val="clear" w:color="auto" w:fill="FFFFFF"/>
        </w:rPr>
      </w:pPr>
      <w:r w:rsidRPr="00606BCA">
        <w:rPr>
          <w:rFonts w:eastAsia="Calibri"/>
          <w:shd w:val="clear" w:color="auto" w:fill="FFFFFF"/>
        </w:rPr>
        <w:t>Nón du lịch: 1 nón/khách</w:t>
      </w:r>
    </w:p>
    <w:p w14:paraId="71E300A3" w14:textId="77777777" w:rsidR="00606BCA" w:rsidRDefault="00606BCA" w:rsidP="00606BCA">
      <w:pPr>
        <w:spacing w:after="0" w:line="240" w:lineRule="auto"/>
        <w:jc w:val="both"/>
        <w:rPr>
          <w:rFonts w:eastAsia="Calibri"/>
          <w:shd w:val="clear" w:color="auto" w:fill="FFFFFF"/>
        </w:rPr>
      </w:pPr>
    </w:p>
    <w:p w14:paraId="3E9231EB" w14:textId="659074F0" w:rsidR="00606BCA" w:rsidRPr="00606BCA" w:rsidRDefault="00606BCA" w:rsidP="00606BCA">
      <w:pPr>
        <w:spacing w:after="0" w:line="240" w:lineRule="auto"/>
        <w:jc w:val="both"/>
        <w:rPr>
          <w:rFonts w:eastAsia="Calibri"/>
          <w:b/>
          <w:color w:val="ED7D31" w:themeColor="accent2"/>
          <w:sz w:val="32"/>
          <w:shd w:val="clear" w:color="auto" w:fill="FFFFFF"/>
        </w:rPr>
      </w:pPr>
      <w:r w:rsidRPr="00606BCA">
        <w:rPr>
          <w:rFonts w:eastAsia="Calibri"/>
          <w:b/>
          <w:color w:val="ED7D31" w:themeColor="accent2"/>
          <w:sz w:val="32"/>
          <w:shd w:val="clear" w:color="auto" w:fill="FFFFFF"/>
        </w:rPr>
        <w:t>GIÁ TOUR KHÔNG BAO GỒM</w:t>
      </w:r>
    </w:p>
    <w:p w14:paraId="21666B6D" w14:textId="77777777" w:rsidR="00606BCA" w:rsidRPr="00606BCA" w:rsidRDefault="00606BCA" w:rsidP="009804AB">
      <w:pPr>
        <w:pStyle w:val="ListParagraph"/>
        <w:numPr>
          <w:ilvl w:val="0"/>
          <w:numId w:val="7"/>
        </w:numPr>
        <w:spacing w:after="0" w:line="240" w:lineRule="auto"/>
        <w:jc w:val="both"/>
        <w:rPr>
          <w:rFonts w:eastAsia="Calibri"/>
          <w:b/>
          <w:shd w:val="clear" w:color="auto" w:fill="FFFFFF"/>
        </w:rPr>
      </w:pPr>
      <w:r w:rsidRPr="00606BCA">
        <w:rPr>
          <w:rFonts w:eastAsia="Calibri"/>
          <w:b/>
          <w:shd w:val="clear" w:color="auto" w:fill="FFFFFF"/>
        </w:rPr>
        <w:t>Chi phí cá nhân:</w:t>
      </w:r>
    </w:p>
    <w:p w14:paraId="0991D380" w14:textId="2A588802" w:rsidR="00606BCA" w:rsidRPr="00606BCA" w:rsidRDefault="00606BCA" w:rsidP="009804AB">
      <w:pPr>
        <w:pStyle w:val="ListParagraph"/>
        <w:numPr>
          <w:ilvl w:val="0"/>
          <w:numId w:val="8"/>
        </w:numPr>
        <w:spacing w:after="0" w:line="240" w:lineRule="auto"/>
        <w:jc w:val="both"/>
        <w:rPr>
          <w:rFonts w:eastAsia="Calibri"/>
          <w:shd w:val="clear" w:color="auto" w:fill="FFFFFF"/>
        </w:rPr>
      </w:pPr>
      <w:r w:rsidRPr="00606BCA">
        <w:rPr>
          <w:rFonts w:eastAsia="Calibri"/>
          <w:shd w:val="clear" w:color="auto" w:fill="FFFFFF"/>
        </w:rPr>
        <w:lastRenderedPageBreak/>
        <w:t>Giặt ủi, điện thoại, ăn uống ngoài chương trình…</w:t>
      </w:r>
    </w:p>
    <w:p w14:paraId="3A6B81C9" w14:textId="3E6D2191" w:rsidR="00606BCA" w:rsidRPr="00606BCA" w:rsidRDefault="00606BCA" w:rsidP="009804AB">
      <w:pPr>
        <w:pStyle w:val="ListParagraph"/>
        <w:numPr>
          <w:ilvl w:val="0"/>
          <w:numId w:val="8"/>
        </w:numPr>
        <w:spacing w:after="0" w:line="240" w:lineRule="auto"/>
        <w:jc w:val="both"/>
        <w:rPr>
          <w:rFonts w:eastAsia="Calibri"/>
          <w:shd w:val="clear" w:color="auto" w:fill="FFFFFF"/>
        </w:rPr>
      </w:pPr>
      <w:r w:rsidRPr="00606BCA">
        <w:rPr>
          <w:rFonts w:eastAsia="Calibri"/>
          <w:shd w:val="clear" w:color="auto" w:fill="FFFFFF"/>
        </w:rPr>
        <w:t>Ăn sáng ngày 1 theo lịch trình.</w:t>
      </w:r>
    </w:p>
    <w:p w14:paraId="5EBA2504" w14:textId="2CFA6D58" w:rsidR="00606BCA" w:rsidRPr="00606BCA" w:rsidRDefault="00606BCA" w:rsidP="009804AB">
      <w:pPr>
        <w:pStyle w:val="ListParagraph"/>
        <w:numPr>
          <w:ilvl w:val="0"/>
          <w:numId w:val="7"/>
        </w:numPr>
        <w:spacing w:after="0" w:line="240" w:lineRule="auto"/>
        <w:jc w:val="both"/>
        <w:rPr>
          <w:rFonts w:eastAsia="Calibri"/>
          <w:shd w:val="clear" w:color="auto" w:fill="FFFFFF"/>
        </w:rPr>
      </w:pPr>
      <w:r w:rsidRPr="00606BCA">
        <w:rPr>
          <w:rFonts w:eastAsia="Calibri"/>
          <w:b/>
          <w:shd w:val="clear" w:color="auto" w:fill="FFFFFF"/>
        </w:rPr>
        <w:t>Điểm tham quan:</w:t>
      </w:r>
      <w:r>
        <w:rPr>
          <w:rFonts w:eastAsia="Calibri"/>
          <w:shd w:val="clear" w:color="auto" w:fill="FFFFFF"/>
        </w:rPr>
        <w:t xml:space="preserve"> </w:t>
      </w:r>
      <w:r w:rsidRPr="00606BCA">
        <w:rPr>
          <w:rFonts w:eastAsia="Calibri"/>
          <w:shd w:val="clear" w:color="auto" w:fill="FFFFFF"/>
        </w:rPr>
        <w:t>Vé cổng Hanna Beach</w:t>
      </w:r>
      <w:r>
        <w:rPr>
          <w:rFonts w:eastAsia="Calibri"/>
          <w:shd w:val="clear" w:color="auto" w:fill="FFFFFF"/>
        </w:rPr>
        <w:t xml:space="preserve">, </w:t>
      </w:r>
      <w:r w:rsidRPr="00606BCA">
        <w:rPr>
          <w:rFonts w:eastAsia="Calibri"/>
          <w:shd w:val="clear" w:color="auto" w:fill="FFFFFF"/>
        </w:rPr>
        <w:t>Xe jeep</w:t>
      </w:r>
      <w:r>
        <w:rPr>
          <w:rFonts w:eastAsia="Calibri"/>
          <w:shd w:val="clear" w:color="auto" w:fill="FFFFFF"/>
        </w:rPr>
        <w:t xml:space="preserve"> </w:t>
      </w:r>
      <w:r w:rsidRPr="00606BCA">
        <w:rPr>
          <w:rFonts w:eastAsia="Calibri"/>
          <w:shd w:val="clear" w:color="auto" w:fill="FFFFFF"/>
        </w:rPr>
        <w:t>ván trượt tại Bàu Trắng</w:t>
      </w:r>
      <w:r>
        <w:rPr>
          <w:rFonts w:eastAsia="Calibri"/>
          <w:shd w:val="clear" w:color="auto" w:fill="FFFFFF"/>
        </w:rPr>
        <w:t xml:space="preserve"> và c</w:t>
      </w:r>
      <w:r w:rsidRPr="00606BCA">
        <w:rPr>
          <w:rFonts w:eastAsia="Calibri"/>
          <w:shd w:val="clear" w:color="auto" w:fill="FFFFFF"/>
        </w:rPr>
        <w:t>ác điểm tham quan ngoài chương trình.</w:t>
      </w:r>
    </w:p>
    <w:p w14:paraId="262AF561" w14:textId="38443D8F" w:rsidR="00606BCA" w:rsidRPr="00606BCA" w:rsidRDefault="00606BCA" w:rsidP="009804AB">
      <w:pPr>
        <w:pStyle w:val="ListParagraph"/>
        <w:numPr>
          <w:ilvl w:val="0"/>
          <w:numId w:val="7"/>
        </w:numPr>
        <w:spacing w:after="0" w:line="240" w:lineRule="auto"/>
        <w:jc w:val="both"/>
        <w:rPr>
          <w:rFonts w:eastAsia="Calibri"/>
          <w:shd w:val="clear" w:color="auto" w:fill="FFFFFF"/>
        </w:rPr>
      </w:pPr>
      <w:r w:rsidRPr="00606BCA">
        <w:rPr>
          <w:rFonts w:eastAsia="Calibri"/>
          <w:b/>
          <w:shd w:val="clear" w:color="auto" w:fill="FFFFFF"/>
        </w:rPr>
        <w:t>Thuế VAT:</w:t>
      </w:r>
      <w:r>
        <w:rPr>
          <w:rFonts w:eastAsia="Calibri"/>
          <w:shd w:val="clear" w:color="auto" w:fill="FFFFFF"/>
        </w:rPr>
        <w:t xml:space="preserve"> </w:t>
      </w:r>
      <w:r w:rsidRPr="00606BCA">
        <w:rPr>
          <w:rFonts w:eastAsia="Calibri"/>
          <w:shd w:val="clear" w:color="auto" w:fill="FFFFFF"/>
        </w:rPr>
        <w:t>Quý khách có nhu cầu xuất hóa hơn VAT vui lòng đóng thêm 10%.</w:t>
      </w:r>
    </w:p>
    <w:p w14:paraId="1061E053" w14:textId="77777777" w:rsidR="00606BCA" w:rsidRDefault="00606BCA" w:rsidP="00606BCA">
      <w:pPr>
        <w:spacing w:after="0" w:line="240" w:lineRule="auto"/>
        <w:jc w:val="both"/>
        <w:rPr>
          <w:rFonts w:eastAsia="Calibri"/>
          <w:shd w:val="clear" w:color="auto" w:fill="FFFFFF"/>
        </w:rPr>
      </w:pPr>
    </w:p>
    <w:p w14:paraId="5914456E" w14:textId="0387EB7E" w:rsidR="00606BCA" w:rsidRPr="00606BCA" w:rsidRDefault="00606BCA" w:rsidP="00606BCA">
      <w:pPr>
        <w:spacing w:after="0" w:line="240" w:lineRule="auto"/>
        <w:jc w:val="both"/>
        <w:rPr>
          <w:rFonts w:eastAsia="Calibri"/>
          <w:b/>
          <w:color w:val="ED7D31" w:themeColor="accent2"/>
          <w:sz w:val="32"/>
          <w:shd w:val="clear" w:color="auto" w:fill="FFFFFF"/>
        </w:rPr>
      </w:pPr>
      <w:r w:rsidRPr="00606BCA">
        <w:rPr>
          <w:rFonts w:eastAsia="Calibri"/>
          <w:b/>
          <w:color w:val="ED7D31" w:themeColor="accent2"/>
          <w:sz w:val="32"/>
          <w:shd w:val="clear" w:color="auto" w:fill="FFFFFF"/>
        </w:rPr>
        <w:t>QUY ĐỊNH VÉ TRẺ EM</w:t>
      </w:r>
    </w:p>
    <w:p w14:paraId="79B879D4" w14:textId="18C981A1" w:rsidR="00606BCA" w:rsidRPr="00606BCA" w:rsidRDefault="00606BCA" w:rsidP="009804AB">
      <w:pPr>
        <w:pStyle w:val="ListParagraph"/>
        <w:numPr>
          <w:ilvl w:val="0"/>
          <w:numId w:val="9"/>
        </w:numPr>
        <w:spacing w:after="0" w:line="240" w:lineRule="auto"/>
        <w:jc w:val="both"/>
        <w:rPr>
          <w:rFonts w:eastAsia="Calibri"/>
          <w:shd w:val="clear" w:color="auto" w:fill="FFFFFF"/>
        </w:rPr>
      </w:pPr>
      <w:r w:rsidRPr="00606BCA">
        <w:rPr>
          <w:rFonts w:eastAsia="Calibri"/>
          <w:b/>
          <w:shd w:val="clear" w:color="auto" w:fill="FFFFFF"/>
        </w:rPr>
        <w:t>Trẻ em dưới 5 tuổi: Miễn phí đi kèm người lớn.</w:t>
      </w:r>
      <w:r w:rsidRPr="00606BCA">
        <w:rPr>
          <w:rFonts w:eastAsia="Calibri"/>
          <w:shd w:val="clear" w:color="auto" w:fill="FFFFFF"/>
        </w:rPr>
        <w:t xml:space="preserve"> Cha, mẹ hoặc người thân đi kèm tự lo các chi phí ăn, ngủ, tham quan (nếu có) cho bé. Hai người lớn chỉ kèm 1 trẻ em dưới 5 tuổi, em thứ 2 trở lên phải mua vé trẻ em. Mua ghế ngồi trên xe: 40% giá tour (Nếu ba mẹ có nhu cầu).</w:t>
      </w:r>
    </w:p>
    <w:p w14:paraId="3526B74C" w14:textId="4B112EBB" w:rsidR="00606BCA" w:rsidRPr="00606BCA" w:rsidRDefault="00606BCA" w:rsidP="009804AB">
      <w:pPr>
        <w:pStyle w:val="ListParagraph"/>
        <w:numPr>
          <w:ilvl w:val="0"/>
          <w:numId w:val="9"/>
        </w:numPr>
        <w:spacing w:after="0" w:line="240" w:lineRule="auto"/>
        <w:jc w:val="both"/>
        <w:rPr>
          <w:rFonts w:eastAsia="Calibri"/>
          <w:shd w:val="clear" w:color="auto" w:fill="FFFFFF"/>
        </w:rPr>
      </w:pPr>
      <w:r w:rsidRPr="00606BCA">
        <w:rPr>
          <w:rFonts w:eastAsia="Calibri"/>
          <w:b/>
          <w:shd w:val="clear" w:color="auto" w:fill="FFFFFF"/>
        </w:rPr>
        <w:t>Trẻ em từ 5-9 tuổi: 80% vé tour người lớn.</w:t>
      </w:r>
      <w:r w:rsidRPr="00606BCA">
        <w:rPr>
          <w:rFonts w:eastAsia="Calibri"/>
          <w:shd w:val="clear" w:color="auto" w:fill="FFFFFF"/>
        </w:rPr>
        <w:t xml:space="preserve"> Bao gồm các dịch vụ ăn uống, ghế ngồi trên xe và ngủ chung với gia đình. Hai người lớn chỉ được kèm 1 trẻ em từ 5 đến 9 tuổi, em thứ 2 trở lên phải mua suất người lớn.</w:t>
      </w:r>
    </w:p>
    <w:p w14:paraId="2952AD10" w14:textId="01DDD817" w:rsidR="00606BCA" w:rsidRPr="00606BCA" w:rsidRDefault="00606BCA" w:rsidP="009804AB">
      <w:pPr>
        <w:pStyle w:val="ListParagraph"/>
        <w:numPr>
          <w:ilvl w:val="0"/>
          <w:numId w:val="9"/>
        </w:numPr>
        <w:spacing w:after="0" w:line="240" w:lineRule="auto"/>
        <w:jc w:val="both"/>
        <w:rPr>
          <w:rFonts w:eastAsia="Calibri"/>
          <w:shd w:val="clear" w:color="auto" w:fill="FFFFFF"/>
        </w:rPr>
      </w:pPr>
      <w:r w:rsidRPr="00606BCA">
        <w:rPr>
          <w:rFonts w:eastAsia="Calibri"/>
          <w:b/>
          <w:shd w:val="clear" w:color="auto" w:fill="FFFFFF"/>
        </w:rPr>
        <w:t>Trẻ em từ 10 tuổi trở lên: Vé người lớn,</w:t>
      </w:r>
      <w:r w:rsidRPr="00606BCA">
        <w:rPr>
          <w:rFonts w:eastAsia="Calibri"/>
          <w:shd w:val="clear" w:color="auto" w:fill="FFFFFF"/>
        </w:rPr>
        <w:t xml:space="preserve"> tiêu chuẩn như người lớn.</w:t>
      </w:r>
    </w:p>
    <w:p w14:paraId="53CB3681" w14:textId="77777777" w:rsidR="00606BCA" w:rsidRDefault="00606BCA" w:rsidP="00606BCA">
      <w:pPr>
        <w:spacing w:after="0" w:line="240" w:lineRule="auto"/>
        <w:jc w:val="both"/>
        <w:rPr>
          <w:rFonts w:eastAsia="Calibri"/>
          <w:shd w:val="clear" w:color="auto" w:fill="FFFFFF"/>
        </w:rPr>
      </w:pPr>
    </w:p>
    <w:p w14:paraId="63C5F91B" w14:textId="1E418D02" w:rsidR="00606BCA" w:rsidRPr="00606BCA" w:rsidRDefault="00606BCA" w:rsidP="00606BCA">
      <w:pPr>
        <w:spacing w:after="0" w:line="240" w:lineRule="auto"/>
        <w:jc w:val="both"/>
        <w:rPr>
          <w:rFonts w:eastAsia="Calibri"/>
          <w:b/>
          <w:color w:val="ED7D31" w:themeColor="accent2"/>
          <w:sz w:val="32"/>
          <w:shd w:val="clear" w:color="auto" w:fill="FFFFFF"/>
        </w:rPr>
      </w:pPr>
      <w:r w:rsidRPr="00606BCA">
        <w:rPr>
          <w:rFonts w:eastAsia="Calibri"/>
          <w:b/>
          <w:color w:val="ED7D31" w:themeColor="accent2"/>
          <w:sz w:val="32"/>
          <w:shd w:val="clear" w:color="auto" w:fill="FFFFFF"/>
        </w:rPr>
        <w:t>ĐIỂM ĐÓN</w:t>
      </w:r>
    </w:p>
    <w:p w14:paraId="3CF266C9" w14:textId="2492A270" w:rsidR="00606BCA" w:rsidRPr="00606BCA" w:rsidRDefault="00606BCA" w:rsidP="009804AB">
      <w:pPr>
        <w:pStyle w:val="ListParagraph"/>
        <w:numPr>
          <w:ilvl w:val="0"/>
          <w:numId w:val="10"/>
        </w:numPr>
        <w:spacing w:after="0" w:line="240" w:lineRule="auto"/>
        <w:jc w:val="both"/>
        <w:rPr>
          <w:rFonts w:eastAsia="Calibri"/>
          <w:shd w:val="clear" w:color="auto" w:fill="FFFFFF"/>
        </w:rPr>
      </w:pPr>
      <w:r w:rsidRPr="00606BCA">
        <w:rPr>
          <w:rFonts w:eastAsia="Calibri"/>
          <w:b/>
          <w:shd w:val="clear" w:color="auto" w:fill="FFFFFF"/>
        </w:rPr>
        <w:t>07h00:</w:t>
      </w:r>
      <w:r w:rsidRPr="00606BCA">
        <w:rPr>
          <w:rFonts w:eastAsia="Calibri"/>
          <w:shd w:val="clear" w:color="auto" w:fill="FFFFFF"/>
        </w:rPr>
        <w:t xml:space="preserve"> Đón tại Số 367 Tân Sơn, Phường 15, Quận Tân Bình. </w:t>
      </w:r>
    </w:p>
    <w:p w14:paraId="3A5E0F07" w14:textId="65C297F8" w:rsidR="00606BCA" w:rsidRPr="00606BCA" w:rsidRDefault="00606BCA" w:rsidP="009804AB">
      <w:pPr>
        <w:pStyle w:val="ListParagraph"/>
        <w:numPr>
          <w:ilvl w:val="0"/>
          <w:numId w:val="10"/>
        </w:numPr>
        <w:spacing w:after="0" w:line="240" w:lineRule="auto"/>
        <w:jc w:val="both"/>
        <w:rPr>
          <w:rFonts w:eastAsia="Calibri"/>
          <w:shd w:val="clear" w:color="auto" w:fill="FFFFFF"/>
        </w:rPr>
      </w:pPr>
      <w:r w:rsidRPr="00606BCA">
        <w:rPr>
          <w:rFonts w:eastAsia="Calibri"/>
          <w:b/>
          <w:shd w:val="clear" w:color="auto" w:fill="FFFFFF"/>
        </w:rPr>
        <w:t>07h30:</w:t>
      </w:r>
      <w:r w:rsidRPr="00606BCA">
        <w:rPr>
          <w:rFonts w:eastAsia="Calibri"/>
          <w:shd w:val="clear" w:color="auto" w:fill="FFFFFF"/>
        </w:rPr>
        <w:t xml:space="preserve"> Đón tại Số 03 Hoàng Việt, Phường 4, Quận Tân Bình.</w:t>
      </w:r>
    </w:p>
    <w:p w14:paraId="4573497F" w14:textId="22AF35E0" w:rsidR="00606BCA" w:rsidRPr="00606BCA" w:rsidRDefault="00606BCA" w:rsidP="009804AB">
      <w:pPr>
        <w:pStyle w:val="ListParagraph"/>
        <w:numPr>
          <w:ilvl w:val="0"/>
          <w:numId w:val="10"/>
        </w:numPr>
        <w:spacing w:after="0" w:line="240" w:lineRule="auto"/>
        <w:jc w:val="both"/>
        <w:rPr>
          <w:rFonts w:eastAsia="Calibri"/>
          <w:shd w:val="clear" w:color="auto" w:fill="FFFFFF"/>
        </w:rPr>
      </w:pPr>
      <w:r w:rsidRPr="00606BCA">
        <w:rPr>
          <w:rFonts w:eastAsia="Calibri"/>
          <w:b/>
          <w:shd w:val="clear" w:color="auto" w:fill="FFFFFF"/>
        </w:rPr>
        <w:t>08h00:</w:t>
      </w:r>
      <w:r w:rsidRPr="00606BCA">
        <w:rPr>
          <w:rFonts w:eastAsia="Calibri"/>
          <w:shd w:val="clear" w:color="auto" w:fill="FFFFFF"/>
        </w:rPr>
        <w:t xml:space="preserve"> Đón tại Nhà Văn Hóa Thanh Niên – Số 04 Phạm Ngọc Thạch, Phường Bến Nghé, Quận 1.</w:t>
      </w:r>
    </w:p>
    <w:p w14:paraId="72D771B0" w14:textId="7CC82B34" w:rsidR="00606BCA" w:rsidRPr="00606BCA" w:rsidRDefault="00606BCA" w:rsidP="009804AB">
      <w:pPr>
        <w:pStyle w:val="ListParagraph"/>
        <w:numPr>
          <w:ilvl w:val="0"/>
          <w:numId w:val="10"/>
        </w:numPr>
        <w:spacing w:after="0" w:line="240" w:lineRule="auto"/>
        <w:jc w:val="both"/>
        <w:rPr>
          <w:rFonts w:eastAsia="Calibri"/>
          <w:shd w:val="clear" w:color="auto" w:fill="FFFFFF"/>
        </w:rPr>
      </w:pPr>
      <w:r w:rsidRPr="00606BCA">
        <w:rPr>
          <w:rFonts w:eastAsia="Calibri"/>
          <w:b/>
          <w:shd w:val="clear" w:color="auto" w:fill="FFFFFF"/>
        </w:rPr>
        <w:t>08h15:</w:t>
      </w:r>
      <w:r w:rsidRPr="00606BCA">
        <w:rPr>
          <w:rFonts w:eastAsia="Calibri"/>
          <w:shd w:val="clear" w:color="auto" w:fill="FFFFFF"/>
        </w:rPr>
        <w:t xml:space="preserve"> Đón tại Cây xăng Petrolimex Số 30 – Số 160 Xô Viết Nghệ Tĩnh, Phường 21, Quận Bình Thạnh.</w:t>
      </w:r>
    </w:p>
    <w:p w14:paraId="5ECE1F46" w14:textId="77777777" w:rsidR="00606BCA" w:rsidRDefault="00606BCA" w:rsidP="00606BCA">
      <w:pPr>
        <w:spacing w:after="0" w:line="240" w:lineRule="auto"/>
        <w:jc w:val="both"/>
        <w:rPr>
          <w:rFonts w:eastAsia="Calibri"/>
          <w:shd w:val="clear" w:color="auto" w:fill="FFFFFF"/>
        </w:rPr>
      </w:pPr>
    </w:p>
    <w:p w14:paraId="4E3163FF" w14:textId="262E71BD" w:rsidR="00606BCA" w:rsidRPr="00606BCA" w:rsidRDefault="00606BCA" w:rsidP="00606BCA">
      <w:pPr>
        <w:spacing w:after="0" w:line="240" w:lineRule="auto"/>
        <w:jc w:val="both"/>
        <w:rPr>
          <w:rFonts w:eastAsia="Calibri"/>
          <w:b/>
          <w:color w:val="ED7D31" w:themeColor="accent2"/>
          <w:sz w:val="32"/>
          <w:shd w:val="clear" w:color="auto" w:fill="FFFFFF"/>
        </w:rPr>
      </w:pPr>
      <w:r w:rsidRPr="00606BCA">
        <w:rPr>
          <w:rFonts w:eastAsia="Calibri"/>
          <w:b/>
          <w:color w:val="ED7D31" w:themeColor="accent2"/>
          <w:sz w:val="32"/>
          <w:shd w:val="clear" w:color="auto" w:fill="FFFFFF"/>
        </w:rPr>
        <w:t>GHI CHÚ</w:t>
      </w:r>
    </w:p>
    <w:p w14:paraId="57D61F9A" w14:textId="0AF5566C" w:rsidR="00606BCA" w:rsidRPr="00606BCA" w:rsidRDefault="00606BCA" w:rsidP="009804AB">
      <w:pPr>
        <w:pStyle w:val="ListParagraph"/>
        <w:numPr>
          <w:ilvl w:val="0"/>
          <w:numId w:val="11"/>
        </w:numPr>
        <w:spacing w:after="0" w:line="240" w:lineRule="auto"/>
        <w:jc w:val="both"/>
        <w:rPr>
          <w:rFonts w:eastAsia="Calibri"/>
          <w:shd w:val="clear" w:color="auto" w:fill="FFFFFF"/>
        </w:rPr>
      </w:pPr>
      <w:r w:rsidRPr="00606BCA">
        <w:rPr>
          <w:rFonts w:eastAsia="Calibri"/>
          <w:shd w:val="clear" w:color="auto" w:fill="FFFFFF"/>
        </w:rPr>
        <w:t>Giá trên không áp dụng cho ngày lễ, tết.</w:t>
      </w:r>
    </w:p>
    <w:p w14:paraId="4C873B59" w14:textId="24564C06" w:rsidR="00606BCA" w:rsidRPr="00606BCA" w:rsidRDefault="00606BCA" w:rsidP="009804AB">
      <w:pPr>
        <w:pStyle w:val="ListParagraph"/>
        <w:numPr>
          <w:ilvl w:val="0"/>
          <w:numId w:val="11"/>
        </w:numPr>
        <w:spacing w:after="0" w:line="240" w:lineRule="auto"/>
        <w:jc w:val="both"/>
        <w:rPr>
          <w:rFonts w:eastAsia="Calibri"/>
          <w:shd w:val="clear" w:color="auto" w:fill="FFFFFF"/>
        </w:rPr>
      </w:pPr>
      <w:r w:rsidRPr="00606BCA">
        <w:rPr>
          <w:rFonts w:eastAsia="Calibri"/>
          <w:shd w:val="clear" w:color="auto" w:fill="FFFFFF"/>
        </w:rPr>
        <w:t>Trình tự chương trình có thể thay đổi nhưng số lượng chương trình vẫn không thay đổi.</w:t>
      </w:r>
    </w:p>
    <w:p w14:paraId="7AFCAE74" w14:textId="66E39D1B" w:rsidR="00606BCA" w:rsidRPr="00606BCA" w:rsidRDefault="00606BCA" w:rsidP="009804AB">
      <w:pPr>
        <w:pStyle w:val="ListParagraph"/>
        <w:numPr>
          <w:ilvl w:val="0"/>
          <w:numId w:val="11"/>
        </w:numPr>
        <w:spacing w:after="0" w:line="240" w:lineRule="auto"/>
        <w:jc w:val="both"/>
        <w:rPr>
          <w:rFonts w:eastAsia="Calibri"/>
          <w:shd w:val="clear" w:color="auto" w:fill="FFFFFF"/>
        </w:rPr>
      </w:pPr>
      <w:r w:rsidRPr="00606BCA">
        <w:rPr>
          <w:rFonts w:eastAsia="Calibri"/>
          <w:shd w:val="clear" w:color="auto" w:fill="FFFFFF"/>
        </w:rPr>
        <w:t>Du khách có mặt tại điểm đón trước 15 phút. Du khách đến trễ khi xe đã khởi hành hoặc hủy tour không báo trước vui lòng chịu phí như ‘hủy vé ngay ngày khởi hành’.</w:t>
      </w:r>
    </w:p>
    <w:p w14:paraId="4ABD9246" w14:textId="6CB32C29" w:rsidR="00606BCA" w:rsidRPr="00606BCA" w:rsidRDefault="00606BCA" w:rsidP="009804AB">
      <w:pPr>
        <w:pStyle w:val="ListParagraph"/>
        <w:numPr>
          <w:ilvl w:val="0"/>
          <w:numId w:val="11"/>
        </w:numPr>
        <w:spacing w:after="0" w:line="240" w:lineRule="auto"/>
        <w:jc w:val="both"/>
        <w:rPr>
          <w:rFonts w:eastAsia="Calibri"/>
          <w:shd w:val="clear" w:color="auto" w:fill="FFFFFF"/>
        </w:rPr>
      </w:pPr>
      <w:r w:rsidRPr="00606BCA">
        <w:rPr>
          <w:rFonts w:eastAsia="Calibri"/>
          <w:shd w:val="clear" w:color="auto" w:fill="FFFFFF"/>
        </w:rPr>
        <w:t>Du khách mang theo giấy CMND hoặc Hộ chiếu (Bản chính), nên mang theo hành lý gọn nhẹ, không mang vali lớn.</w:t>
      </w:r>
    </w:p>
    <w:p w14:paraId="65A16444" w14:textId="3A006C9C" w:rsidR="00606BCA" w:rsidRPr="00606BCA" w:rsidRDefault="00606BCA" w:rsidP="009804AB">
      <w:pPr>
        <w:pStyle w:val="ListParagraph"/>
        <w:numPr>
          <w:ilvl w:val="0"/>
          <w:numId w:val="11"/>
        </w:numPr>
        <w:spacing w:after="0" w:line="240" w:lineRule="auto"/>
        <w:jc w:val="both"/>
        <w:rPr>
          <w:rFonts w:eastAsia="Calibri"/>
          <w:shd w:val="clear" w:color="auto" w:fill="FFFFFF"/>
        </w:rPr>
      </w:pPr>
      <w:r w:rsidRPr="00606BCA">
        <w:rPr>
          <w:rFonts w:eastAsia="Calibri"/>
          <w:shd w:val="clear" w:color="auto" w:fill="FFFFFF"/>
        </w:rPr>
        <w:t xml:space="preserve">Trẻ em phải đi cùng cha mẹ hoặc có giấy cam kết đi tour cùng người thân, khi đi phải mang theo giấy khai sinh hoặc hộ chiếu. </w:t>
      </w:r>
    </w:p>
    <w:p w14:paraId="7B906090" w14:textId="447242B9" w:rsidR="00606BCA" w:rsidRPr="00606BCA" w:rsidRDefault="00606BCA" w:rsidP="009804AB">
      <w:pPr>
        <w:pStyle w:val="ListParagraph"/>
        <w:numPr>
          <w:ilvl w:val="0"/>
          <w:numId w:val="11"/>
        </w:numPr>
        <w:spacing w:after="0" w:line="240" w:lineRule="auto"/>
        <w:jc w:val="both"/>
        <w:rPr>
          <w:rFonts w:eastAsia="Calibri"/>
          <w:shd w:val="clear" w:color="auto" w:fill="FFFFFF"/>
        </w:rPr>
      </w:pPr>
      <w:r w:rsidRPr="00606BCA">
        <w:rPr>
          <w:rFonts w:eastAsia="Calibri"/>
          <w:shd w:val="clear" w:color="auto" w:fill="FFFFFF"/>
        </w:rPr>
        <w:t>Du khách tự quản lý tiền bạc tư trang trong quá trình tham quan du lịch.</w:t>
      </w:r>
    </w:p>
    <w:p w14:paraId="6CD568AC" w14:textId="521F98C9" w:rsidR="00606BCA" w:rsidRPr="00606BCA" w:rsidRDefault="00606BCA" w:rsidP="009804AB">
      <w:pPr>
        <w:pStyle w:val="ListParagraph"/>
        <w:numPr>
          <w:ilvl w:val="0"/>
          <w:numId w:val="11"/>
        </w:numPr>
        <w:spacing w:after="0" w:line="240" w:lineRule="auto"/>
        <w:jc w:val="both"/>
        <w:rPr>
          <w:rFonts w:eastAsia="Calibri"/>
          <w:shd w:val="clear" w:color="auto" w:fill="FFFFFF"/>
        </w:rPr>
      </w:pPr>
      <w:r w:rsidRPr="00606BCA">
        <w:rPr>
          <w:rFonts w:eastAsia="Calibri"/>
          <w:shd w:val="clear" w:color="auto" w:fill="FFFFFF"/>
        </w:rPr>
        <w:t>Khi đăng ký, quý khách vui lòng cung cấp đầy đủ họ tên và năm sinh.</w:t>
      </w:r>
    </w:p>
    <w:p w14:paraId="521D9222" w14:textId="10C877C9" w:rsidR="00606BCA" w:rsidRPr="00606BCA" w:rsidRDefault="00606BCA" w:rsidP="009804AB">
      <w:pPr>
        <w:pStyle w:val="ListParagraph"/>
        <w:numPr>
          <w:ilvl w:val="0"/>
          <w:numId w:val="11"/>
        </w:numPr>
        <w:spacing w:after="0" w:line="240" w:lineRule="auto"/>
        <w:jc w:val="both"/>
        <w:rPr>
          <w:rFonts w:eastAsia="Calibri"/>
          <w:shd w:val="clear" w:color="auto" w:fill="FFFFFF"/>
        </w:rPr>
      </w:pPr>
      <w:r w:rsidRPr="00606BCA">
        <w:rPr>
          <w:rFonts w:eastAsia="Calibri"/>
          <w:shd w:val="clear" w:color="auto" w:fill="FFFFFF"/>
        </w:rPr>
        <w:t>Đối với du khách là Việt kiều, Quốc tế nhập cảnh Việt Nam bằng visa rời, vui lòng mang theo tờ khai hải quan và visa khi đi tour.</w:t>
      </w:r>
    </w:p>
    <w:p w14:paraId="537C01BC" w14:textId="14EF1D1E" w:rsidR="00606BCA" w:rsidRPr="00606BCA" w:rsidRDefault="00606BCA" w:rsidP="009804AB">
      <w:pPr>
        <w:pStyle w:val="ListParagraph"/>
        <w:numPr>
          <w:ilvl w:val="0"/>
          <w:numId w:val="11"/>
        </w:numPr>
        <w:spacing w:after="0" w:line="240" w:lineRule="auto"/>
        <w:jc w:val="both"/>
        <w:rPr>
          <w:rFonts w:eastAsia="Calibri"/>
          <w:shd w:val="clear" w:color="auto" w:fill="FFFFFF"/>
        </w:rPr>
      </w:pPr>
      <w:r w:rsidRPr="00606BCA">
        <w:rPr>
          <w:rFonts w:eastAsia="Calibri"/>
          <w:shd w:val="clear" w:color="auto" w:fill="FFFFFF"/>
        </w:rPr>
        <w:t xml:space="preserve">Chương trình tour được coi là biên bản ghi nhớ giữa khách hàng và </w:t>
      </w:r>
      <w:r>
        <w:rPr>
          <w:rFonts w:eastAsia="Calibri"/>
          <w:shd w:val="clear" w:color="auto" w:fill="FFFFFF"/>
        </w:rPr>
        <w:t>công ty</w:t>
      </w:r>
      <w:r w:rsidRPr="00606BCA">
        <w:rPr>
          <w:rFonts w:eastAsia="Calibri"/>
          <w:shd w:val="clear" w:color="auto" w:fill="FFFFFF"/>
        </w:rPr>
        <w:t>. Những thắc mắc, khiếu nại sẽ dựa vào những quy định trong chương trình và phiếu thu để giải quyết.</w:t>
      </w:r>
    </w:p>
    <w:p w14:paraId="32A1291C" w14:textId="77777777" w:rsidR="00606BCA" w:rsidRDefault="00606BCA" w:rsidP="00606BCA">
      <w:pPr>
        <w:spacing w:after="0" w:line="240" w:lineRule="auto"/>
        <w:jc w:val="both"/>
        <w:rPr>
          <w:rFonts w:eastAsia="Calibri"/>
          <w:shd w:val="clear" w:color="auto" w:fill="FFFFFF"/>
        </w:rPr>
      </w:pPr>
    </w:p>
    <w:p w14:paraId="575B6BE7" w14:textId="29B57DA0" w:rsidR="00606BCA" w:rsidRPr="00606BCA" w:rsidRDefault="00606BCA" w:rsidP="00606BCA">
      <w:pPr>
        <w:spacing w:after="0" w:line="240" w:lineRule="auto"/>
        <w:jc w:val="both"/>
        <w:rPr>
          <w:rFonts w:eastAsia="Calibri"/>
          <w:b/>
          <w:color w:val="ED7D31" w:themeColor="accent2"/>
          <w:sz w:val="32"/>
          <w:shd w:val="clear" w:color="auto" w:fill="FFFFFF"/>
        </w:rPr>
      </w:pPr>
      <w:r w:rsidRPr="00606BCA">
        <w:rPr>
          <w:rFonts w:eastAsia="Calibri"/>
          <w:b/>
          <w:color w:val="ED7D31" w:themeColor="accent2"/>
          <w:sz w:val="32"/>
          <w:shd w:val="clear" w:color="auto" w:fill="FFFFFF"/>
        </w:rPr>
        <w:t>QUY ĐỊNH MUA TOUR VÀ HỦY TOUR</w:t>
      </w:r>
    </w:p>
    <w:p w14:paraId="69475841" w14:textId="19771D58" w:rsidR="00606BCA" w:rsidRPr="00606BCA" w:rsidRDefault="00606BCA" w:rsidP="009804AB">
      <w:pPr>
        <w:pStyle w:val="ListParagraph"/>
        <w:numPr>
          <w:ilvl w:val="0"/>
          <w:numId w:val="12"/>
        </w:numPr>
        <w:spacing w:after="0" w:line="240" w:lineRule="auto"/>
        <w:jc w:val="both"/>
        <w:rPr>
          <w:rFonts w:eastAsia="Calibri"/>
          <w:shd w:val="clear" w:color="auto" w:fill="FFFFFF"/>
        </w:rPr>
      </w:pPr>
      <w:r w:rsidRPr="00606BCA">
        <w:rPr>
          <w:rFonts w:eastAsia="Calibri"/>
          <w:shd w:val="clear" w:color="auto" w:fill="FFFFFF"/>
        </w:rPr>
        <w:t xml:space="preserve">Sau khi đăng ký, thanh toán ít nhất 50% tiền cọc và đóng hết 100% trước khởi hành 7 ngày. </w:t>
      </w:r>
    </w:p>
    <w:p w14:paraId="71119F8F" w14:textId="5C2EEE35" w:rsidR="00606BCA" w:rsidRPr="00606BCA" w:rsidRDefault="00606BCA" w:rsidP="009804AB">
      <w:pPr>
        <w:pStyle w:val="ListParagraph"/>
        <w:numPr>
          <w:ilvl w:val="0"/>
          <w:numId w:val="12"/>
        </w:numPr>
        <w:spacing w:after="0" w:line="240" w:lineRule="auto"/>
        <w:jc w:val="both"/>
        <w:rPr>
          <w:rFonts w:eastAsia="Calibri"/>
          <w:shd w:val="clear" w:color="auto" w:fill="FFFFFF"/>
        </w:rPr>
      </w:pPr>
      <w:r w:rsidRPr="00606BCA">
        <w:rPr>
          <w:rFonts w:eastAsia="Calibri"/>
          <w:shd w:val="clear" w:color="auto" w:fill="FFFFFF"/>
        </w:rPr>
        <w:t>Dời ngày khởi hành trước 10 ngày không mất phí, sau 8 ngày mất 20%. (Không tính ngày lễ và chủ nhật), chỉ được dời 1 lần.</w:t>
      </w:r>
    </w:p>
    <w:p w14:paraId="4C232B02" w14:textId="219C7864" w:rsidR="00606BCA" w:rsidRPr="00606BCA" w:rsidRDefault="00606BCA" w:rsidP="009804AB">
      <w:pPr>
        <w:pStyle w:val="ListParagraph"/>
        <w:numPr>
          <w:ilvl w:val="0"/>
          <w:numId w:val="12"/>
        </w:numPr>
        <w:spacing w:after="0" w:line="240" w:lineRule="auto"/>
        <w:jc w:val="both"/>
        <w:rPr>
          <w:rFonts w:eastAsia="Calibri"/>
          <w:shd w:val="clear" w:color="auto" w:fill="FFFFFF"/>
        </w:rPr>
      </w:pPr>
      <w:r w:rsidRPr="00606BCA">
        <w:rPr>
          <w:rFonts w:eastAsia="Calibri"/>
          <w:shd w:val="clear" w:color="auto" w:fill="FFFFFF"/>
        </w:rPr>
        <w:t>Sau khi đăng ký huỷ tour mất 10% giá tour.</w:t>
      </w:r>
    </w:p>
    <w:p w14:paraId="7C35C184" w14:textId="03AE9898" w:rsidR="00606BCA" w:rsidRPr="00606BCA" w:rsidRDefault="00606BCA" w:rsidP="009804AB">
      <w:pPr>
        <w:pStyle w:val="ListParagraph"/>
        <w:numPr>
          <w:ilvl w:val="0"/>
          <w:numId w:val="12"/>
        </w:numPr>
        <w:spacing w:after="0" w:line="240" w:lineRule="auto"/>
        <w:jc w:val="both"/>
        <w:rPr>
          <w:rFonts w:eastAsia="Calibri"/>
          <w:shd w:val="clear" w:color="auto" w:fill="FFFFFF"/>
        </w:rPr>
      </w:pPr>
      <w:r w:rsidRPr="00606BCA">
        <w:rPr>
          <w:rFonts w:eastAsia="Calibri"/>
          <w:shd w:val="clear" w:color="auto" w:fill="FFFFFF"/>
        </w:rPr>
        <w:t>Từ 10 đến trước 8 ngày trước ngày khởi hành chịu phí 30% giá tour. (Không tính ngày lễ và chủ nhật)</w:t>
      </w:r>
    </w:p>
    <w:p w14:paraId="354DE455" w14:textId="6D5D295E" w:rsidR="00606BCA" w:rsidRPr="00606BCA" w:rsidRDefault="00606BCA" w:rsidP="009804AB">
      <w:pPr>
        <w:pStyle w:val="ListParagraph"/>
        <w:numPr>
          <w:ilvl w:val="0"/>
          <w:numId w:val="12"/>
        </w:numPr>
        <w:spacing w:after="0" w:line="240" w:lineRule="auto"/>
        <w:jc w:val="both"/>
        <w:rPr>
          <w:rFonts w:eastAsia="Calibri"/>
          <w:shd w:val="clear" w:color="auto" w:fill="FFFFFF"/>
        </w:rPr>
      </w:pPr>
      <w:r w:rsidRPr="00606BCA">
        <w:rPr>
          <w:rFonts w:eastAsia="Calibri"/>
          <w:shd w:val="clear" w:color="auto" w:fill="FFFFFF"/>
        </w:rPr>
        <w:t>Từ 8 đến 6 ngày trước ngày khởi hành chịu phí 50% giá tour. (Không tính ngày lễ và chủ nhật)</w:t>
      </w:r>
    </w:p>
    <w:p w14:paraId="083D62A1" w14:textId="34BF4788" w:rsidR="00606BCA" w:rsidRPr="00606BCA" w:rsidRDefault="00606BCA" w:rsidP="009804AB">
      <w:pPr>
        <w:pStyle w:val="ListParagraph"/>
        <w:numPr>
          <w:ilvl w:val="0"/>
          <w:numId w:val="12"/>
        </w:numPr>
        <w:spacing w:after="0" w:line="240" w:lineRule="auto"/>
        <w:jc w:val="both"/>
        <w:rPr>
          <w:rFonts w:eastAsia="Calibri"/>
          <w:shd w:val="clear" w:color="auto" w:fill="FFFFFF"/>
        </w:rPr>
      </w:pPr>
      <w:r w:rsidRPr="00606BCA">
        <w:rPr>
          <w:rFonts w:eastAsia="Calibri"/>
          <w:shd w:val="clear" w:color="auto" w:fill="FFFFFF"/>
        </w:rPr>
        <w:t>Từ 3 - 5 ngày trước ngày khởi hành chịu phí 70% giá tour. (Không tính ngày lễ và chủ nhật)</w:t>
      </w:r>
    </w:p>
    <w:p w14:paraId="35FD747C" w14:textId="7CEC6E6E" w:rsidR="00606BCA" w:rsidRPr="00606BCA" w:rsidRDefault="00606BCA" w:rsidP="009804AB">
      <w:pPr>
        <w:pStyle w:val="ListParagraph"/>
        <w:numPr>
          <w:ilvl w:val="0"/>
          <w:numId w:val="12"/>
        </w:numPr>
        <w:spacing w:after="0" w:line="240" w:lineRule="auto"/>
        <w:jc w:val="both"/>
        <w:rPr>
          <w:rFonts w:eastAsia="Calibri"/>
          <w:shd w:val="clear" w:color="auto" w:fill="FFFFFF"/>
        </w:rPr>
      </w:pPr>
      <w:r w:rsidRPr="00606BCA">
        <w:rPr>
          <w:rFonts w:eastAsia="Calibri"/>
          <w:shd w:val="clear" w:color="auto" w:fill="FFFFFF"/>
        </w:rPr>
        <w:t>Từ 2 ngày trước ngày khởi hành chịu phí 100% giá tour. (Không tính ngày lễ và chủ nhật)</w:t>
      </w:r>
    </w:p>
    <w:p w14:paraId="576A8326" w14:textId="08E73425" w:rsidR="00606BCA" w:rsidRPr="00606BCA" w:rsidRDefault="00606BCA" w:rsidP="009804AB">
      <w:pPr>
        <w:pStyle w:val="ListParagraph"/>
        <w:numPr>
          <w:ilvl w:val="0"/>
          <w:numId w:val="12"/>
        </w:numPr>
        <w:spacing w:after="0" w:line="240" w:lineRule="auto"/>
        <w:jc w:val="both"/>
        <w:rPr>
          <w:rFonts w:eastAsia="Calibri"/>
          <w:shd w:val="clear" w:color="auto" w:fill="FFFFFF"/>
        </w:rPr>
      </w:pPr>
      <w:r w:rsidRPr="00606BCA">
        <w:rPr>
          <w:rFonts w:eastAsia="Calibri"/>
          <w:shd w:val="clear" w:color="auto" w:fill="FFFFFF"/>
        </w:rPr>
        <w:t>Các quy định trên không áp dụng cho các dịp lễ và tết.</w:t>
      </w:r>
    </w:p>
    <w:p w14:paraId="2C363B4C" w14:textId="221875B9" w:rsidR="00606BCA" w:rsidRPr="00606BCA" w:rsidRDefault="00606BCA" w:rsidP="009804AB">
      <w:pPr>
        <w:pStyle w:val="ListParagraph"/>
        <w:numPr>
          <w:ilvl w:val="0"/>
          <w:numId w:val="12"/>
        </w:numPr>
        <w:spacing w:after="0" w:line="240" w:lineRule="auto"/>
        <w:jc w:val="both"/>
        <w:rPr>
          <w:rFonts w:eastAsia="Calibri"/>
          <w:shd w:val="clear" w:color="auto" w:fill="FFFFFF"/>
        </w:rPr>
      </w:pPr>
      <w:r w:rsidRPr="00606BCA">
        <w:rPr>
          <w:rFonts w:eastAsia="Calibri"/>
          <w:shd w:val="clear" w:color="auto" w:fill="FFFFFF"/>
        </w:rPr>
        <w:t>Các ngày lễ tết việc dời ngày và hủy tour trước 15 ngày khởi hành mất 50% giá tour. Sau 15 ngày so với ngày khởi hành mất 100% giá tour. (Không tính ngày chủ nhật)</w:t>
      </w:r>
    </w:p>
    <w:p w14:paraId="378D9B11" w14:textId="1CC2C714" w:rsidR="00606BCA" w:rsidRPr="00606BCA" w:rsidRDefault="00606BCA" w:rsidP="009804AB">
      <w:pPr>
        <w:pStyle w:val="ListParagraph"/>
        <w:numPr>
          <w:ilvl w:val="0"/>
          <w:numId w:val="12"/>
        </w:numPr>
        <w:spacing w:after="0" w:line="240" w:lineRule="auto"/>
        <w:jc w:val="both"/>
        <w:rPr>
          <w:rFonts w:eastAsia="Calibri"/>
          <w:shd w:val="clear" w:color="auto" w:fill="FFFFFF"/>
        </w:rPr>
      </w:pPr>
      <w:r w:rsidRPr="00606BCA">
        <w:rPr>
          <w:rFonts w:eastAsia="Calibri"/>
          <w:shd w:val="clear" w:color="auto" w:fill="FFFFFF"/>
        </w:rPr>
        <w:t xml:space="preserve">Sau khi hủy tour, du khách vui lòng đến công ty nhận tiền trong vòng 2 tuần kể từ ngày đăng ký tour. Chúng tôi chỉ thanh toán trong thời gian 14 ngày nói trên. </w:t>
      </w:r>
    </w:p>
    <w:p w14:paraId="63F2017E" w14:textId="29A54BB4" w:rsidR="0026599F" w:rsidRPr="00606BCA" w:rsidRDefault="00606BCA" w:rsidP="009804AB">
      <w:pPr>
        <w:pStyle w:val="ListParagraph"/>
        <w:numPr>
          <w:ilvl w:val="0"/>
          <w:numId w:val="12"/>
        </w:numPr>
        <w:spacing w:after="0" w:line="240" w:lineRule="auto"/>
        <w:jc w:val="both"/>
        <w:rPr>
          <w:rFonts w:eastAsia="Calibri"/>
          <w:shd w:val="clear" w:color="auto" w:fill="FFFFFF"/>
        </w:rPr>
        <w:sectPr w:rsidR="0026599F" w:rsidRPr="00606BCA" w:rsidSect="00606BCA">
          <w:headerReference w:type="even" r:id="rId11"/>
          <w:headerReference w:type="first" r:id="rId12"/>
          <w:pgSz w:w="11906" w:h="16838" w:code="9"/>
          <w:pgMar w:top="720" w:right="720" w:bottom="720" w:left="720" w:header="283" w:footer="284" w:gutter="0"/>
          <w:cols w:space="720"/>
          <w:titlePg/>
          <w:docGrid w:linePitch="360"/>
        </w:sectPr>
      </w:pPr>
      <w:r w:rsidRPr="00606BCA">
        <w:rPr>
          <w:rFonts w:eastAsia="Calibri"/>
          <w:shd w:val="clear" w:color="auto" w:fill="FFFFFF"/>
        </w:rPr>
        <w:t xml:space="preserve">Trường hợp hủy tour do sự cố khách quan như thiên tai, dịch bệnh hoặc do tàu thủy, xe lửa, máy bay hoãn/hủy chuyến, </w:t>
      </w:r>
      <w:r>
        <w:rPr>
          <w:rFonts w:eastAsia="Calibri"/>
          <w:shd w:val="clear" w:color="auto" w:fill="FFFFFF"/>
        </w:rPr>
        <w:t xml:space="preserve">công ty </w:t>
      </w:r>
      <w:r w:rsidRPr="00606BCA">
        <w:rPr>
          <w:rFonts w:eastAsia="Calibri"/>
          <w:shd w:val="clear" w:color="auto" w:fill="FFFFFF"/>
        </w:rPr>
        <w:t>sẽ không chịu trách nhiệm bồi thường thêm bất kỳ chi phí nào khác ngoài việc hoàn trả chi phí những dịch vụ chưa được sử dụng của tour đó</w:t>
      </w:r>
      <w:r>
        <w:rPr>
          <w:rFonts w:eastAsia="Calibri"/>
          <w:shd w:val="clear" w:color="auto" w:fill="FFFFFF"/>
        </w:rPr>
        <w:t>.</w:t>
      </w:r>
    </w:p>
    <w:p w14:paraId="1BCD1362" w14:textId="77777777" w:rsidR="000618B2" w:rsidRPr="00606BCA" w:rsidRDefault="000618B2" w:rsidP="00606BCA">
      <w:pPr>
        <w:spacing w:after="0" w:line="240" w:lineRule="auto"/>
        <w:jc w:val="both"/>
        <w:rPr>
          <w:rFonts w:eastAsia="Calibri"/>
          <w:shd w:val="clear" w:color="auto" w:fill="FFFFFF"/>
        </w:rPr>
      </w:pPr>
    </w:p>
    <w:sectPr w:rsidR="000618B2" w:rsidRPr="00606BCA" w:rsidSect="008E7E42">
      <w:type w:val="continuous"/>
      <w:pgSz w:w="11906" w:h="16838" w:code="9"/>
      <w:pgMar w:top="720" w:right="720" w:bottom="720" w:left="72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F35FC" w14:textId="77777777" w:rsidR="00F92A01" w:rsidRDefault="00F92A01" w:rsidP="00FB6595">
      <w:pPr>
        <w:spacing w:after="0" w:line="240" w:lineRule="auto"/>
      </w:pPr>
      <w:r>
        <w:separator/>
      </w:r>
    </w:p>
  </w:endnote>
  <w:endnote w:type="continuationSeparator" w:id="0">
    <w:p w14:paraId="69AF9D6A" w14:textId="77777777" w:rsidR="00F92A01" w:rsidRDefault="00F92A01" w:rsidP="00FB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EC4CE" w14:textId="77777777" w:rsidR="00F92A01" w:rsidRDefault="00F92A01" w:rsidP="00FB6595">
      <w:pPr>
        <w:spacing w:after="0" w:line="240" w:lineRule="auto"/>
      </w:pPr>
      <w:r>
        <w:separator/>
      </w:r>
    </w:p>
  </w:footnote>
  <w:footnote w:type="continuationSeparator" w:id="0">
    <w:p w14:paraId="3A196D04" w14:textId="77777777" w:rsidR="00F92A01" w:rsidRDefault="00F92A01" w:rsidP="00FB6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49348" w14:textId="58FC5489" w:rsidR="00EF4E3B" w:rsidRDefault="00F92A01">
    <w:pPr>
      <w:pStyle w:val="Header"/>
    </w:pPr>
    <w:r>
      <w:rPr>
        <w:noProof/>
      </w:rPr>
      <w:pict w14:anchorId="6343F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4746094" o:spid="_x0000_s2049" type="#_x0000_t75" alt="Artboard 1" style="position:absolute;margin-left:0;margin-top:0;width:509.35pt;height:719.9pt;z-index:-251658752;mso-wrap-edited:f;mso-width-percent:0;mso-height-percent:0;mso-position-horizontal:center;mso-position-horizontal-relative:margin;mso-position-vertical:center;mso-position-vertical-relative:margin;mso-width-percent:0;mso-height-percent:0" o:allowincell="f">
          <v:imagedata r:id="rId1" o:title="Artboard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6600" w14:textId="4158C647" w:rsidR="00A84131" w:rsidRPr="00606BCA" w:rsidRDefault="00A84131" w:rsidP="00606BCA">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14D"/>
    <w:multiLevelType w:val="hybridMultilevel"/>
    <w:tmpl w:val="066251E0"/>
    <w:lvl w:ilvl="0" w:tplc="56B849D2">
      <w:start w:val="1"/>
      <w:numFmt w:val="bullet"/>
      <w:lvlText w:val=""/>
      <w:lvlJc w:val="left"/>
      <w:pPr>
        <w:ind w:left="720" w:hanging="360"/>
      </w:pPr>
      <w:rPr>
        <w:rFonts w:ascii="Wingdings" w:hAnsi="Wingdings" w:hint="default"/>
        <w:color w:val="C00000"/>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577CE"/>
    <w:multiLevelType w:val="hybridMultilevel"/>
    <w:tmpl w:val="FCE2F3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1A5A"/>
    <w:multiLevelType w:val="hybridMultilevel"/>
    <w:tmpl w:val="3A900A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76CCD"/>
    <w:multiLevelType w:val="hybridMultilevel"/>
    <w:tmpl w:val="64FED056"/>
    <w:lvl w:ilvl="0" w:tplc="BF8CD96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5293C"/>
    <w:multiLevelType w:val="hybridMultilevel"/>
    <w:tmpl w:val="46C43D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E2F4A"/>
    <w:multiLevelType w:val="hybridMultilevel"/>
    <w:tmpl w:val="BFD85B6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601CE8"/>
    <w:multiLevelType w:val="hybridMultilevel"/>
    <w:tmpl w:val="E8DA6F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F4123"/>
    <w:multiLevelType w:val="hybridMultilevel"/>
    <w:tmpl w:val="648A6FC2"/>
    <w:lvl w:ilvl="0" w:tplc="BF8CD962">
      <w:start w:val="1"/>
      <w:numFmt w:val="decimal"/>
      <w:lvlText w:val="%1."/>
      <w:lvlJc w:val="left"/>
      <w:pPr>
        <w:ind w:left="360" w:hanging="360"/>
      </w:pPr>
      <w:rPr>
        <w:b/>
      </w:rPr>
    </w:lvl>
    <w:lvl w:ilvl="1" w:tplc="8F4014DA">
      <w:start w:val="1"/>
      <w:numFmt w:val="bullet"/>
      <w:lvlText w:val="•"/>
      <w:lvlJc w:val="left"/>
      <w:pPr>
        <w:ind w:left="1440" w:hanging="720"/>
      </w:pPr>
      <w:rPr>
        <w:rFonts w:ascii="Times New Roman" w:eastAsia="Calibr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F65984"/>
    <w:multiLevelType w:val="hybridMultilevel"/>
    <w:tmpl w:val="B9EAFE44"/>
    <w:lvl w:ilvl="0" w:tplc="BF8CD96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257EE"/>
    <w:multiLevelType w:val="hybridMultilevel"/>
    <w:tmpl w:val="2CDA2E6C"/>
    <w:lvl w:ilvl="0" w:tplc="9850AA1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B860A6"/>
    <w:multiLevelType w:val="hybridMultilevel"/>
    <w:tmpl w:val="2960978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BB248D4"/>
    <w:multiLevelType w:val="hybridMultilevel"/>
    <w:tmpl w:val="691276B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
  </w:num>
  <w:num w:numId="4">
    <w:abstractNumId w:val="6"/>
  </w:num>
  <w:num w:numId="5">
    <w:abstractNumId w:val="9"/>
  </w:num>
  <w:num w:numId="6">
    <w:abstractNumId w:val="4"/>
  </w:num>
  <w:num w:numId="7">
    <w:abstractNumId w:val="3"/>
  </w:num>
  <w:num w:numId="8">
    <w:abstractNumId w:val="2"/>
  </w:num>
  <w:num w:numId="9">
    <w:abstractNumId w:val="8"/>
  </w:num>
  <w:num w:numId="10">
    <w:abstractNumId w:val="5"/>
  </w:num>
  <w:num w:numId="11">
    <w:abstractNumId w:val="1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E5"/>
    <w:rsid w:val="00017E35"/>
    <w:rsid w:val="00027FDA"/>
    <w:rsid w:val="000310D1"/>
    <w:rsid w:val="00051CCB"/>
    <w:rsid w:val="00060B2B"/>
    <w:rsid w:val="000618B2"/>
    <w:rsid w:val="00067347"/>
    <w:rsid w:val="000735FB"/>
    <w:rsid w:val="00093012"/>
    <w:rsid w:val="00094244"/>
    <w:rsid w:val="000968E4"/>
    <w:rsid w:val="000979A1"/>
    <w:rsid w:val="000C65BD"/>
    <w:rsid w:val="000D59A7"/>
    <w:rsid w:val="000E2454"/>
    <w:rsid w:val="00104FA8"/>
    <w:rsid w:val="00125D64"/>
    <w:rsid w:val="00135B89"/>
    <w:rsid w:val="00153DAF"/>
    <w:rsid w:val="001752C1"/>
    <w:rsid w:val="00176FFA"/>
    <w:rsid w:val="001A6FDA"/>
    <w:rsid w:val="001B0162"/>
    <w:rsid w:val="001B12B7"/>
    <w:rsid w:val="001B31F6"/>
    <w:rsid w:val="001D1642"/>
    <w:rsid w:val="001E10EF"/>
    <w:rsid w:val="001E6C96"/>
    <w:rsid w:val="001F15F9"/>
    <w:rsid w:val="001F649E"/>
    <w:rsid w:val="0020249F"/>
    <w:rsid w:val="002059FB"/>
    <w:rsid w:val="00220482"/>
    <w:rsid w:val="00223ADA"/>
    <w:rsid w:val="00225502"/>
    <w:rsid w:val="00230385"/>
    <w:rsid w:val="0023476B"/>
    <w:rsid w:val="0023727E"/>
    <w:rsid w:val="0023771B"/>
    <w:rsid w:val="0025797E"/>
    <w:rsid w:val="00260D54"/>
    <w:rsid w:val="0026599F"/>
    <w:rsid w:val="00270263"/>
    <w:rsid w:val="002912F7"/>
    <w:rsid w:val="00295765"/>
    <w:rsid w:val="00297C8A"/>
    <w:rsid w:val="002A16E0"/>
    <w:rsid w:val="002A2D93"/>
    <w:rsid w:val="002B0238"/>
    <w:rsid w:val="002B499B"/>
    <w:rsid w:val="002D5EE7"/>
    <w:rsid w:val="002D7209"/>
    <w:rsid w:val="002E62B9"/>
    <w:rsid w:val="002F45BE"/>
    <w:rsid w:val="002F7EEA"/>
    <w:rsid w:val="0032285F"/>
    <w:rsid w:val="00322F55"/>
    <w:rsid w:val="00330DF0"/>
    <w:rsid w:val="00331CAA"/>
    <w:rsid w:val="003511D5"/>
    <w:rsid w:val="003570D5"/>
    <w:rsid w:val="0036490A"/>
    <w:rsid w:val="00366358"/>
    <w:rsid w:val="0037336E"/>
    <w:rsid w:val="00375A9A"/>
    <w:rsid w:val="003913F8"/>
    <w:rsid w:val="003C639F"/>
    <w:rsid w:val="003C7361"/>
    <w:rsid w:val="003C75E3"/>
    <w:rsid w:val="003E0FE7"/>
    <w:rsid w:val="003F5746"/>
    <w:rsid w:val="00403913"/>
    <w:rsid w:val="00414D75"/>
    <w:rsid w:val="00415040"/>
    <w:rsid w:val="004223DC"/>
    <w:rsid w:val="00432414"/>
    <w:rsid w:val="00447BA8"/>
    <w:rsid w:val="00457011"/>
    <w:rsid w:val="004620D5"/>
    <w:rsid w:val="004759AA"/>
    <w:rsid w:val="004866E4"/>
    <w:rsid w:val="00493A1D"/>
    <w:rsid w:val="00497A89"/>
    <w:rsid w:val="0051037D"/>
    <w:rsid w:val="00513937"/>
    <w:rsid w:val="00524FDA"/>
    <w:rsid w:val="00545899"/>
    <w:rsid w:val="00551487"/>
    <w:rsid w:val="00567344"/>
    <w:rsid w:val="00570B1C"/>
    <w:rsid w:val="00581A7F"/>
    <w:rsid w:val="00596FCB"/>
    <w:rsid w:val="005C4F23"/>
    <w:rsid w:val="005D5F34"/>
    <w:rsid w:val="006005EB"/>
    <w:rsid w:val="00606BCA"/>
    <w:rsid w:val="006112CC"/>
    <w:rsid w:val="00613404"/>
    <w:rsid w:val="00616E8F"/>
    <w:rsid w:val="00617750"/>
    <w:rsid w:val="00626AEE"/>
    <w:rsid w:val="006272E0"/>
    <w:rsid w:val="00656C55"/>
    <w:rsid w:val="0066409E"/>
    <w:rsid w:val="006710A6"/>
    <w:rsid w:val="006A2C06"/>
    <w:rsid w:val="006B7439"/>
    <w:rsid w:val="006C0039"/>
    <w:rsid w:val="006C30F4"/>
    <w:rsid w:val="006D1696"/>
    <w:rsid w:val="006D6ACD"/>
    <w:rsid w:val="006F25DB"/>
    <w:rsid w:val="0070432F"/>
    <w:rsid w:val="007058AA"/>
    <w:rsid w:val="00724D18"/>
    <w:rsid w:val="00726C72"/>
    <w:rsid w:val="0073410A"/>
    <w:rsid w:val="0073574A"/>
    <w:rsid w:val="00753091"/>
    <w:rsid w:val="007534E6"/>
    <w:rsid w:val="007659AD"/>
    <w:rsid w:val="007810FA"/>
    <w:rsid w:val="007A5DE4"/>
    <w:rsid w:val="007D438B"/>
    <w:rsid w:val="007D5F78"/>
    <w:rsid w:val="007F4E40"/>
    <w:rsid w:val="00806201"/>
    <w:rsid w:val="008152DF"/>
    <w:rsid w:val="0081592D"/>
    <w:rsid w:val="00817E0B"/>
    <w:rsid w:val="0082167C"/>
    <w:rsid w:val="008237CD"/>
    <w:rsid w:val="00842988"/>
    <w:rsid w:val="00851595"/>
    <w:rsid w:val="008703E0"/>
    <w:rsid w:val="0088252A"/>
    <w:rsid w:val="00887559"/>
    <w:rsid w:val="008D2A26"/>
    <w:rsid w:val="008D3DA0"/>
    <w:rsid w:val="008E3528"/>
    <w:rsid w:val="008E7E42"/>
    <w:rsid w:val="008F02A6"/>
    <w:rsid w:val="008F0AE6"/>
    <w:rsid w:val="008F168F"/>
    <w:rsid w:val="009009FE"/>
    <w:rsid w:val="00925215"/>
    <w:rsid w:val="009713D7"/>
    <w:rsid w:val="009804AB"/>
    <w:rsid w:val="00995B16"/>
    <w:rsid w:val="009A0E77"/>
    <w:rsid w:val="009C5B27"/>
    <w:rsid w:val="009E59E4"/>
    <w:rsid w:val="009E5BFD"/>
    <w:rsid w:val="009F4C73"/>
    <w:rsid w:val="00A04281"/>
    <w:rsid w:val="00A05A7D"/>
    <w:rsid w:val="00A20FCA"/>
    <w:rsid w:val="00A319B6"/>
    <w:rsid w:val="00A44251"/>
    <w:rsid w:val="00A6265C"/>
    <w:rsid w:val="00A65BE5"/>
    <w:rsid w:val="00A76D88"/>
    <w:rsid w:val="00A83AD1"/>
    <w:rsid w:val="00A84131"/>
    <w:rsid w:val="00AA35B3"/>
    <w:rsid w:val="00AC5A2E"/>
    <w:rsid w:val="00AD178D"/>
    <w:rsid w:val="00AD35CE"/>
    <w:rsid w:val="00AE1E9A"/>
    <w:rsid w:val="00B179C4"/>
    <w:rsid w:val="00B241E3"/>
    <w:rsid w:val="00B256AB"/>
    <w:rsid w:val="00B35C13"/>
    <w:rsid w:val="00B52356"/>
    <w:rsid w:val="00B52B9A"/>
    <w:rsid w:val="00B54CF1"/>
    <w:rsid w:val="00B65AD1"/>
    <w:rsid w:val="00B73EBA"/>
    <w:rsid w:val="00B75867"/>
    <w:rsid w:val="00B75BF1"/>
    <w:rsid w:val="00B815C3"/>
    <w:rsid w:val="00B91DEE"/>
    <w:rsid w:val="00BA3D83"/>
    <w:rsid w:val="00BA3FB5"/>
    <w:rsid w:val="00BA5C59"/>
    <w:rsid w:val="00BC5A63"/>
    <w:rsid w:val="00BC7623"/>
    <w:rsid w:val="00BD5750"/>
    <w:rsid w:val="00BE0DAD"/>
    <w:rsid w:val="00BE46D2"/>
    <w:rsid w:val="00BE6126"/>
    <w:rsid w:val="00BE781A"/>
    <w:rsid w:val="00BE79B6"/>
    <w:rsid w:val="00BF4421"/>
    <w:rsid w:val="00BF7308"/>
    <w:rsid w:val="00C11F6B"/>
    <w:rsid w:val="00C33A64"/>
    <w:rsid w:val="00C37C17"/>
    <w:rsid w:val="00C473F9"/>
    <w:rsid w:val="00C524F4"/>
    <w:rsid w:val="00C5572D"/>
    <w:rsid w:val="00C708C3"/>
    <w:rsid w:val="00C80E8B"/>
    <w:rsid w:val="00C867D2"/>
    <w:rsid w:val="00C95CD9"/>
    <w:rsid w:val="00CA6EA6"/>
    <w:rsid w:val="00CB6846"/>
    <w:rsid w:val="00CD3DF9"/>
    <w:rsid w:val="00CE1E97"/>
    <w:rsid w:val="00CF73F6"/>
    <w:rsid w:val="00D03CBD"/>
    <w:rsid w:val="00D25E91"/>
    <w:rsid w:val="00D31183"/>
    <w:rsid w:val="00D34086"/>
    <w:rsid w:val="00D34408"/>
    <w:rsid w:val="00D42A9C"/>
    <w:rsid w:val="00D75B10"/>
    <w:rsid w:val="00D81733"/>
    <w:rsid w:val="00D95175"/>
    <w:rsid w:val="00D95EF6"/>
    <w:rsid w:val="00DA5C2C"/>
    <w:rsid w:val="00DC543D"/>
    <w:rsid w:val="00DD50DF"/>
    <w:rsid w:val="00DE4145"/>
    <w:rsid w:val="00DE7CA6"/>
    <w:rsid w:val="00DF3D7E"/>
    <w:rsid w:val="00DF52D6"/>
    <w:rsid w:val="00E02CDE"/>
    <w:rsid w:val="00E1474C"/>
    <w:rsid w:val="00E15DE8"/>
    <w:rsid w:val="00E21522"/>
    <w:rsid w:val="00E2535B"/>
    <w:rsid w:val="00E26030"/>
    <w:rsid w:val="00E33215"/>
    <w:rsid w:val="00E44673"/>
    <w:rsid w:val="00E47F96"/>
    <w:rsid w:val="00E52D8F"/>
    <w:rsid w:val="00E828F8"/>
    <w:rsid w:val="00E86054"/>
    <w:rsid w:val="00EB3F77"/>
    <w:rsid w:val="00EB4624"/>
    <w:rsid w:val="00EE2B79"/>
    <w:rsid w:val="00EF4E3B"/>
    <w:rsid w:val="00F12035"/>
    <w:rsid w:val="00F20547"/>
    <w:rsid w:val="00F22ADA"/>
    <w:rsid w:val="00F26727"/>
    <w:rsid w:val="00F413D5"/>
    <w:rsid w:val="00F7071A"/>
    <w:rsid w:val="00F92A01"/>
    <w:rsid w:val="00FA3600"/>
    <w:rsid w:val="00FB6595"/>
    <w:rsid w:val="00FF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B06657"/>
  <w15:chartTrackingRefBased/>
  <w15:docId w15:val="{1B94B7DF-4543-4EAD-B2AE-3E71E09D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BE5"/>
    <w:pPr>
      <w:ind w:left="720"/>
      <w:contextualSpacing/>
    </w:pPr>
  </w:style>
  <w:style w:type="paragraph" w:styleId="Header">
    <w:name w:val="header"/>
    <w:basedOn w:val="Normal"/>
    <w:link w:val="HeaderChar"/>
    <w:uiPriority w:val="99"/>
    <w:unhideWhenUsed/>
    <w:qFormat/>
    <w:rsid w:val="00FB659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B6595"/>
  </w:style>
  <w:style w:type="paragraph" w:styleId="Footer">
    <w:name w:val="footer"/>
    <w:basedOn w:val="Normal"/>
    <w:link w:val="FooterChar"/>
    <w:unhideWhenUsed/>
    <w:rsid w:val="00FB6595"/>
    <w:pPr>
      <w:tabs>
        <w:tab w:val="center" w:pos="4680"/>
        <w:tab w:val="right" w:pos="9360"/>
      </w:tabs>
      <w:spacing w:after="0" w:line="240" w:lineRule="auto"/>
    </w:pPr>
  </w:style>
  <w:style w:type="character" w:customStyle="1" w:styleId="FooterChar">
    <w:name w:val="Footer Char"/>
    <w:basedOn w:val="DefaultParagraphFont"/>
    <w:link w:val="Footer"/>
    <w:rsid w:val="00FB6595"/>
  </w:style>
  <w:style w:type="table" w:customStyle="1" w:styleId="TableGrid1">
    <w:name w:val="Table Grid1"/>
    <w:basedOn w:val="TableNormal"/>
    <w:next w:val="TableGrid"/>
    <w:uiPriority w:val="59"/>
    <w:rsid w:val="00FB6595"/>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B6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5BFD"/>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003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727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3727E"/>
    <w:rPr>
      <w:sz w:val="18"/>
      <w:szCs w:val="18"/>
    </w:rPr>
  </w:style>
  <w:style w:type="character" w:styleId="Hyperlink">
    <w:name w:val="Hyperlink"/>
    <w:basedOn w:val="DefaultParagraphFont"/>
    <w:uiPriority w:val="99"/>
    <w:unhideWhenUsed/>
    <w:rsid w:val="007F4E40"/>
    <w:rPr>
      <w:color w:val="0563C1" w:themeColor="hyperlink"/>
      <w:u w:val="single"/>
    </w:rPr>
  </w:style>
  <w:style w:type="character" w:customStyle="1" w:styleId="UnresolvedMention">
    <w:name w:val="Unresolved Mention"/>
    <w:basedOn w:val="DefaultParagraphFont"/>
    <w:uiPriority w:val="99"/>
    <w:semiHidden/>
    <w:unhideWhenUsed/>
    <w:rsid w:val="007F4E40"/>
    <w:rPr>
      <w:color w:val="605E5C"/>
      <w:shd w:val="clear" w:color="auto" w:fill="E1DFDD"/>
    </w:rPr>
  </w:style>
  <w:style w:type="paragraph" w:styleId="BodyTextIndent">
    <w:name w:val="Body Text Indent"/>
    <w:basedOn w:val="Normal"/>
    <w:link w:val="BodyTextIndentChar"/>
    <w:rsid w:val="00BC7623"/>
    <w:pPr>
      <w:spacing w:after="0" w:line="240" w:lineRule="auto"/>
      <w:ind w:firstLine="360"/>
      <w:jc w:val="both"/>
    </w:pPr>
    <w:rPr>
      <w:rFonts w:ascii="VNI-Times" w:eastAsia="Times New Roman" w:hAnsi="VNI-Times"/>
      <w:sz w:val="26"/>
      <w:szCs w:val="20"/>
      <w:lang w:val="x-none" w:eastAsia="x-none"/>
      <w14:shadow w14:blurRad="50800" w14:dist="38100" w14:dir="2700000" w14:sx="100000" w14:sy="100000" w14:kx="0" w14:ky="0" w14:algn="tl">
        <w14:srgbClr w14:val="000000">
          <w14:alpha w14:val="60000"/>
        </w14:srgbClr>
      </w14:shadow>
    </w:rPr>
  </w:style>
  <w:style w:type="character" w:customStyle="1" w:styleId="BodyTextIndentChar">
    <w:name w:val="Body Text Indent Char"/>
    <w:basedOn w:val="DefaultParagraphFont"/>
    <w:link w:val="BodyTextIndent"/>
    <w:rsid w:val="00BC7623"/>
    <w:rPr>
      <w:rFonts w:ascii="VNI-Times" w:eastAsia="Times New Roman" w:hAnsi="VNI-Times"/>
      <w:sz w:val="26"/>
      <w:szCs w:val="20"/>
      <w:lang w:val="x-none" w:eastAsia="x-none"/>
      <w14:shadow w14:blurRad="50800" w14:dist="38100" w14:dir="2700000" w14:sx="100000" w14:sy="100000" w14:kx="0" w14:ky="0" w14:algn="tl">
        <w14:srgbClr w14:val="000000">
          <w14:alpha w14:val="60000"/>
        </w14:srgbClr>
      </w14:shadow>
    </w:rPr>
  </w:style>
  <w:style w:type="character" w:customStyle="1" w:styleId="fblongblurb">
    <w:name w:val="fblongblurb"/>
    <w:basedOn w:val="DefaultParagraphFont"/>
    <w:rsid w:val="00A84131"/>
  </w:style>
  <w:style w:type="character" w:styleId="Strong">
    <w:name w:val="Strong"/>
    <w:basedOn w:val="DefaultParagraphFont"/>
    <w:uiPriority w:val="22"/>
    <w:qFormat/>
    <w:rsid w:val="00567344"/>
    <w:rPr>
      <w:b/>
      <w:bCs/>
    </w:rPr>
  </w:style>
  <w:style w:type="paragraph" w:styleId="Revision">
    <w:name w:val="Revision"/>
    <w:hidden/>
    <w:uiPriority w:val="99"/>
    <w:semiHidden/>
    <w:rsid w:val="008875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FF3D0-1A66-4119-9ACC-9E8AAC0E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hnc0804</cp:lastModifiedBy>
  <cp:revision>241</cp:revision>
  <cp:lastPrinted>2024-02-29T09:30:00Z</cp:lastPrinted>
  <dcterms:created xsi:type="dcterms:W3CDTF">2024-02-29T09:30:00Z</dcterms:created>
  <dcterms:modified xsi:type="dcterms:W3CDTF">2025-03-07T03:36:00Z</dcterms:modified>
</cp:coreProperties>
</file>