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DC620" w14:textId="77777777" w:rsidR="005D2561" w:rsidRPr="00577DCD" w:rsidRDefault="005D2561" w:rsidP="005D2561">
      <w:r w:rsidRPr="00836D2E">
        <w:drawing>
          <wp:inline distT="0" distB="0" distL="0" distR="0" wp14:anchorId="461667A2" wp14:editId="566B7AB4">
            <wp:extent cx="6576060" cy="1796415"/>
            <wp:effectExtent l="0" t="0" r="0" b="0"/>
            <wp:docPr id="13771380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6412" cy="1796511"/>
                    </a:xfrm>
                    <a:prstGeom prst="rect">
                      <a:avLst/>
                    </a:prstGeom>
                    <a:noFill/>
                    <a:ln>
                      <a:noFill/>
                    </a:ln>
                  </pic:spPr>
                </pic:pic>
              </a:graphicData>
            </a:graphic>
          </wp:inline>
        </w:drawing>
      </w:r>
    </w:p>
    <w:p w14:paraId="4BA880DC" w14:textId="77777777" w:rsidR="00961248" w:rsidRPr="007A502C" w:rsidRDefault="00961248" w:rsidP="00B05487">
      <w:pPr>
        <w:pStyle w:val="NormalWeb"/>
        <w:spacing w:before="0" w:beforeAutospacing="0" w:after="0" w:afterAutospacing="0" w:line="360" w:lineRule="auto"/>
        <w:jc w:val="center"/>
        <w:rPr>
          <w:color w:val="00B050"/>
          <w:sz w:val="40"/>
          <w:lang w:val="vi-VN"/>
        </w:rPr>
      </w:pPr>
      <w:r w:rsidRPr="007A502C">
        <w:rPr>
          <w:rStyle w:val="Strong"/>
          <w:color w:val="00B050"/>
          <w:sz w:val="40"/>
          <w:lang w:val="vi-VN"/>
        </w:rPr>
        <w:t>HÀ NỘI – ĐIỆN BIÊN – HÀ NỘI</w:t>
      </w:r>
    </w:p>
    <w:p w14:paraId="1A644361" w14:textId="77777777" w:rsidR="00961248" w:rsidRPr="007A502C" w:rsidRDefault="00961248" w:rsidP="00B05487">
      <w:pPr>
        <w:pStyle w:val="NormalWeb"/>
        <w:spacing w:before="0" w:beforeAutospacing="0" w:after="0" w:afterAutospacing="0" w:line="360" w:lineRule="auto"/>
        <w:jc w:val="center"/>
        <w:rPr>
          <w:rStyle w:val="Strong"/>
          <w:i/>
          <w:color w:val="FF0000"/>
          <w:lang w:val="vi-VN"/>
        </w:rPr>
      </w:pPr>
      <w:r w:rsidRPr="007A502C">
        <w:rPr>
          <w:rStyle w:val="Strong"/>
          <w:i/>
          <w:color w:val="FF0000"/>
          <w:lang w:val="vi-VN"/>
        </w:rPr>
        <w:t xml:space="preserve">Khởi hành: Tháng </w:t>
      </w:r>
      <w:r w:rsidR="0000679D" w:rsidRPr="007A502C">
        <w:rPr>
          <w:rStyle w:val="Strong"/>
          <w:i/>
          <w:color w:val="FF0000"/>
          <w:lang w:val="vi-VN"/>
        </w:rPr>
        <w:t>3/202</w:t>
      </w:r>
      <w:r w:rsidR="009E25F5" w:rsidRPr="007A502C">
        <w:rPr>
          <w:rStyle w:val="Strong"/>
          <w:i/>
          <w:color w:val="FF0000"/>
          <w:lang w:val="vi-VN"/>
        </w:rPr>
        <w:t>6</w:t>
      </w:r>
    </w:p>
    <w:p w14:paraId="13799058" w14:textId="77777777" w:rsidR="00961248" w:rsidRPr="007A502C" w:rsidRDefault="00961248" w:rsidP="00B05487">
      <w:pPr>
        <w:pStyle w:val="NormalWeb"/>
        <w:spacing w:before="0" w:beforeAutospacing="0" w:after="0" w:afterAutospacing="0" w:line="360" w:lineRule="auto"/>
        <w:jc w:val="center"/>
        <w:rPr>
          <w:rStyle w:val="Strong"/>
          <w:i/>
          <w:color w:val="FF0000"/>
          <w:lang w:val="vi-VN"/>
        </w:rPr>
      </w:pPr>
      <w:r w:rsidRPr="007A502C">
        <w:rPr>
          <w:rStyle w:val="Strong"/>
          <w:i/>
          <w:color w:val="FF0000"/>
          <w:lang w:val="vi-VN"/>
        </w:rPr>
        <w:t>Thời gian: 03 ngày 02 đêm</w:t>
      </w:r>
    </w:p>
    <w:p w14:paraId="39A34AF9" w14:textId="77777777" w:rsidR="00961248" w:rsidRPr="007A502C" w:rsidRDefault="00961248" w:rsidP="00B05487">
      <w:pPr>
        <w:pStyle w:val="NormalWeb"/>
        <w:spacing w:before="0" w:beforeAutospacing="0" w:after="0" w:afterAutospacing="0" w:line="360" w:lineRule="auto"/>
        <w:jc w:val="center"/>
        <w:rPr>
          <w:rStyle w:val="Strong"/>
          <w:i/>
          <w:color w:val="FF0000"/>
          <w:lang w:val="vi-VN"/>
        </w:rPr>
      </w:pPr>
      <w:r w:rsidRPr="007A502C">
        <w:rPr>
          <w:rStyle w:val="Strong"/>
          <w:i/>
          <w:color w:val="FF0000"/>
          <w:lang w:val="vi-VN"/>
        </w:rPr>
        <w:t>Quà tặng: Áo cờ đỏ sao vàng</w:t>
      </w:r>
    </w:p>
    <w:p w14:paraId="4880057A" w14:textId="77777777" w:rsidR="00961248" w:rsidRPr="007A502C" w:rsidRDefault="00961248" w:rsidP="00B05487">
      <w:pPr>
        <w:pStyle w:val="NormalWeb"/>
        <w:spacing w:before="0" w:beforeAutospacing="0" w:after="0" w:afterAutospacing="0" w:line="360" w:lineRule="auto"/>
        <w:jc w:val="both"/>
        <w:rPr>
          <w:i/>
          <w:lang w:val="vi-VN"/>
        </w:rPr>
      </w:pPr>
      <w:r w:rsidRPr="007A502C">
        <w:rPr>
          <w:i/>
          <w:lang w:val="vi-VN"/>
        </w:rPr>
        <w:t>Chỉ có ai sống trong Chiến Tranh mới hiểu được giá trị của Hòa Bình cao quý đến nhường nào. Và cũng chỉ có ai sống trong hòa bình mới trân trọng những mất mát, đau thương của những thế hệ đã nằm xuống cho độc lập tự do của Tổ Quốc đến thế. Điện Biên Phủ – Mảnh đất như bản hùng ca vẫn ngày ngày giáo dục cho lớp lớp cháu con về một lòng yêu nước, căm thù giặc. Ngày nay bước đi trên ngọn đồi A1 – C1 – Hầm tướng Đờ Cát – Sở Chỉ Huy chiến dịch…du khách cảm nhận được một cuộc chiến hào hùng, kiên cường bất khuất của Việt Nam gần 70 năm trước.</w:t>
      </w:r>
    </w:p>
    <w:p w14:paraId="725EFD0C" w14:textId="77777777" w:rsidR="00961248" w:rsidRPr="00B05487" w:rsidRDefault="00961248" w:rsidP="00B05487">
      <w:pPr>
        <w:pStyle w:val="NormalWeb"/>
        <w:spacing w:before="0" w:beforeAutospacing="0" w:after="0" w:afterAutospacing="0" w:line="360" w:lineRule="auto"/>
        <w:jc w:val="center"/>
        <w:rPr>
          <w:b/>
        </w:rPr>
      </w:pPr>
      <w:proofErr w:type="spellStart"/>
      <w:r w:rsidRPr="00B05487">
        <w:rPr>
          <w:b/>
        </w:rPr>
        <w:t>Lịch</w:t>
      </w:r>
      <w:proofErr w:type="spellEnd"/>
      <w:r w:rsidRPr="00B05487">
        <w:rPr>
          <w:b/>
        </w:rPr>
        <w:t xml:space="preserve"> bay</w:t>
      </w:r>
    </w:p>
    <w:tbl>
      <w:tblPr>
        <w:tblW w:w="11338" w:type="dxa"/>
        <w:tblInd w:w="-679" w:type="dxa"/>
        <w:tblLook w:val="04A0" w:firstRow="1" w:lastRow="0" w:firstColumn="1" w:lastColumn="0" w:noHBand="0" w:noVBand="1"/>
      </w:tblPr>
      <w:tblGrid>
        <w:gridCol w:w="1439"/>
        <w:gridCol w:w="705"/>
        <w:gridCol w:w="672"/>
        <w:gridCol w:w="988"/>
        <w:gridCol w:w="1134"/>
        <w:gridCol w:w="1276"/>
        <w:gridCol w:w="708"/>
        <w:gridCol w:w="993"/>
        <w:gridCol w:w="1275"/>
        <w:gridCol w:w="1276"/>
        <w:gridCol w:w="872"/>
      </w:tblGrid>
      <w:tr w:rsidR="00652567" w:rsidRPr="00B05487" w14:paraId="3A569D0D" w14:textId="77777777" w:rsidTr="00B05487">
        <w:trPr>
          <w:trHeight w:val="283"/>
        </w:trPr>
        <w:tc>
          <w:tcPr>
            <w:tcW w:w="1439"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11EAC7F" w14:textId="77777777" w:rsidR="00652567" w:rsidRPr="00B05487" w:rsidRDefault="00652567" w:rsidP="00B05487">
            <w:pPr>
              <w:spacing w:line="360" w:lineRule="auto"/>
              <w:jc w:val="center"/>
              <w:rPr>
                <w:rFonts w:ascii="Times New Roman" w:hAnsi="Times New Roman"/>
                <w:noProof w:val="0"/>
                <w:sz w:val="20"/>
                <w:lang w:val="en-US"/>
              </w:rPr>
            </w:pPr>
            <w:r w:rsidRPr="00B05487">
              <w:rPr>
                <w:rFonts w:ascii="Times New Roman" w:hAnsi="Times New Roman"/>
                <w:b/>
                <w:noProof w:val="0"/>
                <w:sz w:val="20"/>
                <w:highlight w:val="yellow"/>
                <w:lang w:val="en-US" w:eastAsia="zh-CN"/>
              </w:rPr>
              <w:t>HÀNH TRÌNH</w:t>
            </w:r>
          </w:p>
        </w:tc>
        <w:tc>
          <w:tcPr>
            <w:tcW w:w="705" w:type="dxa"/>
            <w:tcBorders>
              <w:top w:val="single" w:sz="4" w:space="0" w:color="auto"/>
              <w:left w:val="nil"/>
              <w:bottom w:val="single" w:sz="4" w:space="0" w:color="auto"/>
              <w:right w:val="single" w:sz="4" w:space="0" w:color="auto"/>
            </w:tcBorders>
            <w:shd w:val="clear" w:color="auto" w:fill="FFFF00"/>
            <w:noWrap/>
            <w:vAlign w:val="center"/>
          </w:tcPr>
          <w:p w14:paraId="50CC56C8" w14:textId="77777777" w:rsidR="00652567" w:rsidRPr="00B05487" w:rsidRDefault="00652567" w:rsidP="00B05487">
            <w:pPr>
              <w:spacing w:line="360" w:lineRule="auto"/>
              <w:jc w:val="center"/>
              <w:rPr>
                <w:rFonts w:ascii="Times New Roman" w:hAnsi="Times New Roman"/>
                <w:noProof w:val="0"/>
                <w:color w:val="000000"/>
                <w:sz w:val="20"/>
                <w:lang w:val="en-US"/>
              </w:rPr>
            </w:pPr>
            <w:r w:rsidRPr="00B05487">
              <w:rPr>
                <w:rFonts w:ascii="Times New Roman" w:hAnsi="Times New Roman"/>
                <w:b/>
                <w:noProof w:val="0"/>
                <w:color w:val="000000"/>
                <w:sz w:val="20"/>
                <w:highlight w:val="yellow"/>
                <w:lang w:val="en-US" w:eastAsia="zh-CN"/>
              </w:rPr>
              <w:t>ĐỘ DÀI</w:t>
            </w:r>
          </w:p>
        </w:tc>
        <w:tc>
          <w:tcPr>
            <w:tcW w:w="672" w:type="dxa"/>
            <w:tcBorders>
              <w:top w:val="single" w:sz="4" w:space="0" w:color="auto"/>
              <w:left w:val="nil"/>
              <w:bottom w:val="single" w:sz="4" w:space="0" w:color="auto"/>
              <w:right w:val="single" w:sz="4" w:space="0" w:color="auto"/>
            </w:tcBorders>
            <w:shd w:val="clear" w:color="auto" w:fill="FFFF00"/>
            <w:noWrap/>
            <w:vAlign w:val="bottom"/>
          </w:tcPr>
          <w:p w14:paraId="4A2A1DE8" w14:textId="77777777" w:rsidR="00652567" w:rsidRPr="00B05487" w:rsidRDefault="00652567" w:rsidP="00B05487">
            <w:pPr>
              <w:spacing w:line="360" w:lineRule="auto"/>
              <w:jc w:val="center"/>
              <w:rPr>
                <w:rFonts w:ascii="Times New Roman" w:hAnsi="Times New Roman"/>
                <w:noProof w:val="0"/>
                <w:color w:val="000000"/>
                <w:sz w:val="20"/>
                <w:lang w:val="en-US"/>
              </w:rPr>
            </w:pPr>
            <w:r w:rsidRPr="00B05487">
              <w:rPr>
                <w:rFonts w:ascii="Times New Roman" w:hAnsi="Times New Roman"/>
                <w:b/>
                <w:noProof w:val="0"/>
                <w:sz w:val="20"/>
                <w:highlight w:val="yellow"/>
                <w:lang w:val="en-US" w:eastAsia="zh-CN"/>
              </w:rPr>
              <w:t>SỐ CHỖ</w:t>
            </w:r>
          </w:p>
        </w:tc>
        <w:tc>
          <w:tcPr>
            <w:tcW w:w="988" w:type="dxa"/>
            <w:tcBorders>
              <w:top w:val="single" w:sz="4" w:space="0" w:color="auto"/>
              <w:left w:val="nil"/>
              <w:bottom w:val="single" w:sz="4" w:space="0" w:color="auto"/>
              <w:right w:val="single" w:sz="4" w:space="0" w:color="auto"/>
            </w:tcBorders>
            <w:shd w:val="clear" w:color="auto" w:fill="FFFF00"/>
            <w:noWrap/>
            <w:vAlign w:val="bottom"/>
          </w:tcPr>
          <w:p w14:paraId="4CCA32A9" w14:textId="77777777" w:rsidR="00652567" w:rsidRPr="00B05487" w:rsidRDefault="00652567" w:rsidP="00B05487">
            <w:pPr>
              <w:spacing w:line="360" w:lineRule="auto"/>
              <w:jc w:val="center"/>
              <w:rPr>
                <w:rFonts w:ascii="Times New Roman" w:hAnsi="Times New Roman"/>
                <w:noProof w:val="0"/>
                <w:sz w:val="20"/>
                <w:lang w:val="en-US"/>
              </w:rPr>
            </w:pPr>
            <w:r w:rsidRPr="00B05487">
              <w:rPr>
                <w:rFonts w:ascii="Times New Roman" w:hAnsi="Times New Roman"/>
                <w:b/>
                <w:noProof w:val="0"/>
                <w:sz w:val="20"/>
                <w:highlight w:val="yellow"/>
                <w:lang w:val="en-US" w:eastAsia="zh-CN"/>
              </w:rPr>
              <w:t>SHCB ĐI</w:t>
            </w:r>
          </w:p>
        </w:tc>
        <w:tc>
          <w:tcPr>
            <w:tcW w:w="1134" w:type="dxa"/>
            <w:tcBorders>
              <w:top w:val="single" w:sz="4" w:space="0" w:color="auto"/>
              <w:left w:val="nil"/>
              <w:bottom w:val="single" w:sz="4" w:space="0" w:color="auto"/>
              <w:right w:val="single" w:sz="4" w:space="0" w:color="auto"/>
            </w:tcBorders>
            <w:shd w:val="clear" w:color="auto" w:fill="FFFF00"/>
            <w:noWrap/>
            <w:vAlign w:val="bottom"/>
          </w:tcPr>
          <w:p w14:paraId="04064E05" w14:textId="77777777" w:rsidR="00652567" w:rsidRPr="00B05487" w:rsidRDefault="00652567" w:rsidP="00B05487">
            <w:pPr>
              <w:spacing w:after="120" w:line="360" w:lineRule="auto"/>
              <w:jc w:val="center"/>
              <w:rPr>
                <w:rFonts w:ascii="Times New Roman" w:hAnsi="Times New Roman"/>
                <w:noProof w:val="0"/>
                <w:color w:val="000000"/>
                <w:sz w:val="20"/>
                <w:lang w:val="en-US"/>
              </w:rPr>
            </w:pPr>
            <w:r w:rsidRPr="00B05487">
              <w:rPr>
                <w:rFonts w:ascii="Times New Roman" w:hAnsi="Times New Roman"/>
                <w:b/>
                <w:noProof w:val="0"/>
                <w:color w:val="000000"/>
                <w:sz w:val="20"/>
                <w:highlight w:val="yellow"/>
                <w:lang w:val="en-US" w:eastAsia="zh-CN"/>
              </w:rPr>
              <w:t>NGÀY ĐI</w:t>
            </w:r>
          </w:p>
        </w:tc>
        <w:tc>
          <w:tcPr>
            <w:tcW w:w="1276" w:type="dxa"/>
            <w:tcBorders>
              <w:top w:val="single" w:sz="4" w:space="0" w:color="auto"/>
              <w:left w:val="nil"/>
              <w:bottom w:val="single" w:sz="4" w:space="0" w:color="auto"/>
              <w:right w:val="single" w:sz="4" w:space="0" w:color="auto"/>
            </w:tcBorders>
            <w:shd w:val="clear" w:color="auto" w:fill="FFFF00"/>
            <w:noWrap/>
            <w:vAlign w:val="bottom"/>
          </w:tcPr>
          <w:p w14:paraId="00EBDA61" w14:textId="77777777" w:rsidR="00652567" w:rsidRPr="00B05487" w:rsidRDefault="00B05487" w:rsidP="00B05487">
            <w:pPr>
              <w:spacing w:after="120" w:line="360" w:lineRule="auto"/>
              <w:jc w:val="center"/>
              <w:rPr>
                <w:rFonts w:ascii="Times New Roman" w:hAnsi="Times New Roman"/>
                <w:noProof w:val="0"/>
                <w:sz w:val="20"/>
                <w:lang w:val="en-US"/>
              </w:rPr>
            </w:pPr>
            <w:r>
              <w:rPr>
                <w:rFonts w:ascii="Times New Roman" w:hAnsi="Times New Roman"/>
                <w:b/>
                <w:noProof w:val="0"/>
                <w:sz w:val="20"/>
                <w:highlight w:val="yellow"/>
                <w:lang w:val="en-US" w:eastAsia="zh-CN"/>
              </w:rPr>
              <w:t>GIỜ</w:t>
            </w:r>
            <w:r w:rsidR="00652567" w:rsidRPr="00B05487">
              <w:rPr>
                <w:rFonts w:ascii="Times New Roman" w:hAnsi="Times New Roman"/>
                <w:b/>
                <w:noProof w:val="0"/>
                <w:sz w:val="20"/>
                <w:highlight w:val="yellow"/>
                <w:lang w:val="en-US" w:eastAsia="zh-CN"/>
              </w:rPr>
              <w:t xml:space="preserve"> ĐI</w:t>
            </w:r>
          </w:p>
        </w:tc>
        <w:tc>
          <w:tcPr>
            <w:tcW w:w="708" w:type="dxa"/>
            <w:tcBorders>
              <w:top w:val="single" w:sz="4" w:space="0" w:color="auto"/>
              <w:left w:val="nil"/>
              <w:bottom w:val="single" w:sz="4" w:space="0" w:color="auto"/>
              <w:right w:val="single" w:sz="4" w:space="0" w:color="auto"/>
            </w:tcBorders>
            <w:shd w:val="clear" w:color="auto" w:fill="FFFF00"/>
            <w:noWrap/>
            <w:vAlign w:val="center"/>
          </w:tcPr>
          <w:p w14:paraId="7325766E" w14:textId="77777777" w:rsidR="00652567" w:rsidRPr="00B05487" w:rsidRDefault="00652567" w:rsidP="00B05487">
            <w:pPr>
              <w:spacing w:line="360" w:lineRule="auto"/>
              <w:jc w:val="center"/>
              <w:rPr>
                <w:rFonts w:ascii="Times New Roman" w:hAnsi="Times New Roman"/>
                <w:noProof w:val="0"/>
                <w:color w:val="000000"/>
                <w:sz w:val="20"/>
                <w:lang w:val="en-US"/>
              </w:rPr>
            </w:pPr>
          </w:p>
        </w:tc>
        <w:tc>
          <w:tcPr>
            <w:tcW w:w="993" w:type="dxa"/>
            <w:tcBorders>
              <w:top w:val="single" w:sz="4" w:space="0" w:color="auto"/>
              <w:left w:val="nil"/>
              <w:bottom w:val="single" w:sz="4" w:space="0" w:color="auto"/>
              <w:right w:val="single" w:sz="4" w:space="0" w:color="auto"/>
            </w:tcBorders>
            <w:shd w:val="clear" w:color="auto" w:fill="FFFF00"/>
            <w:noWrap/>
            <w:vAlign w:val="bottom"/>
          </w:tcPr>
          <w:p w14:paraId="7F3D46D4" w14:textId="77777777" w:rsidR="00652567" w:rsidRPr="00B05487" w:rsidRDefault="00652567" w:rsidP="00B05487">
            <w:pPr>
              <w:spacing w:line="360" w:lineRule="auto"/>
              <w:jc w:val="center"/>
              <w:rPr>
                <w:rFonts w:ascii="Times New Roman" w:hAnsi="Times New Roman"/>
                <w:noProof w:val="0"/>
                <w:sz w:val="20"/>
                <w:lang w:val="en-US"/>
              </w:rPr>
            </w:pPr>
            <w:r w:rsidRPr="00B05487">
              <w:rPr>
                <w:rFonts w:ascii="Times New Roman" w:hAnsi="Times New Roman"/>
                <w:b/>
                <w:noProof w:val="0"/>
                <w:sz w:val="20"/>
                <w:highlight w:val="yellow"/>
                <w:lang w:val="en-US" w:eastAsia="zh-CN"/>
              </w:rPr>
              <w:t>SHCB VỀ</w:t>
            </w:r>
          </w:p>
        </w:tc>
        <w:tc>
          <w:tcPr>
            <w:tcW w:w="1275" w:type="dxa"/>
            <w:tcBorders>
              <w:top w:val="single" w:sz="4" w:space="0" w:color="auto"/>
              <w:left w:val="nil"/>
              <w:bottom w:val="single" w:sz="4" w:space="0" w:color="auto"/>
              <w:right w:val="single" w:sz="4" w:space="0" w:color="auto"/>
            </w:tcBorders>
            <w:shd w:val="clear" w:color="auto" w:fill="FFFF00"/>
            <w:noWrap/>
            <w:vAlign w:val="bottom"/>
          </w:tcPr>
          <w:p w14:paraId="6CD33BE8" w14:textId="77777777" w:rsidR="00652567" w:rsidRPr="00B05487" w:rsidRDefault="00652567" w:rsidP="00B05487">
            <w:pPr>
              <w:spacing w:after="120" w:line="360" w:lineRule="auto"/>
              <w:jc w:val="center"/>
              <w:rPr>
                <w:rFonts w:ascii="Times New Roman" w:hAnsi="Times New Roman"/>
                <w:noProof w:val="0"/>
                <w:color w:val="000000"/>
                <w:sz w:val="20"/>
                <w:lang w:val="en-US"/>
              </w:rPr>
            </w:pPr>
            <w:r w:rsidRPr="00B05487">
              <w:rPr>
                <w:rFonts w:ascii="Times New Roman" w:hAnsi="Times New Roman"/>
                <w:b/>
                <w:noProof w:val="0"/>
                <w:color w:val="000000"/>
                <w:sz w:val="20"/>
                <w:highlight w:val="yellow"/>
                <w:lang w:val="en-US" w:eastAsia="zh-CN"/>
              </w:rPr>
              <w:t>NGÀY VỀ</w:t>
            </w:r>
          </w:p>
        </w:tc>
        <w:tc>
          <w:tcPr>
            <w:tcW w:w="1276" w:type="dxa"/>
            <w:tcBorders>
              <w:top w:val="single" w:sz="4" w:space="0" w:color="auto"/>
              <w:left w:val="nil"/>
              <w:bottom w:val="single" w:sz="4" w:space="0" w:color="auto"/>
              <w:right w:val="single" w:sz="4" w:space="0" w:color="auto"/>
            </w:tcBorders>
            <w:shd w:val="clear" w:color="auto" w:fill="FFFF00"/>
            <w:noWrap/>
            <w:vAlign w:val="bottom"/>
          </w:tcPr>
          <w:p w14:paraId="7EAE2E16" w14:textId="77777777" w:rsidR="00652567" w:rsidRPr="00B05487" w:rsidRDefault="00652567" w:rsidP="00B05487">
            <w:pPr>
              <w:spacing w:after="120" w:line="360" w:lineRule="auto"/>
              <w:jc w:val="center"/>
              <w:rPr>
                <w:rFonts w:ascii="Times New Roman" w:hAnsi="Times New Roman"/>
                <w:noProof w:val="0"/>
                <w:sz w:val="20"/>
                <w:lang w:val="en-US"/>
              </w:rPr>
            </w:pPr>
            <w:r w:rsidRPr="00B05487">
              <w:rPr>
                <w:rFonts w:ascii="Times New Roman" w:hAnsi="Times New Roman"/>
                <w:b/>
                <w:noProof w:val="0"/>
                <w:color w:val="000000"/>
                <w:sz w:val="20"/>
                <w:highlight w:val="yellow"/>
                <w:lang w:val="en-US" w:eastAsia="zh-CN"/>
              </w:rPr>
              <w:t>GIỜ VỀ</w:t>
            </w:r>
          </w:p>
        </w:tc>
        <w:tc>
          <w:tcPr>
            <w:tcW w:w="872" w:type="dxa"/>
            <w:tcBorders>
              <w:top w:val="single" w:sz="4" w:space="0" w:color="auto"/>
              <w:left w:val="nil"/>
              <w:bottom w:val="single" w:sz="4" w:space="0" w:color="auto"/>
              <w:right w:val="single" w:sz="4" w:space="0" w:color="auto"/>
            </w:tcBorders>
            <w:shd w:val="clear" w:color="auto" w:fill="FFFF00"/>
            <w:noWrap/>
            <w:vAlign w:val="center"/>
          </w:tcPr>
          <w:p w14:paraId="7B2AF71A" w14:textId="77777777" w:rsidR="00652567" w:rsidRPr="00B05487" w:rsidRDefault="00652567" w:rsidP="00B05487">
            <w:pPr>
              <w:spacing w:line="360" w:lineRule="auto"/>
              <w:jc w:val="center"/>
              <w:rPr>
                <w:rFonts w:ascii="Times New Roman" w:hAnsi="Times New Roman"/>
                <w:noProof w:val="0"/>
                <w:color w:val="000000"/>
                <w:sz w:val="20"/>
                <w:lang w:val="en-US"/>
              </w:rPr>
            </w:pPr>
          </w:p>
        </w:tc>
      </w:tr>
      <w:tr w:rsidR="0000679D" w:rsidRPr="00B05487" w14:paraId="29E1D096" w14:textId="77777777" w:rsidTr="00E24C18">
        <w:trPr>
          <w:trHeight w:val="227"/>
        </w:trPr>
        <w:tc>
          <w:tcPr>
            <w:tcW w:w="1439" w:type="dxa"/>
            <w:tcBorders>
              <w:top w:val="single" w:sz="4" w:space="0" w:color="auto"/>
              <w:left w:val="single" w:sz="4" w:space="0" w:color="auto"/>
              <w:bottom w:val="single" w:sz="4" w:space="0" w:color="auto"/>
              <w:right w:val="single" w:sz="4" w:space="0" w:color="auto"/>
            </w:tcBorders>
            <w:noWrap/>
            <w:vAlign w:val="bottom"/>
            <w:hideMark/>
          </w:tcPr>
          <w:p w14:paraId="27D3D843" w14:textId="77777777" w:rsidR="0000679D" w:rsidRPr="00B05487" w:rsidRDefault="0000679D" w:rsidP="00B05487">
            <w:pPr>
              <w:spacing w:line="360" w:lineRule="auto"/>
              <w:jc w:val="center"/>
              <w:rPr>
                <w:rFonts w:ascii="Times New Roman" w:hAnsi="Times New Roman"/>
                <w:sz w:val="20"/>
              </w:rPr>
            </w:pPr>
            <w:r w:rsidRPr="00B05487">
              <w:rPr>
                <w:rFonts w:ascii="Times New Roman" w:hAnsi="Times New Roman"/>
                <w:sz w:val="20"/>
              </w:rPr>
              <w:t>HANDINHAN</w:t>
            </w:r>
          </w:p>
        </w:tc>
        <w:tc>
          <w:tcPr>
            <w:tcW w:w="705" w:type="dxa"/>
            <w:tcBorders>
              <w:top w:val="single" w:sz="4" w:space="0" w:color="auto"/>
              <w:left w:val="nil"/>
              <w:bottom w:val="single" w:sz="4" w:space="0" w:color="auto"/>
              <w:right w:val="single" w:sz="4" w:space="0" w:color="auto"/>
            </w:tcBorders>
            <w:noWrap/>
            <w:vAlign w:val="center"/>
            <w:hideMark/>
          </w:tcPr>
          <w:p w14:paraId="051C4255" w14:textId="77777777" w:rsidR="0000679D" w:rsidRPr="00B05487" w:rsidRDefault="0000679D" w:rsidP="00B05487">
            <w:pPr>
              <w:spacing w:line="360" w:lineRule="auto"/>
              <w:jc w:val="center"/>
              <w:rPr>
                <w:rFonts w:ascii="Times New Roman" w:hAnsi="Times New Roman"/>
                <w:sz w:val="20"/>
              </w:rPr>
            </w:pPr>
            <w:r w:rsidRPr="00B05487">
              <w:rPr>
                <w:rFonts w:ascii="Times New Roman" w:hAnsi="Times New Roman"/>
                <w:sz w:val="20"/>
              </w:rPr>
              <w:t>3N2Đ</w:t>
            </w:r>
          </w:p>
        </w:tc>
        <w:tc>
          <w:tcPr>
            <w:tcW w:w="672" w:type="dxa"/>
            <w:tcBorders>
              <w:top w:val="single" w:sz="4" w:space="0" w:color="auto"/>
              <w:left w:val="nil"/>
              <w:bottom w:val="single" w:sz="4" w:space="0" w:color="auto"/>
              <w:right w:val="single" w:sz="4" w:space="0" w:color="auto"/>
            </w:tcBorders>
            <w:noWrap/>
            <w:vAlign w:val="bottom"/>
            <w:hideMark/>
          </w:tcPr>
          <w:p w14:paraId="28296F01" w14:textId="77777777" w:rsidR="0000679D" w:rsidRPr="00B05487" w:rsidRDefault="0000679D" w:rsidP="00B05487">
            <w:pPr>
              <w:spacing w:line="360" w:lineRule="auto"/>
              <w:jc w:val="center"/>
              <w:rPr>
                <w:rFonts w:ascii="Times New Roman" w:hAnsi="Times New Roman"/>
                <w:sz w:val="20"/>
              </w:rPr>
            </w:pPr>
            <w:r w:rsidRPr="00B05487">
              <w:rPr>
                <w:rFonts w:ascii="Times New Roman" w:hAnsi="Times New Roman"/>
                <w:sz w:val="20"/>
              </w:rPr>
              <w:t>25</w:t>
            </w:r>
          </w:p>
        </w:tc>
        <w:tc>
          <w:tcPr>
            <w:tcW w:w="988" w:type="dxa"/>
            <w:tcBorders>
              <w:top w:val="single" w:sz="4" w:space="0" w:color="auto"/>
              <w:left w:val="nil"/>
              <w:bottom w:val="single" w:sz="4" w:space="0" w:color="auto"/>
              <w:right w:val="single" w:sz="4" w:space="0" w:color="auto"/>
            </w:tcBorders>
            <w:noWrap/>
            <w:vAlign w:val="bottom"/>
            <w:hideMark/>
          </w:tcPr>
          <w:p w14:paraId="58942EB6" w14:textId="77777777" w:rsidR="0000679D" w:rsidRPr="00B05487" w:rsidRDefault="0000679D" w:rsidP="00B05487">
            <w:pPr>
              <w:spacing w:line="360" w:lineRule="auto"/>
              <w:jc w:val="center"/>
              <w:rPr>
                <w:rFonts w:ascii="Times New Roman" w:hAnsi="Times New Roman"/>
                <w:sz w:val="20"/>
              </w:rPr>
            </w:pPr>
            <w:r w:rsidRPr="00B05487">
              <w:rPr>
                <w:rFonts w:ascii="Times New Roman" w:hAnsi="Times New Roman"/>
                <w:sz w:val="20"/>
              </w:rPr>
              <w:t>VN1804</w:t>
            </w:r>
          </w:p>
        </w:tc>
        <w:tc>
          <w:tcPr>
            <w:tcW w:w="1134" w:type="dxa"/>
            <w:tcBorders>
              <w:top w:val="single" w:sz="4" w:space="0" w:color="auto"/>
              <w:left w:val="nil"/>
              <w:bottom w:val="single" w:sz="4" w:space="0" w:color="auto"/>
              <w:right w:val="single" w:sz="4" w:space="0" w:color="auto"/>
            </w:tcBorders>
            <w:noWrap/>
            <w:vAlign w:val="bottom"/>
            <w:hideMark/>
          </w:tcPr>
          <w:p w14:paraId="47D0E28B" w14:textId="77777777" w:rsidR="0000679D" w:rsidRPr="00B05487" w:rsidRDefault="0000679D" w:rsidP="00B05487">
            <w:pPr>
              <w:spacing w:line="360" w:lineRule="auto"/>
              <w:jc w:val="center"/>
              <w:rPr>
                <w:rFonts w:ascii="Times New Roman" w:hAnsi="Times New Roman"/>
                <w:sz w:val="20"/>
                <w:lang w:val="en-US"/>
              </w:rPr>
            </w:pPr>
            <w:r w:rsidRPr="00B05487">
              <w:rPr>
                <w:rFonts w:ascii="Times New Roman" w:hAnsi="Times New Roman"/>
                <w:sz w:val="20"/>
              </w:rPr>
              <w:t>0</w:t>
            </w:r>
            <w:r w:rsidR="00E24C18" w:rsidRPr="00B05487">
              <w:rPr>
                <w:rFonts w:ascii="Times New Roman" w:hAnsi="Times New Roman"/>
                <w:sz w:val="20"/>
                <w:lang w:val="en-US"/>
              </w:rPr>
              <w:t>6</w:t>
            </w:r>
            <w:r w:rsidRPr="00B05487">
              <w:rPr>
                <w:rFonts w:ascii="Times New Roman" w:hAnsi="Times New Roman"/>
                <w:sz w:val="20"/>
              </w:rPr>
              <w:t>/03/202</w:t>
            </w:r>
            <w:r w:rsidR="00E24C18" w:rsidRPr="00B05487">
              <w:rPr>
                <w:rFonts w:ascii="Times New Roman" w:hAnsi="Times New Roman"/>
                <w:sz w:val="20"/>
                <w:lang w:val="en-US"/>
              </w:rPr>
              <w:t>6</w:t>
            </w:r>
          </w:p>
        </w:tc>
        <w:tc>
          <w:tcPr>
            <w:tcW w:w="1276" w:type="dxa"/>
            <w:tcBorders>
              <w:top w:val="single" w:sz="4" w:space="0" w:color="auto"/>
              <w:left w:val="nil"/>
              <w:bottom w:val="single" w:sz="4" w:space="0" w:color="auto"/>
              <w:right w:val="single" w:sz="4" w:space="0" w:color="auto"/>
            </w:tcBorders>
            <w:noWrap/>
            <w:vAlign w:val="bottom"/>
            <w:hideMark/>
          </w:tcPr>
          <w:p w14:paraId="338FD3F3" w14:textId="77777777" w:rsidR="0000679D" w:rsidRPr="00B05487" w:rsidRDefault="0000679D" w:rsidP="00B05487">
            <w:pPr>
              <w:spacing w:line="360" w:lineRule="auto"/>
              <w:jc w:val="center"/>
              <w:rPr>
                <w:rFonts w:ascii="Times New Roman" w:hAnsi="Times New Roman"/>
                <w:sz w:val="20"/>
                <w:lang w:val="en-US"/>
              </w:rPr>
            </w:pPr>
            <w:r w:rsidRPr="00B05487">
              <w:rPr>
                <w:rFonts w:ascii="Times New Roman" w:hAnsi="Times New Roman"/>
                <w:sz w:val="20"/>
              </w:rPr>
              <w:t>1</w:t>
            </w:r>
            <w:r w:rsidR="00E24C18" w:rsidRPr="00B05487">
              <w:rPr>
                <w:rFonts w:ascii="Times New Roman" w:hAnsi="Times New Roman"/>
                <w:sz w:val="20"/>
                <w:lang w:val="en-US"/>
              </w:rPr>
              <w:t>4</w:t>
            </w:r>
            <w:r w:rsidRPr="00B05487">
              <w:rPr>
                <w:rFonts w:ascii="Times New Roman" w:hAnsi="Times New Roman"/>
                <w:sz w:val="20"/>
              </w:rPr>
              <w:t>05    1</w:t>
            </w:r>
            <w:r w:rsidR="00E24C18" w:rsidRPr="00B05487">
              <w:rPr>
                <w:rFonts w:ascii="Times New Roman" w:hAnsi="Times New Roman"/>
                <w:sz w:val="20"/>
                <w:lang w:val="en-US"/>
              </w:rPr>
              <w:t>5</w:t>
            </w:r>
            <w:r w:rsidRPr="00B05487">
              <w:rPr>
                <w:rFonts w:ascii="Times New Roman" w:hAnsi="Times New Roman"/>
                <w:sz w:val="20"/>
              </w:rPr>
              <w:t>0</w:t>
            </w:r>
            <w:r w:rsidR="00E24C18" w:rsidRPr="00B05487">
              <w:rPr>
                <w:rFonts w:ascii="Times New Roman" w:hAnsi="Times New Roman"/>
                <w:sz w:val="20"/>
                <w:lang w:val="en-US"/>
              </w:rPr>
              <w:t>5</w:t>
            </w:r>
          </w:p>
        </w:tc>
        <w:tc>
          <w:tcPr>
            <w:tcW w:w="708" w:type="dxa"/>
            <w:tcBorders>
              <w:top w:val="single" w:sz="4" w:space="0" w:color="auto"/>
              <w:left w:val="nil"/>
              <w:bottom w:val="single" w:sz="4" w:space="0" w:color="auto"/>
              <w:right w:val="single" w:sz="4" w:space="0" w:color="auto"/>
            </w:tcBorders>
            <w:noWrap/>
            <w:vAlign w:val="center"/>
            <w:hideMark/>
          </w:tcPr>
          <w:p w14:paraId="2FC2E8DF" w14:textId="77777777" w:rsidR="0000679D" w:rsidRPr="00B05487" w:rsidRDefault="0000679D" w:rsidP="00B05487">
            <w:pPr>
              <w:spacing w:line="360" w:lineRule="auto"/>
              <w:jc w:val="center"/>
              <w:rPr>
                <w:rFonts w:ascii="Times New Roman" w:hAnsi="Times New Roman"/>
                <w:sz w:val="20"/>
              </w:rPr>
            </w:pPr>
            <w:r w:rsidRPr="00B05487">
              <w:rPr>
                <w:rFonts w:ascii="Times New Roman" w:hAnsi="Times New Roman"/>
                <w:sz w:val="20"/>
              </w:rPr>
              <w:t>Thứ 6</w:t>
            </w:r>
          </w:p>
        </w:tc>
        <w:tc>
          <w:tcPr>
            <w:tcW w:w="993" w:type="dxa"/>
            <w:tcBorders>
              <w:top w:val="single" w:sz="4" w:space="0" w:color="auto"/>
              <w:left w:val="nil"/>
              <w:bottom w:val="single" w:sz="4" w:space="0" w:color="auto"/>
              <w:right w:val="single" w:sz="4" w:space="0" w:color="auto"/>
            </w:tcBorders>
            <w:noWrap/>
            <w:vAlign w:val="bottom"/>
            <w:hideMark/>
          </w:tcPr>
          <w:p w14:paraId="636C7373" w14:textId="77777777" w:rsidR="0000679D" w:rsidRPr="00B05487" w:rsidRDefault="0000679D" w:rsidP="00B05487">
            <w:pPr>
              <w:spacing w:line="360" w:lineRule="auto"/>
              <w:jc w:val="center"/>
              <w:rPr>
                <w:rFonts w:ascii="Times New Roman" w:hAnsi="Times New Roman"/>
                <w:sz w:val="20"/>
              </w:rPr>
            </w:pPr>
            <w:r w:rsidRPr="00B05487">
              <w:rPr>
                <w:rFonts w:ascii="Times New Roman" w:hAnsi="Times New Roman"/>
                <w:sz w:val="20"/>
              </w:rPr>
              <w:t>VN1805</w:t>
            </w:r>
          </w:p>
        </w:tc>
        <w:tc>
          <w:tcPr>
            <w:tcW w:w="1275" w:type="dxa"/>
            <w:tcBorders>
              <w:top w:val="single" w:sz="4" w:space="0" w:color="auto"/>
              <w:left w:val="nil"/>
              <w:bottom w:val="single" w:sz="4" w:space="0" w:color="auto"/>
              <w:right w:val="single" w:sz="4" w:space="0" w:color="auto"/>
            </w:tcBorders>
            <w:noWrap/>
            <w:vAlign w:val="bottom"/>
            <w:hideMark/>
          </w:tcPr>
          <w:p w14:paraId="5295E4B5" w14:textId="77777777" w:rsidR="0000679D" w:rsidRPr="00B05487" w:rsidRDefault="0000679D" w:rsidP="00B05487">
            <w:pPr>
              <w:spacing w:line="360" w:lineRule="auto"/>
              <w:jc w:val="center"/>
              <w:rPr>
                <w:rFonts w:ascii="Times New Roman" w:hAnsi="Times New Roman"/>
                <w:sz w:val="20"/>
                <w:lang w:val="en-US"/>
              </w:rPr>
            </w:pPr>
            <w:r w:rsidRPr="00B05487">
              <w:rPr>
                <w:rFonts w:ascii="Times New Roman" w:hAnsi="Times New Roman"/>
                <w:sz w:val="20"/>
              </w:rPr>
              <w:t>0</w:t>
            </w:r>
            <w:r w:rsidR="00E24C18" w:rsidRPr="00B05487">
              <w:rPr>
                <w:rFonts w:ascii="Times New Roman" w:hAnsi="Times New Roman"/>
                <w:sz w:val="20"/>
                <w:lang w:val="en-US"/>
              </w:rPr>
              <w:t>8</w:t>
            </w:r>
            <w:r w:rsidRPr="00B05487">
              <w:rPr>
                <w:rFonts w:ascii="Times New Roman" w:hAnsi="Times New Roman"/>
                <w:sz w:val="20"/>
              </w:rPr>
              <w:t>/03/202</w:t>
            </w:r>
            <w:r w:rsidR="00E24C18" w:rsidRPr="00B05487">
              <w:rPr>
                <w:rFonts w:ascii="Times New Roman" w:hAnsi="Times New Roman"/>
                <w:sz w:val="20"/>
                <w:lang w:val="en-US"/>
              </w:rPr>
              <w:t>6</w:t>
            </w:r>
          </w:p>
        </w:tc>
        <w:tc>
          <w:tcPr>
            <w:tcW w:w="1276" w:type="dxa"/>
            <w:tcBorders>
              <w:top w:val="single" w:sz="4" w:space="0" w:color="auto"/>
              <w:left w:val="nil"/>
              <w:bottom w:val="single" w:sz="4" w:space="0" w:color="auto"/>
              <w:right w:val="single" w:sz="4" w:space="0" w:color="auto"/>
            </w:tcBorders>
            <w:noWrap/>
            <w:vAlign w:val="bottom"/>
            <w:hideMark/>
          </w:tcPr>
          <w:p w14:paraId="5B73DD1A" w14:textId="77777777" w:rsidR="0000679D" w:rsidRPr="00B05487" w:rsidRDefault="0000679D" w:rsidP="00B05487">
            <w:pPr>
              <w:spacing w:line="360" w:lineRule="auto"/>
              <w:jc w:val="center"/>
              <w:rPr>
                <w:rFonts w:ascii="Times New Roman" w:hAnsi="Times New Roman"/>
                <w:sz w:val="20"/>
                <w:lang w:val="en-US"/>
              </w:rPr>
            </w:pPr>
            <w:r w:rsidRPr="00B05487">
              <w:rPr>
                <w:rFonts w:ascii="Times New Roman" w:hAnsi="Times New Roman"/>
                <w:sz w:val="20"/>
              </w:rPr>
              <w:t>15</w:t>
            </w:r>
            <w:r w:rsidR="00E24C18" w:rsidRPr="00B05487">
              <w:rPr>
                <w:rFonts w:ascii="Times New Roman" w:hAnsi="Times New Roman"/>
                <w:sz w:val="20"/>
                <w:lang w:val="en-US"/>
              </w:rPr>
              <w:t>4</w:t>
            </w:r>
            <w:r w:rsidRPr="00B05487">
              <w:rPr>
                <w:rFonts w:ascii="Times New Roman" w:hAnsi="Times New Roman"/>
                <w:sz w:val="20"/>
              </w:rPr>
              <w:t>0    1</w:t>
            </w:r>
            <w:r w:rsidR="00E24C18" w:rsidRPr="00B05487">
              <w:rPr>
                <w:rFonts w:ascii="Times New Roman" w:hAnsi="Times New Roman"/>
                <w:sz w:val="20"/>
                <w:lang w:val="en-US"/>
              </w:rPr>
              <w:t>635</w:t>
            </w:r>
          </w:p>
        </w:tc>
        <w:tc>
          <w:tcPr>
            <w:tcW w:w="872" w:type="dxa"/>
            <w:tcBorders>
              <w:top w:val="single" w:sz="4" w:space="0" w:color="auto"/>
              <w:left w:val="nil"/>
              <w:bottom w:val="single" w:sz="4" w:space="0" w:color="auto"/>
              <w:right w:val="single" w:sz="4" w:space="0" w:color="auto"/>
            </w:tcBorders>
            <w:noWrap/>
            <w:vAlign w:val="center"/>
            <w:hideMark/>
          </w:tcPr>
          <w:p w14:paraId="06F61720" w14:textId="77777777" w:rsidR="0000679D" w:rsidRPr="00B05487" w:rsidRDefault="0000679D" w:rsidP="00B05487">
            <w:pPr>
              <w:spacing w:line="360" w:lineRule="auto"/>
              <w:jc w:val="center"/>
              <w:rPr>
                <w:rFonts w:ascii="Times New Roman" w:hAnsi="Times New Roman"/>
                <w:sz w:val="20"/>
              </w:rPr>
            </w:pPr>
            <w:r w:rsidRPr="00B05487">
              <w:rPr>
                <w:rFonts w:ascii="Times New Roman" w:hAnsi="Times New Roman"/>
                <w:sz w:val="20"/>
              </w:rPr>
              <w:t>CN</w:t>
            </w:r>
          </w:p>
        </w:tc>
      </w:tr>
      <w:tr w:rsidR="00E24C18" w:rsidRPr="00B05487" w14:paraId="7FC4A7AB" w14:textId="77777777" w:rsidTr="00E24C18">
        <w:trPr>
          <w:trHeight w:val="227"/>
        </w:trPr>
        <w:tc>
          <w:tcPr>
            <w:tcW w:w="1439" w:type="dxa"/>
            <w:tcBorders>
              <w:top w:val="single" w:sz="4" w:space="0" w:color="auto"/>
              <w:left w:val="single" w:sz="4" w:space="0" w:color="auto"/>
              <w:bottom w:val="single" w:sz="4" w:space="0" w:color="auto"/>
              <w:right w:val="single" w:sz="4" w:space="0" w:color="auto"/>
            </w:tcBorders>
            <w:noWrap/>
            <w:vAlign w:val="bottom"/>
          </w:tcPr>
          <w:p w14:paraId="570BD98A"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HANDINHAN</w:t>
            </w:r>
          </w:p>
        </w:tc>
        <w:tc>
          <w:tcPr>
            <w:tcW w:w="705" w:type="dxa"/>
            <w:tcBorders>
              <w:top w:val="single" w:sz="4" w:space="0" w:color="auto"/>
              <w:left w:val="nil"/>
              <w:bottom w:val="single" w:sz="4" w:space="0" w:color="auto"/>
              <w:right w:val="single" w:sz="4" w:space="0" w:color="auto"/>
            </w:tcBorders>
            <w:noWrap/>
            <w:vAlign w:val="center"/>
          </w:tcPr>
          <w:p w14:paraId="7CA5752C"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3N2Đ</w:t>
            </w:r>
          </w:p>
        </w:tc>
        <w:tc>
          <w:tcPr>
            <w:tcW w:w="672" w:type="dxa"/>
            <w:tcBorders>
              <w:top w:val="single" w:sz="4" w:space="0" w:color="auto"/>
              <w:left w:val="nil"/>
              <w:bottom w:val="single" w:sz="4" w:space="0" w:color="auto"/>
              <w:right w:val="single" w:sz="4" w:space="0" w:color="auto"/>
            </w:tcBorders>
            <w:noWrap/>
            <w:vAlign w:val="bottom"/>
          </w:tcPr>
          <w:p w14:paraId="728D045B"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25</w:t>
            </w:r>
          </w:p>
        </w:tc>
        <w:tc>
          <w:tcPr>
            <w:tcW w:w="988" w:type="dxa"/>
            <w:tcBorders>
              <w:top w:val="single" w:sz="4" w:space="0" w:color="auto"/>
              <w:left w:val="nil"/>
              <w:bottom w:val="single" w:sz="4" w:space="0" w:color="auto"/>
              <w:right w:val="single" w:sz="4" w:space="0" w:color="auto"/>
            </w:tcBorders>
            <w:noWrap/>
            <w:vAlign w:val="bottom"/>
          </w:tcPr>
          <w:p w14:paraId="26ECFC24"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VN1804</w:t>
            </w:r>
          </w:p>
        </w:tc>
        <w:tc>
          <w:tcPr>
            <w:tcW w:w="1134" w:type="dxa"/>
            <w:tcBorders>
              <w:top w:val="single" w:sz="4" w:space="0" w:color="auto"/>
              <w:left w:val="nil"/>
              <w:bottom w:val="single" w:sz="4" w:space="0" w:color="auto"/>
              <w:right w:val="single" w:sz="4" w:space="0" w:color="auto"/>
            </w:tcBorders>
            <w:noWrap/>
            <w:vAlign w:val="bottom"/>
          </w:tcPr>
          <w:p w14:paraId="6C91A5E6"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0</w:t>
            </w:r>
            <w:r w:rsidRPr="00B05487">
              <w:rPr>
                <w:rFonts w:ascii="Times New Roman" w:hAnsi="Times New Roman"/>
                <w:sz w:val="20"/>
                <w:lang w:val="en-US"/>
              </w:rPr>
              <w:t>7</w:t>
            </w:r>
            <w:r w:rsidRPr="00B05487">
              <w:rPr>
                <w:rFonts w:ascii="Times New Roman" w:hAnsi="Times New Roman"/>
                <w:sz w:val="20"/>
              </w:rPr>
              <w:t>/03/202</w:t>
            </w:r>
            <w:r w:rsidRPr="00B05487">
              <w:rPr>
                <w:rFonts w:ascii="Times New Roman" w:hAnsi="Times New Roman"/>
                <w:sz w:val="20"/>
                <w:lang w:val="en-US"/>
              </w:rPr>
              <w:t>6</w:t>
            </w:r>
          </w:p>
        </w:tc>
        <w:tc>
          <w:tcPr>
            <w:tcW w:w="1276" w:type="dxa"/>
            <w:tcBorders>
              <w:top w:val="single" w:sz="4" w:space="0" w:color="auto"/>
              <w:left w:val="nil"/>
              <w:bottom w:val="single" w:sz="4" w:space="0" w:color="auto"/>
              <w:right w:val="single" w:sz="4" w:space="0" w:color="auto"/>
            </w:tcBorders>
            <w:noWrap/>
            <w:vAlign w:val="bottom"/>
          </w:tcPr>
          <w:p w14:paraId="2A966AEE"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w:t>
            </w:r>
            <w:r w:rsidRPr="00B05487">
              <w:rPr>
                <w:rFonts w:ascii="Times New Roman" w:hAnsi="Times New Roman"/>
                <w:sz w:val="20"/>
                <w:lang w:val="en-US"/>
              </w:rPr>
              <w:t>4</w:t>
            </w:r>
            <w:r w:rsidRPr="00B05487">
              <w:rPr>
                <w:rFonts w:ascii="Times New Roman" w:hAnsi="Times New Roman"/>
                <w:sz w:val="20"/>
              </w:rPr>
              <w:t>05    1</w:t>
            </w:r>
            <w:r w:rsidRPr="00B05487">
              <w:rPr>
                <w:rFonts w:ascii="Times New Roman" w:hAnsi="Times New Roman"/>
                <w:sz w:val="20"/>
                <w:lang w:val="en-US"/>
              </w:rPr>
              <w:t>5</w:t>
            </w:r>
            <w:r w:rsidRPr="00B05487">
              <w:rPr>
                <w:rFonts w:ascii="Times New Roman" w:hAnsi="Times New Roman"/>
                <w:sz w:val="20"/>
              </w:rPr>
              <w:t>0</w:t>
            </w:r>
            <w:r w:rsidRPr="00B05487">
              <w:rPr>
                <w:rFonts w:ascii="Times New Roman" w:hAnsi="Times New Roman"/>
                <w:sz w:val="20"/>
                <w:lang w:val="en-US"/>
              </w:rPr>
              <w:t>5</w:t>
            </w:r>
          </w:p>
        </w:tc>
        <w:tc>
          <w:tcPr>
            <w:tcW w:w="708" w:type="dxa"/>
            <w:tcBorders>
              <w:top w:val="single" w:sz="4" w:space="0" w:color="auto"/>
              <w:left w:val="nil"/>
              <w:bottom w:val="single" w:sz="4" w:space="0" w:color="auto"/>
              <w:right w:val="single" w:sz="4" w:space="0" w:color="auto"/>
            </w:tcBorders>
            <w:noWrap/>
            <w:vAlign w:val="center"/>
          </w:tcPr>
          <w:p w14:paraId="67910865"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 xml:space="preserve">Thứ </w:t>
            </w:r>
            <w:r w:rsidRPr="00B05487">
              <w:rPr>
                <w:rFonts w:ascii="Times New Roman" w:hAnsi="Times New Roman"/>
                <w:sz w:val="20"/>
                <w:lang w:val="en-US"/>
              </w:rPr>
              <w:t>7</w:t>
            </w:r>
          </w:p>
        </w:tc>
        <w:tc>
          <w:tcPr>
            <w:tcW w:w="993" w:type="dxa"/>
            <w:tcBorders>
              <w:top w:val="single" w:sz="4" w:space="0" w:color="auto"/>
              <w:left w:val="nil"/>
              <w:bottom w:val="single" w:sz="4" w:space="0" w:color="auto"/>
              <w:right w:val="single" w:sz="4" w:space="0" w:color="auto"/>
            </w:tcBorders>
            <w:noWrap/>
            <w:vAlign w:val="bottom"/>
          </w:tcPr>
          <w:p w14:paraId="41FC0606"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VN1805</w:t>
            </w:r>
          </w:p>
        </w:tc>
        <w:tc>
          <w:tcPr>
            <w:tcW w:w="1275" w:type="dxa"/>
            <w:tcBorders>
              <w:top w:val="single" w:sz="4" w:space="0" w:color="auto"/>
              <w:left w:val="nil"/>
              <w:bottom w:val="single" w:sz="4" w:space="0" w:color="auto"/>
              <w:right w:val="single" w:sz="4" w:space="0" w:color="auto"/>
            </w:tcBorders>
            <w:noWrap/>
            <w:vAlign w:val="bottom"/>
          </w:tcPr>
          <w:p w14:paraId="7C7FED44"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0</w:t>
            </w:r>
            <w:r w:rsidRPr="00B05487">
              <w:rPr>
                <w:rFonts w:ascii="Times New Roman" w:hAnsi="Times New Roman"/>
                <w:sz w:val="20"/>
                <w:lang w:val="en-US"/>
              </w:rPr>
              <w:t>9</w:t>
            </w:r>
            <w:r w:rsidRPr="00B05487">
              <w:rPr>
                <w:rFonts w:ascii="Times New Roman" w:hAnsi="Times New Roman"/>
                <w:sz w:val="20"/>
              </w:rPr>
              <w:t>/03/202</w:t>
            </w:r>
            <w:r w:rsidRPr="00B05487">
              <w:rPr>
                <w:rFonts w:ascii="Times New Roman" w:hAnsi="Times New Roman"/>
                <w:sz w:val="20"/>
                <w:lang w:val="en-US"/>
              </w:rPr>
              <w:t>6</w:t>
            </w:r>
          </w:p>
        </w:tc>
        <w:tc>
          <w:tcPr>
            <w:tcW w:w="1276" w:type="dxa"/>
            <w:tcBorders>
              <w:top w:val="single" w:sz="4" w:space="0" w:color="auto"/>
              <w:left w:val="nil"/>
              <w:bottom w:val="single" w:sz="4" w:space="0" w:color="auto"/>
              <w:right w:val="single" w:sz="4" w:space="0" w:color="auto"/>
            </w:tcBorders>
            <w:noWrap/>
            <w:vAlign w:val="bottom"/>
          </w:tcPr>
          <w:p w14:paraId="52BE48C8"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15</w:t>
            </w:r>
            <w:r w:rsidRPr="00B05487">
              <w:rPr>
                <w:rFonts w:ascii="Times New Roman" w:hAnsi="Times New Roman"/>
                <w:sz w:val="20"/>
                <w:lang w:val="en-US"/>
              </w:rPr>
              <w:t>4</w:t>
            </w:r>
            <w:r w:rsidRPr="00B05487">
              <w:rPr>
                <w:rFonts w:ascii="Times New Roman" w:hAnsi="Times New Roman"/>
                <w:sz w:val="20"/>
              </w:rPr>
              <w:t>0    1</w:t>
            </w:r>
            <w:r w:rsidRPr="00B05487">
              <w:rPr>
                <w:rFonts w:ascii="Times New Roman" w:hAnsi="Times New Roman"/>
                <w:sz w:val="20"/>
                <w:lang w:val="en-US"/>
              </w:rPr>
              <w:t>635</w:t>
            </w:r>
          </w:p>
        </w:tc>
        <w:tc>
          <w:tcPr>
            <w:tcW w:w="872" w:type="dxa"/>
            <w:tcBorders>
              <w:top w:val="single" w:sz="4" w:space="0" w:color="auto"/>
              <w:left w:val="nil"/>
              <w:bottom w:val="single" w:sz="4" w:space="0" w:color="auto"/>
              <w:right w:val="single" w:sz="4" w:space="0" w:color="auto"/>
            </w:tcBorders>
            <w:noWrap/>
            <w:vAlign w:val="center"/>
          </w:tcPr>
          <w:p w14:paraId="68FAFCE4"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lang w:val="en-US"/>
              </w:rPr>
              <w:t>Thứ 2</w:t>
            </w:r>
          </w:p>
        </w:tc>
      </w:tr>
      <w:tr w:rsidR="00E24C18" w:rsidRPr="00B05487" w14:paraId="67B675D0" w14:textId="77777777" w:rsidTr="00E24C18">
        <w:trPr>
          <w:trHeight w:val="227"/>
        </w:trPr>
        <w:tc>
          <w:tcPr>
            <w:tcW w:w="1439" w:type="dxa"/>
            <w:tcBorders>
              <w:top w:val="nil"/>
              <w:left w:val="single" w:sz="4" w:space="0" w:color="auto"/>
              <w:bottom w:val="single" w:sz="4" w:space="0" w:color="auto"/>
              <w:right w:val="single" w:sz="4" w:space="0" w:color="auto"/>
            </w:tcBorders>
            <w:noWrap/>
            <w:vAlign w:val="bottom"/>
            <w:hideMark/>
          </w:tcPr>
          <w:p w14:paraId="36613A17"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HANDINHAN</w:t>
            </w:r>
          </w:p>
        </w:tc>
        <w:tc>
          <w:tcPr>
            <w:tcW w:w="705" w:type="dxa"/>
            <w:tcBorders>
              <w:top w:val="nil"/>
              <w:left w:val="nil"/>
              <w:bottom w:val="single" w:sz="4" w:space="0" w:color="auto"/>
              <w:right w:val="single" w:sz="4" w:space="0" w:color="auto"/>
            </w:tcBorders>
            <w:noWrap/>
            <w:vAlign w:val="center"/>
            <w:hideMark/>
          </w:tcPr>
          <w:p w14:paraId="4AFE5EA5"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3N2Đ</w:t>
            </w:r>
          </w:p>
        </w:tc>
        <w:tc>
          <w:tcPr>
            <w:tcW w:w="672" w:type="dxa"/>
            <w:tcBorders>
              <w:top w:val="nil"/>
              <w:left w:val="nil"/>
              <w:bottom w:val="single" w:sz="4" w:space="0" w:color="auto"/>
              <w:right w:val="single" w:sz="4" w:space="0" w:color="auto"/>
            </w:tcBorders>
            <w:noWrap/>
            <w:vAlign w:val="bottom"/>
            <w:hideMark/>
          </w:tcPr>
          <w:p w14:paraId="1B81B510"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25</w:t>
            </w:r>
          </w:p>
        </w:tc>
        <w:tc>
          <w:tcPr>
            <w:tcW w:w="988" w:type="dxa"/>
            <w:tcBorders>
              <w:top w:val="nil"/>
              <w:left w:val="nil"/>
              <w:bottom w:val="single" w:sz="4" w:space="0" w:color="auto"/>
              <w:right w:val="single" w:sz="4" w:space="0" w:color="auto"/>
            </w:tcBorders>
            <w:noWrap/>
            <w:vAlign w:val="bottom"/>
            <w:hideMark/>
          </w:tcPr>
          <w:p w14:paraId="5A0BE779"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VN1804</w:t>
            </w:r>
          </w:p>
        </w:tc>
        <w:tc>
          <w:tcPr>
            <w:tcW w:w="1134" w:type="dxa"/>
            <w:tcBorders>
              <w:top w:val="nil"/>
              <w:left w:val="nil"/>
              <w:bottom w:val="single" w:sz="4" w:space="0" w:color="auto"/>
              <w:right w:val="single" w:sz="4" w:space="0" w:color="auto"/>
            </w:tcBorders>
            <w:noWrap/>
            <w:vAlign w:val="bottom"/>
            <w:hideMark/>
          </w:tcPr>
          <w:p w14:paraId="15BC03CC"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lang w:val="en-US"/>
              </w:rPr>
              <w:t>13</w:t>
            </w:r>
            <w:r w:rsidRPr="00B05487">
              <w:rPr>
                <w:rFonts w:ascii="Times New Roman" w:hAnsi="Times New Roman"/>
                <w:sz w:val="20"/>
              </w:rPr>
              <w:t>/03/202</w:t>
            </w:r>
            <w:r w:rsidRPr="00B05487">
              <w:rPr>
                <w:rFonts w:ascii="Times New Roman" w:hAnsi="Times New Roman"/>
                <w:sz w:val="20"/>
                <w:lang w:val="en-US"/>
              </w:rPr>
              <w:t>6</w:t>
            </w:r>
          </w:p>
        </w:tc>
        <w:tc>
          <w:tcPr>
            <w:tcW w:w="1276" w:type="dxa"/>
            <w:tcBorders>
              <w:top w:val="nil"/>
              <w:left w:val="nil"/>
              <w:bottom w:val="single" w:sz="4" w:space="0" w:color="auto"/>
              <w:right w:val="single" w:sz="4" w:space="0" w:color="auto"/>
            </w:tcBorders>
            <w:noWrap/>
            <w:vAlign w:val="bottom"/>
            <w:hideMark/>
          </w:tcPr>
          <w:p w14:paraId="68EA5FBB"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w:t>
            </w:r>
            <w:r w:rsidRPr="00B05487">
              <w:rPr>
                <w:rFonts w:ascii="Times New Roman" w:hAnsi="Times New Roman"/>
                <w:sz w:val="20"/>
                <w:lang w:val="en-US"/>
              </w:rPr>
              <w:t>4</w:t>
            </w:r>
            <w:r w:rsidRPr="00B05487">
              <w:rPr>
                <w:rFonts w:ascii="Times New Roman" w:hAnsi="Times New Roman"/>
                <w:sz w:val="20"/>
              </w:rPr>
              <w:t>05    1</w:t>
            </w:r>
            <w:r w:rsidRPr="00B05487">
              <w:rPr>
                <w:rFonts w:ascii="Times New Roman" w:hAnsi="Times New Roman"/>
                <w:sz w:val="20"/>
                <w:lang w:val="en-US"/>
              </w:rPr>
              <w:t>5</w:t>
            </w:r>
            <w:r w:rsidRPr="00B05487">
              <w:rPr>
                <w:rFonts w:ascii="Times New Roman" w:hAnsi="Times New Roman"/>
                <w:sz w:val="20"/>
              </w:rPr>
              <w:t>0</w:t>
            </w:r>
            <w:r w:rsidRPr="00B05487">
              <w:rPr>
                <w:rFonts w:ascii="Times New Roman" w:hAnsi="Times New Roman"/>
                <w:sz w:val="20"/>
                <w:lang w:val="en-US"/>
              </w:rPr>
              <w:t>5</w:t>
            </w:r>
          </w:p>
        </w:tc>
        <w:tc>
          <w:tcPr>
            <w:tcW w:w="708" w:type="dxa"/>
            <w:tcBorders>
              <w:top w:val="nil"/>
              <w:left w:val="nil"/>
              <w:bottom w:val="single" w:sz="4" w:space="0" w:color="auto"/>
              <w:right w:val="single" w:sz="4" w:space="0" w:color="auto"/>
            </w:tcBorders>
            <w:noWrap/>
            <w:vAlign w:val="center"/>
            <w:hideMark/>
          </w:tcPr>
          <w:p w14:paraId="026772BD"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Thứ 6</w:t>
            </w:r>
          </w:p>
        </w:tc>
        <w:tc>
          <w:tcPr>
            <w:tcW w:w="993" w:type="dxa"/>
            <w:tcBorders>
              <w:top w:val="nil"/>
              <w:left w:val="nil"/>
              <w:bottom w:val="single" w:sz="4" w:space="0" w:color="auto"/>
              <w:right w:val="single" w:sz="4" w:space="0" w:color="auto"/>
            </w:tcBorders>
            <w:noWrap/>
            <w:vAlign w:val="bottom"/>
            <w:hideMark/>
          </w:tcPr>
          <w:p w14:paraId="55A95C0E"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VN1805</w:t>
            </w:r>
          </w:p>
        </w:tc>
        <w:tc>
          <w:tcPr>
            <w:tcW w:w="1275" w:type="dxa"/>
            <w:tcBorders>
              <w:top w:val="nil"/>
              <w:left w:val="nil"/>
              <w:bottom w:val="single" w:sz="4" w:space="0" w:color="auto"/>
              <w:right w:val="single" w:sz="4" w:space="0" w:color="auto"/>
            </w:tcBorders>
            <w:noWrap/>
            <w:vAlign w:val="bottom"/>
            <w:hideMark/>
          </w:tcPr>
          <w:p w14:paraId="5D3D630C"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w:t>
            </w:r>
            <w:r w:rsidRPr="00B05487">
              <w:rPr>
                <w:rFonts w:ascii="Times New Roman" w:hAnsi="Times New Roman"/>
                <w:sz w:val="20"/>
                <w:lang w:val="en-US"/>
              </w:rPr>
              <w:t>5</w:t>
            </w:r>
            <w:r w:rsidRPr="00B05487">
              <w:rPr>
                <w:rFonts w:ascii="Times New Roman" w:hAnsi="Times New Roman"/>
                <w:sz w:val="20"/>
              </w:rPr>
              <w:t>/03/202</w:t>
            </w:r>
            <w:r w:rsidRPr="00B05487">
              <w:rPr>
                <w:rFonts w:ascii="Times New Roman" w:hAnsi="Times New Roman"/>
                <w:sz w:val="20"/>
                <w:lang w:val="en-US"/>
              </w:rPr>
              <w:t>6</w:t>
            </w:r>
          </w:p>
        </w:tc>
        <w:tc>
          <w:tcPr>
            <w:tcW w:w="1276" w:type="dxa"/>
            <w:tcBorders>
              <w:top w:val="nil"/>
              <w:left w:val="nil"/>
              <w:bottom w:val="single" w:sz="4" w:space="0" w:color="auto"/>
              <w:right w:val="single" w:sz="4" w:space="0" w:color="auto"/>
            </w:tcBorders>
            <w:noWrap/>
            <w:vAlign w:val="bottom"/>
            <w:hideMark/>
          </w:tcPr>
          <w:p w14:paraId="170DABAA"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15</w:t>
            </w:r>
            <w:r w:rsidRPr="00B05487">
              <w:rPr>
                <w:rFonts w:ascii="Times New Roman" w:hAnsi="Times New Roman"/>
                <w:sz w:val="20"/>
                <w:lang w:val="en-US"/>
              </w:rPr>
              <w:t>4</w:t>
            </w:r>
            <w:r w:rsidRPr="00B05487">
              <w:rPr>
                <w:rFonts w:ascii="Times New Roman" w:hAnsi="Times New Roman"/>
                <w:sz w:val="20"/>
              </w:rPr>
              <w:t>0    1</w:t>
            </w:r>
            <w:r w:rsidRPr="00B05487">
              <w:rPr>
                <w:rFonts w:ascii="Times New Roman" w:hAnsi="Times New Roman"/>
                <w:sz w:val="20"/>
                <w:lang w:val="en-US"/>
              </w:rPr>
              <w:t>635</w:t>
            </w:r>
          </w:p>
        </w:tc>
        <w:tc>
          <w:tcPr>
            <w:tcW w:w="872" w:type="dxa"/>
            <w:tcBorders>
              <w:top w:val="nil"/>
              <w:left w:val="nil"/>
              <w:bottom w:val="single" w:sz="4" w:space="0" w:color="auto"/>
              <w:right w:val="single" w:sz="4" w:space="0" w:color="auto"/>
            </w:tcBorders>
            <w:noWrap/>
            <w:vAlign w:val="center"/>
            <w:hideMark/>
          </w:tcPr>
          <w:p w14:paraId="027F463E"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CN</w:t>
            </w:r>
          </w:p>
        </w:tc>
      </w:tr>
      <w:tr w:rsidR="00E24C18" w:rsidRPr="00B05487" w14:paraId="51522644" w14:textId="77777777" w:rsidTr="00E24C18">
        <w:trPr>
          <w:trHeight w:val="227"/>
        </w:trPr>
        <w:tc>
          <w:tcPr>
            <w:tcW w:w="1439" w:type="dxa"/>
            <w:tcBorders>
              <w:top w:val="nil"/>
              <w:left w:val="single" w:sz="4" w:space="0" w:color="auto"/>
              <w:bottom w:val="single" w:sz="4" w:space="0" w:color="auto"/>
              <w:right w:val="single" w:sz="4" w:space="0" w:color="auto"/>
            </w:tcBorders>
            <w:noWrap/>
            <w:vAlign w:val="bottom"/>
          </w:tcPr>
          <w:p w14:paraId="5DD29CBB"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HANDINHAN</w:t>
            </w:r>
          </w:p>
        </w:tc>
        <w:tc>
          <w:tcPr>
            <w:tcW w:w="705" w:type="dxa"/>
            <w:tcBorders>
              <w:top w:val="nil"/>
              <w:left w:val="nil"/>
              <w:bottom w:val="single" w:sz="4" w:space="0" w:color="auto"/>
              <w:right w:val="single" w:sz="4" w:space="0" w:color="auto"/>
            </w:tcBorders>
            <w:noWrap/>
            <w:vAlign w:val="center"/>
          </w:tcPr>
          <w:p w14:paraId="73D39F8D"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3N2Đ</w:t>
            </w:r>
          </w:p>
        </w:tc>
        <w:tc>
          <w:tcPr>
            <w:tcW w:w="672" w:type="dxa"/>
            <w:tcBorders>
              <w:top w:val="nil"/>
              <w:left w:val="nil"/>
              <w:bottom w:val="single" w:sz="4" w:space="0" w:color="auto"/>
              <w:right w:val="single" w:sz="4" w:space="0" w:color="auto"/>
            </w:tcBorders>
            <w:noWrap/>
            <w:vAlign w:val="bottom"/>
          </w:tcPr>
          <w:p w14:paraId="189CDA76"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25</w:t>
            </w:r>
          </w:p>
        </w:tc>
        <w:tc>
          <w:tcPr>
            <w:tcW w:w="988" w:type="dxa"/>
            <w:tcBorders>
              <w:top w:val="nil"/>
              <w:left w:val="nil"/>
              <w:bottom w:val="single" w:sz="4" w:space="0" w:color="auto"/>
              <w:right w:val="single" w:sz="4" w:space="0" w:color="auto"/>
            </w:tcBorders>
            <w:noWrap/>
            <w:vAlign w:val="bottom"/>
          </w:tcPr>
          <w:p w14:paraId="5475AC9E"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VN1804</w:t>
            </w:r>
          </w:p>
        </w:tc>
        <w:tc>
          <w:tcPr>
            <w:tcW w:w="1134" w:type="dxa"/>
            <w:tcBorders>
              <w:top w:val="nil"/>
              <w:left w:val="nil"/>
              <w:bottom w:val="single" w:sz="4" w:space="0" w:color="auto"/>
              <w:right w:val="single" w:sz="4" w:space="0" w:color="auto"/>
            </w:tcBorders>
            <w:noWrap/>
            <w:vAlign w:val="bottom"/>
          </w:tcPr>
          <w:p w14:paraId="416C1BBD"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lang w:val="en-US"/>
              </w:rPr>
              <w:t>14</w:t>
            </w:r>
            <w:r w:rsidRPr="00B05487">
              <w:rPr>
                <w:rFonts w:ascii="Times New Roman" w:hAnsi="Times New Roman"/>
                <w:sz w:val="20"/>
              </w:rPr>
              <w:t>/03/202</w:t>
            </w:r>
            <w:r w:rsidRPr="00B05487">
              <w:rPr>
                <w:rFonts w:ascii="Times New Roman" w:hAnsi="Times New Roman"/>
                <w:sz w:val="20"/>
                <w:lang w:val="en-US"/>
              </w:rPr>
              <w:t>6</w:t>
            </w:r>
          </w:p>
        </w:tc>
        <w:tc>
          <w:tcPr>
            <w:tcW w:w="1276" w:type="dxa"/>
            <w:tcBorders>
              <w:top w:val="nil"/>
              <w:left w:val="nil"/>
              <w:bottom w:val="single" w:sz="4" w:space="0" w:color="auto"/>
              <w:right w:val="single" w:sz="4" w:space="0" w:color="auto"/>
            </w:tcBorders>
            <w:noWrap/>
            <w:vAlign w:val="bottom"/>
          </w:tcPr>
          <w:p w14:paraId="6B71028A"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w:t>
            </w:r>
            <w:r w:rsidRPr="00B05487">
              <w:rPr>
                <w:rFonts w:ascii="Times New Roman" w:hAnsi="Times New Roman"/>
                <w:sz w:val="20"/>
                <w:lang w:val="en-US"/>
              </w:rPr>
              <w:t>4</w:t>
            </w:r>
            <w:r w:rsidRPr="00B05487">
              <w:rPr>
                <w:rFonts w:ascii="Times New Roman" w:hAnsi="Times New Roman"/>
                <w:sz w:val="20"/>
              </w:rPr>
              <w:t>05    1</w:t>
            </w:r>
            <w:r w:rsidRPr="00B05487">
              <w:rPr>
                <w:rFonts w:ascii="Times New Roman" w:hAnsi="Times New Roman"/>
                <w:sz w:val="20"/>
                <w:lang w:val="en-US"/>
              </w:rPr>
              <w:t>5</w:t>
            </w:r>
            <w:r w:rsidRPr="00B05487">
              <w:rPr>
                <w:rFonts w:ascii="Times New Roman" w:hAnsi="Times New Roman"/>
                <w:sz w:val="20"/>
              </w:rPr>
              <w:t>0</w:t>
            </w:r>
            <w:r w:rsidRPr="00B05487">
              <w:rPr>
                <w:rFonts w:ascii="Times New Roman" w:hAnsi="Times New Roman"/>
                <w:sz w:val="20"/>
                <w:lang w:val="en-US"/>
              </w:rPr>
              <w:t>5</w:t>
            </w:r>
          </w:p>
        </w:tc>
        <w:tc>
          <w:tcPr>
            <w:tcW w:w="708" w:type="dxa"/>
            <w:tcBorders>
              <w:top w:val="nil"/>
              <w:left w:val="nil"/>
              <w:bottom w:val="single" w:sz="4" w:space="0" w:color="auto"/>
              <w:right w:val="single" w:sz="4" w:space="0" w:color="auto"/>
            </w:tcBorders>
            <w:noWrap/>
            <w:vAlign w:val="center"/>
          </w:tcPr>
          <w:p w14:paraId="697B6303"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 xml:space="preserve">Thứ </w:t>
            </w:r>
            <w:r w:rsidRPr="00B05487">
              <w:rPr>
                <w:rFonts w:ascii="Times New Roman" w:hAnsi="Times New Roman"/>
                <w:sz w:val="20"/>
                <w:lang w:val="en-US"/>
              </w:rPr>
              <w:t>7</w:t>
            </w:r>
          </w:p>
        </w:tc>
        <w:tc>
          <w:tcPr>
            <w:tcW w:w="993" w:type="dxa"/>
            <w:tcBorders>
              <w:top w:val="nil"/>
              <w:left w:val="nil"/>
              <w:bottom w:val="single" w:sz="4" w:space="0" w:color="auto"/>
              <w:right w:val="single" w:sz="4" w:space="0" w:color="auto"/>
            </w:tcBorders>
            <w:noWrap/>
            <w:vAlign w:val="bottom"/>
          </w:tcPr>
          <w:p w14:paraId="3D926619"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VN1805</w:t>
            </w:r>
          </w:p>
        </w:tc>
        <w:tc>
          <w:tcPr>
            <w:tcW w:w="1275" w:type="dxa"/>
            <w:tcBorders>
              <w:top w:val="nil"/>
              <w:left w:val="nil"/>
              <w:bottom w:val="single" w:sz="4" w:space="0" w:color="auto"/>
              <w:right w:val="single" w:sz="4" w:space="0" w:color="auto"/>
            </w:tcBorders>
            <w:noWrap/>
            <w:vAlign w:val="bottom"/>
          </w:tcPr>
          <w:p w14:paraId="34639829"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lang w:val="en-US"/>
              </w:rPr>
              <w:t>16</w:t>
            </w:r>
            <w:r w:rsidRPr="00B05487">
              <w:rPr>
                <w:rFonts w:ascii="Times New Roman" w:hAnsi="Times New Roman"/>
                <w:sz w:val="20"/>
              </w:rPr>
              <w:t>/03/202</w:t>
            </w:r>
            <w:r w:rsidRPr="00B05487">
              <w:rPr>
                <w:rFonts w:ascii="Times New Roman" w:hAnsi="Times New Roman"/>
                <w:sz w:val="20"/>
                <w:lang w:val="en-US"/>
              </w:rPr>
              <w:t>6</w:t>
            </w:r>
          </w:p>
        </w:tc>
        <w:tc>
          <w:tcPr>
            <w:tcW w:w="1276" w:type="dxa"/>
            <w:tcBorders>
              <w:top w:val="nil"/>
              <w:left w:val="nil"/>
              <w:bottom w:val="single" w:sz="4" w:space="0" w:color="auto"/>
              <w:right w:val="single" w:sz="4" w:space="0" w:color="auto"/>
            </w:tcBorders>
            <w:noWrap/>
            <w:vAlign w:val="bottom"/>
          </w:tcPr>
          <w:p w14:paraId="6BD136E2"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15</w:t>
            </w:r>
            <w:r w:rsidRPr="00B05487">
              <w:rPr>
                <w:rFonts w:ascii="Times New Roman" w:hAnsi="Times New Roman"/>
                <w:sz w:val="20"/>
                <w:lang w:val="en-US"/>
              </w:rPr>
              <w:t>4</w:t>
            </w:r>
            <w:r w:rsidRPr="00B05487">
              <w:rPr>
                <w:rFonts w:ascii="Times New Roman" w:hAnsi="Times New Roman"/>
                <w:sz w:val="20"/>
              </w:rPr>
              <w:t>0    1</w:t>
            </w:r>
            <w:r w:rsidRPr="00B05487">
              <w:rPr>
                <w:rFonts w:ascii="Times New Roman" w:hAnsi="Times New Roman"/>
                <w:sz w:val="20"/>
                <w:lang w:val="en-US"/>
              </w:rPr>
              <w:t>635</w:t>
            </w:r>
          </w:p>
        </w:tc>
        <w:tc>
          <w:tcPr>
            <w:tcW w:w="872" w:type="dxa"/>
            <w:tcBorders>
              <w:top w:val="nil"/>
              <w:left w:val="nil"/>
              <w:bottom w:val="single" w:sz="4" w:space="0" w:color="auto"/>
              <w:right w:val="single" w:sz="4" w:space="0" w:color="auto"/>
            </w:tcBorders>
            <w:noWrap/>
            <w:vAlign w:val="center"/>
          </w:tcPr>
          <w:p w14:paraId="54335BB6"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lang w:val="en-US"/>
              </w:rPr>
              <w:t>Thứ 2</w:t>
            </w:r>
          </w:p>
        </w:tc>
      </w:tr>
      <w:tr w:rsidR="00E24C18" w:rsidRPr="00B05487" w14:paraId="39647170" w14:textId="77777777" w:rsidTr="00E24C18">
        <w:trPr>
          <w:trHeight w:val="227"/>
        </w:trPr>
        <w:tc>
          <w:tcPr>
            <w:tcW w:w="1439" w:type="dxa"/>
            <w:tcBorders>
              <w:top w:val="nil"/>
              <w:left w:val="single" w:sz="4" w:space="0" w:color="auto"/>
              <w:bottom w:val="single" w:sz="4" w:space="0" w:color="auto"/>
              <w:right w:val="single" w:sz="4" w:space="0" w:color="auto"/>
            </w:tcBorders>
            <w:noWrap/>
            <w:vAlign w:val="bottom"/>
            <w:hideMark/>
          </w:tcPr>
          <w:p w14:paraId="5792CDAD"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HANDINHAN</w:t>
            </w:r>
          </w:p>
        </w:tc>
        <w:tc>
          <w:tcPr>
            <w:tcW w:w="705" w:type="dxa"/>
            <w:tcBorders>
              <w:top w:val="nil"/>
              <w:left w:val="nil"/>
              <w:bottom w:val="single" w:sz="4" w:space="0" w:color="auto"/>
              <w:right w:val="single" w:sz="4" w:space="0" w:color="auto"/>
            </w:tcBorders>
            <w:noWrap/>
            <w:vAlign w:val="center"/>
            <w:hideMark/>
          </w:tcPr>
          <w:p w14:paraId="35E950EC"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3N2Đ</w:t>
            </w:r>
          </w:p>
        </w:tc>
        <w:tc>
          <w:tcPr>
            <w:tcW w:w="672" w:type="dxa"/>
            <w:tcBorders>
              <w:top w:val="nil"/>
              <w:left w:val="nil"/>
              <w:bottom w:val="single" w:sz="4" w:space="0" w:color="auto"/>
              <w:right w:val="single" w:sz="4" w:space="0" w:color="auto"/>
            </w:tcBorders>
            <w:noWrap/>
            <w:vAlign w:val="bottom"/>
            <w:hideMark/>
          </w:tcPr>
          <w:p w14:paraId="52D236DD"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25</w:t>
            </w:r>
          </w:p>
        </w:tc>
        <w:tc>
          <w:tcPr>
            <w:tcW w:w="988" w:type="dxa"/>
            <w:tcBorders>
              <w:top w:val="nil"/>
              <w:left w:val="nil"/>
              <w:bottom w:val="single" w:sz="4" w:space="0" w:color="auto"/>
              <w:right w:val="single" w:sz="4" w:space="0" w:color="auto"/>
            </w:tcBorders>
            <w:noWrap/>
            <w:vAlign w:val="bottom"/>
            <w:hideMark/>
          </w:tcPr>
          <w:p w14:paraId="658FA0E9"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VN1804</w:t>
            </w:r>
          </w:p>
        </w:tc>
        <w:tc>
          <w:tcPr>
            <w:tcW w:w="1134" w:type="dxa"/>
            <w:tcBorders>
              <w:top w:val="nil"/>
              <w:left w:val="nil"/>
              <w:bottom w:val="single" w:sz="4" w:space="0" w:color="auto"/>
              <w:right w:val="single" w:sz="4" w:space="0" w:color="auto"/>
            </w:tcBorders>
            <w:noWrap/>
            <w:vAlign w:val="bottom"/>
            <w:hideMark/>
          </w:tcPr>
          <w:p w14:paraId="521D08AC"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15/03/202</w:t>
            </w:r>
            <w:r w:rsidRPr="00B05487">
              <w:rPr>
                <w:rFonts w:ascii="Times New Roman" w:hAnsi="Times New Roman"/>
                <w:sz w:val="20"/>
                <w:lang w:val="en-US"/>
              </w:rPr>
              <w:t>6</w:t>
            </w:r>
          </w:p>
        </w:tc>
        <w:tc>
          <w:tcPr>
            <w:tcW w:w="1276" w:type="dxa"/>
            <w:tcBorders>
              <w:top w:val="nil"/>
              <w:left w:val="nil"/>
              <w:bottom w:val="single" w:sz="4" w:space="0" w:color="auto"/>
              <w:right w:val="single" w:sz="4" w:space="0" w:color="auto"/>
            </w:tcBorders>
            <w:noWrap/>
            <w:vAlign w:val="bottom"/>
            <w:hideMark/>
          </w:tcPr>
          <w:p w14:paraId="3EE29C41"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w:t>
            </w:r>
            <w:r w:rsidRPr="00B05487">
              <w:rPr>
                <w:rFonts w:ascii="Times New Roman" w:hAnsi="Times New Roman"/>
                <w:sz w:val="20"/>
                <w:lang w:val="en-US"/>
              </w:rPr>
              <w:t>4</w:t>
            </w:r>
            <w:r w:rsidRPr="00B05487">
              <w:rPr>
                <w:rFonts w:ascii="Times New Roman" w:hAnsi="Times New Roman"/>
                <w:sz w:val="20"/>
              </w:rPr>
              <w:t>05    1</w:t>
            </w:r>
            <w:r w:rsidRPr="00B05487">
              <w:rPr>
                <w:rFonts w:ascii="Times New Roman" w:hAnsi="Times New Roman"/>
                <w:sz w:val="20"/>
                <w:lang w:val="en-US"/>
              </w:rPr>
              <w:t>5</w:t>
            </w:r>
            <w:r w:rsidRPr="00B05487">
              <w:rPr>
                <w:rFonts w:ascii="Times New Roman" w:hAnsi="Times New Roman"/>
                <w:sz w:val="20"/>
              </w:rPr>
              <w:t>0</w:t>
            </w:r>
            <w:r w:rsidRPr="00B05487">
              <w:rPr>
                <w:rFonts w:ascii="Times New Roman" w:hAnsi="Times New Roman"/>
                <w:sz w:val="20"/>
                <w:lang w:val="en-US"/>
              </w:rPr>
              <w:t>5</w:t>
            </w:r>
          </w:p>
        </w:tc>
        <w:tc>
          <w:tcPr>
            <w:tcW w:w="708" w:type="dxa"/>
            <w:tcBorders>
              <w:top w:val="nil"/>
              <w:left w:val="nil"/>
              <w:bottom w:val="single" w:sz="4" w:space="0" w:color="auto"/>
              <w:right w:val="single" w:sz="4" w:space="0" w:color="auto"/>
            </w:tcBorders>
            <w:noWrap/>
            <w:vAlign w:val="center"/>
            <w:hideMark/>
          </w:tcPr>
          <w:p w14:paraId="1691476D"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lang w:val="en-US"/>
              </w:rPr>
              <w:t>CN</w:t>
            </w:r>
          </w:p>
        </w:tc>
        <w:tc>
          <w:tcPr>
            <w:tcW w:w="993" w:type="dxa"/>
            <w:tcBorders>
              <w:top w:val="nil"/>
              <w:left w:val="nil"/>
              <w:bottom w:val="single" w:sz="4" w:space="0" w:color="auto"/>
              <w:right w:val="single" w:sz="4" w:space="0" w:color="auto"/>
            </w:tcBorders>
            <w:noWrap/>
            <w:vAlign w:val="bottom"/>
            <w:hideMark/>
          </w:tcPr>
          <w:p w14:paraId="5E6DE3F5"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VN1805</w:t>
            </w:r>
          </w:p>
        </w:tc>
        <w:tc>
          <w:tcPr>
            <w:tcW w:w="1275" w:type="dxa"/>
            <w:tcBorders>
              <w:top w:val="nil"/>
              <w:left w:val="nil"/>
              <w:bottom w:val="single" w:sz="4" w:space="0" w:color="auto"/>
              <w:right w:val="single" w:sz="4" w:space="0" w:color="auto"/>
            </w:tcBorders>
            <w:noWrap/>
            <w:vAlign w:val="bottom"/>
            <w:hideMark/>
          </w:tcPr>
          <w:p w14:paraId="38CF1328"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17/03/202</w:t>
            </w:r>
            <w:r w:rsidRPr="00B05487">
              <w:rPr>
                <w:rFonts w:ascii="Times New Roman" w:hAnsi="Times New Roman"/>
                <w:sz w:val="20"/>
                <w:lang w:val="en-US"/>
              </w:rPr>
              <w:t>6</w:t>
            </w:r>
          </w:p>
        </w:tc>
        <w:tc>
          <w:tcPr>
            <w:tcW w:w="1276" w:type="dxa"/>
            <w:tcBorders>
              <w:top w:val="nil"/>
              <w:left w:val="nil"/>
              <w:bottom w:val="single" w:sz="4" w:space="0" w:color="auto"/>
              <w:right w:val="single" w:sz="4" w:space="0" w:color="auto"/>
            </w:tcBorders>
            <w:noWrap/>
            <w:vAlign w:val="bottom"/>
            <w:hideMark/>
          </w:tcPr>
          <w:p w14:paraId="7B1EC79C"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15</w:t>
            </w:r>
            <w:r w:rsidRPr="00B05487">
              <w:rPr>
                <w:rFonts w:ascii="Times New Roman" w:hAnsi="Times New Roman"/>
                <w:sz w:val="20"/>
                <w:lang w:val="en-US"/>
              </w:rPr>
              <w:t>4</w:t>
            </w:r>
            <w:r w:rsidRPr="00B05487">
              <w:rPr>
                <w:rFonts w:ascii="Times New Roman" w:hAnsi="Times New Roman"/>
                <w:sz w:val="20"/>
              </w:rPr>
              <w:t>0    1</w:t>
            </w:r>
            <w:r w:rsidRPr="00B05487">
              <w:rPr>
                <w:rFonts w:ascii="Times New Roman" w:hAnsi="Times New Roman"/>
                <w:sz w:val="20"/>
                <w:lang w:val="en-US"/>
              </w:rPr>
              <w:t>635</w:t>
            </w:r>
          </w:p>
        </w:tc>
        <w:tc>
          <w:tcPr>
            <w:tcW w:w="872" w:type="dxa"/>
            <w:tcBorders>
              <w:top w:val="nil"/>
              <w:left w:val="nil"/>
              <w:bottom w:val="single" w:sz="4" w:space="0" w:color="auto"/>
              <w:right w:val="single" w:sz="4" w:space="0" w:color="auto"/>
            </w:tcBorders>
            <w:noWrap/>
            <w:vAlign w:val="center"/>
            <w:hideMark/>
          </w:tcPr>
          <w:p w14:paraId="66DCA2F5"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 xml:space="preserve">Thứ </w:t>
            </w:r>
            <w:r w:rsidRPr="00B05487">
              <w:rPr>
                <w:rFonts w:ascii="Times New Roman" w:hAnsi="Times New Roman"/>
                <w:sz w:val="20"/>
                <w:lang w:val="en-US"/>
              </w:rPr>
              <w:t>3</w:t>
            </w:r>
          </w:p>
        </w:tc>
      </w:tr>
      <w:tr w:rsidR="00E24C18" w:rsidRPr="00B05487" w14:paraId="61AD1064" w14:textId="77777777" w:rsidTr="00E24C18">
        <w:trPr>
          <w:trHeight w:val="227"/>
        </w:trPr>
        <w:tc>
          <w:tcPr>
            <w:tcW w:w="1439" w:type="dxa"/>
            <w:tcBorders>
              <w:top w:val="nil"/>
              <w:left w:val="single" w:sz="4" w:space="0" w:color="auto"/>
              <w:bottom w:val="single" w:sz="4" w:space="0" w:color="auto"/>
              <w:right w:val="single" w:sz="4" w:space="0" w:color="auto"/>
            </w:tcBorders>
            <w:noWrap/>
            <w:vAlign w:val="bottom"/>
            <w:hideMark/>
          </w:tcPr>
          <w:p w14:paraId="5D60A6C2"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HANDINHAN</w:t>
            </w:r>
          </w:p>
        </w:tc>
        <w:tc>
          <w:tcPr>
            <w:tcW w:w="705" w:type="dxa"/>
            <w:tcBorders>
              <w:top w:val="nil"/>
              <w:left w:val="nil"/>
              <w:bottom w:val="single" w:sz="4" w:space="0" w:color="auto"/>
              <w:right w:val="single" w:sz="4" w:space="0" w:color="auto"/>
            </w:tcBorders>
            <w:noWrap/>
            <w:vAlign w:val="center"/>
            <w:hideMark/>
          </w:tcPr>
          <w:p w14:paraId="5FEA4ED8"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3N2Đ</w:t>
            </w:r>
          </w:p>
        </w:tc>
        <w:tc>
          <w:tcPr>
            <w:tcW w:w="672" w:type="dxa"/>
            <w:tcBorders>
              <w:top w:val="nil"/>
              <w:left w:val="nil"/>
              <w:bottom w:val="single" w:sz="4" w:space="0" w:color="auto"/>
              <w:right w:val="single" w:sz="4" w:space="0" w:color="auto"/>
            </w:tcBorders>
            <w:noWrap/>
            <w:vAlign w:val="bottom"/>
            <w:hideMark/>
          </w:tcPr>
          <w:p w14:paraId="3ADFA3AA"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25</w:t>
            </w:r>
          </w:p>
        </w:tc>
        <w:tc>
          <w:tcPr>
            <w:tcW w:w="988" w:type="dxa"/>
            <w:tcBorders>
              <w:top w:val="nil"/>
              <w:left w:val="nil"/>
              <w:bottom w:val="single" w:sz="4" w:space="0" w:color="auto"/>
              <w:right w:val="single" w:sz="4" w:space="0" w:color="auto"/>
            </w:tcBorders>
            <w:noWrap/>
            <w:vAlign w:val="bottom"/>
            <w:hideMark/>
          </w:tcPr>
          <w:p w14:paraId="30967984"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VN1804</w:t>
            </w:r>
          </w:p>
        </w:tc>
        <w:tc>
          <w:tcPr>
            <w:tcW w:w="1134" w:type="dxa"/>
            <w:tcBorders>
              <w:top w:val="nil"/>
              <w:left w:val="nil"/>
              <w:bottom w:val="single" w:sz="4" w:space="0" w:color="auto"/>
              <w:right w:val="single" w:sz="4" w:space="0" w:color="auto"/>
            </w:tcBorders>
            <w:noWrap/>
            <w:vAlign w:val="bottom"/>
            <w:hideMark/>
          </w:tcPr>
          <w:p w14:paraId="17C07EBE"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2</w:t>
            </w:r>
            <w:r w:rsidRPr="00B05487">
              <w:rPr>
                <w:rFonts w:ascii="Times New Roman" w:hAnsi="Times New Roman"/>
                <w:sz w:val="20"/>
                <w:lang w:val="en-US"/>
              </w:rPr>
              <w:t>0</w:t>
            </w:r>
            <w:r w:rsidRPr="00B05487">
              <w:rPr>
                <w:rFonts w:ascii="Times New Roman" w:hAnsi="Times New Roman"/>
                <w:sz w:val="20"/>
              </w:rPr>
              <w:t>/03/202</w:t>
            </w:r>
            <w:r w:rsidRPr="00B05487">
              <w:rPr>
                <w:rFonts w:ascii="Times New Roman" w:hAnsi="Times New Roman"/>
                <w:sz w:val="20"/>
                <w:lang w:val="en-US"/>
              </w:rPr>
              <w:t>6</w:t>
            </w:r>
          </w:p>
        </w:tc>
        <w:tc>
          <w:tcPr>
            <w:tcW w:w="1276" w:type="dxa"/>
            <w:tcBorders>
              <w:top w:val="nil"/>
              <w:left w:val="nil"/>
              <w:bottom w:val="single" w:sz="4" w:space="0" w:color="auto"/>
              <w:right w:val="single" w:sz="4" w:space="0" w:color="auto"/>
            </w:tcBorders>
            <w:noWrap/>
            <w:vAlign w:val="bottom"/>
            <w:hideMark/>
          </w:tcPr>
          <w:p w14:paraId="4ECB04EE"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w:t>
            </w:r>
            <w:r w:rsidRPr="00B05487">
              <w:rPr>
                <w:rFonts w:ascii="Times New Roman" w:hAnsi="Times New Roman"/>
                <w:sz w:val="20"/>
                <w:lang w:val="en-US"/>
              </w:rPr>
              <w:t>4</w:t>
            </w:r>
            <w:r w:rsidRPr="00B05487">
              <w:rPr>
                <w:rFonts w:ascii="Times New Roman" w:hAnsi="Times New Roman"/>
                <w:sz w:val="20"/>
              </w:rPr>
              <w:t>05    1</w:t>
            </w:r>
            <w:r w:rsidRPr="00B05487">
              <w:rPr>
                <w:rFonts w:ascii="Times New Roman" w:hAnsi="Times New Roman"/>
                <w:sz w:val="20"/>
                <w:lang w:val="en-US"/>
              </w:rPr>
              <w:t>5</w:t>
            </w:r>
            <w:r w:rsidRPr="00B05487">
              <w:rPr>
                <w:rFonts w:ascii="Times New Roman" w:hAnsi="Times New Roman"/>
                <w:sz w:val="20"/>
              </w:rPr>
              <w:t>0</w:t>
            </w:r>
            <w:r w:rsidRPr="00B05487">
              <w:rPr>
                <w:rFonts w:ascii="Times New Roman" w:hAnsi="Times New Roman"/>
                <w:sz w:val="20"/>
                <w:lang w:val="en-US"/>
              </w:rPr>
              <w:t>5</w:t>
            </w:r>
          </w:p>
        </w:tc>
        <w:tc>
          <w:tcPr>
            <w:tcW w:w="708" w:type="dxa"/>
            <w:tcBorders>
              <w:top w:val="nil"/>
              <w:left w:val="nil"/>
              <w:bottom w:val="single" w:sz="4" w:space="0" w:color="auto"/>
              <w:right w:val="single" w:sz="4" w:space="0" w:color="auto"/>
            </w:tcBorders>
            <w:noWrap/>
            <w:vAlign w:val="center"/>
            <w:hideMark/>
          </w:tcPr>
          <w:p w14:paraId="5D890A5B"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Thứ 6</w:t>
            </w:r>
          </w:p>
        </w:tc>
        <w:tc>
          <w:tcPr>
            <w:tcW w:w="993" w:type="dxa"/>
            <w:tcBorders>
              <w:top w:val="nil"/>
              <w:left w:val="nil"/>
              <w:bottom w:val="single" w:sz="4" w:space="0" w:color="auto"/>
              <w:right w:val="single" w:sz="4" w:space="0" w:color="auto"/>
            </w:tcBorders>
            <w:noWrap/>
            <w:vAlign w:val="bottom"/>
            <w:hideMark/>
          </w:tcPr>
          <w:p w14:paraId="6D5F3479"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VN1805</w:t>
            </w:r>
          </w:p>
        </w:tc>
        <w:tc>
          <w:tcPr>
            <w:tcW w:w="1275" w:type="dxa"/>
            <w:tcBorders>
              <w:top w:val="nil"/>
              <w:left w:val="nil"/>
              <w:bottom w:val="single" w:sz="4" w:space="0" w:color="auto"/>
              <w:right w:val="single" w:sz="4" w:space="0" w:color="auto"/>
            </w:tcBorders>
            <w:noWrap/>
            <w:vAlign w:val="bottom"/>
            <w:hideMark/>
          </w:tcPr>
          <w:p w14:paraId="786D09FA"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2</w:t>
            </w:r>
            <w:r w:rsidRPr="00B05487">
              <w:rPr>
                <w:rFonts w:ascii="Times New Roman" w:hAnsi="Times New Roman"/>
                <w:sz w:val="20"/>
                <w:lang w:val="en-US"/>
              </w:rPr>
              <w:t>2</w:t>
            </w:r>
            <w:r w:rsidRPr="00B05487">
              <w:rPr>
                <w:rFonts w:ascii="Times New Roman" w:hAnsi="Times New Roman"/>
                <w:sz w:val="20"/>
              </w:rPr>
              <w:t>/03/202</w:t>
            </w:r>
            <w:r w:rsidRPr="00B05487">
              <w:rPr>
                <w:rFonts w:ascii="Times New Roman" w:hAnsi="Times New Roman"/>
                <w:sz w:val="20"/>
                <w:lang w:val="en-US"/>
              </w:rPr>
              <w:t>6</w:t>
            </w:r>
          </w:p>
        </w:tc>
        <w:tc>
          <w:tcPr>
            <w:tcW w:w="1276" w:type="dxa"/>
            <w:tcBorders>
              <w:top w:val="nil"/>
              <w:left w:val="nil"/>
              <w:bottom w:val="single" w:sz="4" w:space="0" w:color="auto"/>
              <w:right w:val="single" w:sz="4" w:space="0" w:color="auto"/>
            </w:tcBorders>
            <w:noWrap/>
            <w:vAlign w:val="bottom"/>
            <w:hideMark/>
          </w:tcPr>
          <w:p w14:paraId="0A24BE20"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15</w:t>
            </w:r>
            <w:r w:rsidRPr="00B05487">
              <w:rPr>
                <w:rFonts w:ascii="Times New Roman" w:hAnsi="Times New Roman"/>
                <w:sz w:val="20"/>
                <w:lang w:val="en-US"/>
              </w:rPr>
              <w:t>4</w:t>
            </w:r>
            <w:r w:rsidRPr="00B05487">
              <w:rPr>
                <w:rFonts w:ascii="Times New Roman" w:hAnsi="Times New Roman"/>
                <w:sz w:val="20"/>
              </w:rPr>
              <w:t>0    1</w:t>
            </w:r>
            <w:r w:rsidRPr="00B05487">
              <w:rPr>
                <w:rFonts w:ascii="Times New Roman" w:hAnsi="Times New Roman"/>
                <w:sz w:val="20"/>
                <w:lang w:val="en-US"/>
              </w:rPr>
              <w:t>635</w:t>
            </w:r>
          </w:p>
        </w:tc>
        <w:tc>
          <w:tcPr>
            <w:tcW w:w="872" w:type="dxa"/>
            <w:tcBorders>
              <w:top w:val="nil"/>
              <w:left w:val="nil"/>
              <w:bottom w:val="single" w:sz="4" w:space="0" w:color="auto"/>
              <w:right w:val="single" w:sz="4" w:space="0" w:color="auto"/>
            </w:tcBorders>
            <w:noWrap/>
            <w:vAlign w:val="center"/>
            <w:hideMark/>
          </w:tcPr>
          <w:p w14:paraId="3E9E804E"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CN</w:t>
            </w:r>
          </w:p>
        </w:tc>
      </w:tr>
      <w:tr w:rsidR="00E24C18" w:rsidRPr="00B05487" w14:paraId="096844F6" w14:textId="77777777" w:rsidTr="00E24C18">
        <w:trPr>
          <w:trHeight w:val="227"/>
        </w:trPr>
        <w:tc>
          <w:tcPr>
            <w:tcW w:w="1439" w:type="dxa"/>
            <w:tcBorders>
              <w:top w:val="nil"/>
              <w:left w:val="single" w:sz="4" w:space="0" w:color="auto"/>
              <w:bottom w:val="single" w:sz="4" w:space="0" w:color="auto"/>
              <w:right w:val="single" w:sz="4" w:space="0" w:color="auto"/>
            </w:tcBorders>
            <w:noWrap/>
            <w:vAlign w:val="bottom"/>
          </w:tcPr>
          <w:p w14:paraId="475AC749"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HANDINHAN</w:t>
            </w:r>
          </w:p>
        </w:tc>
        <w:tc>
          <w:tcPr>
            <w:tcW w:w="705" w:type="dxa"/>
            <w:tcBorders>
              <w:top w:val="nil"/>
              <w:left w:val="nil"/>
              <w:bottom w:val="single" w:sz="4" w:space="0" w:color="auto"/>
              <w:right w:val="single" w:sz="4" w:space="0" w:color="auto"/>
            </w:tcBorders>
            <w:noWrap/>
            <w:vAlign w:val="center"/>
          </w:tcPr>
          <w:p w14:paraId="009C1823"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3N2Đ</w:t>
            </w:r>
          </w:p>
        </w:tc>
        <w:tc>
          <w:tcPr>
            <w:tcW w:w="672" w:type="dxa"/>
            <w:tcBorders>
              <w:top w:val="nil"/>
              <w:left w:val="nil"/>
              <w:bottom w:val="single" w:sz="4" w:space="0" w:color="auto"/>
              <w:right w:val="single" w:sz="4" w:space="0" w:color="auto"/>
            </w:tcBorders>
            <w:noWrap/>
            <w:vAlign w:val="bottom"/>
          </w:tcPr>
          <w:p w14:paraId="7F56974E"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25</w:t>
            </w:r>
          </w:p>
        </w:tc>
        <w:tc>
          <w:tcPr>
            <w:tcW w:w="988" w:type="dxa"/>
            <w:tcBorders>
              <w:top w:val="nil"/>
              <w:left w:val="nil"/>
              <w:bottom w:val="single" w:sz="4" w:space="0" w:color="auto"/>
              <w:right w:val="single" w:sz="4" w:space="0" w:color="auto"/>
            </w:tcBorders>
            <w:noWrap/>
            <w:vAlign w:val="bottom"/>
          </w:tcPr>
          <w:p w14:paraId="37F78C11"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VN1804</w:t>
            </w:r>
          </w:p>
        </w:tc>
        <w:tc>
          <w:tcPr>
            <w:tcW w:w="1134" w:type="dxa"/>
            <w:tcBorders>
              <w:top w:val="nil"/>
              <w:left w:val="nil"/>
              <w:bottom w:val="single" w:sz="4" w:space="0" w:color="auto"/>
              <w:right w:val="single" w:sz="4" w:space="0" w:color="auto"/>
            </w:tcBorders>
            <w:noWrap/>
            <w:vAlign w:val="bottom"/>
          </w:tcPr>
          <w:p w14:paraId="2EC52971"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lang w:val="en-US"/>
              </w:rPr>
              <w:t>21</w:t>
            </w:r>
            <w:r w:rsidRPr="00B05487">
              <w:rPr>
                <w:rFonts w:ascii="Times New Roman" w:hAnsi="Times New Roman"/>
                <w:sz w:val="20"/>
              </w:rPr>
              <w:t>/03/202</w:t>
            </w:r>
            <w:r w:rsidRPr="00B05487">
              <w:rPr>
                <w:rFonts w:ascii="Times New Roman" w:hAnsi="Times New Roman"/>
                <w:sz w:val="20"/>
                <w:lang w:val="en-US"/>
              </w:rPr>
              <w:t>6</w:t>
            </w:r>
          </w:p>
        </w:tc>
        <w:tc>
          <w:tcPr>
            <w:tcW w:w="1276" w:type="dxa"/>
            <w:tcBorders>
              <w:top w:val="nil"/>
              <w:left w:val="nil"/>
              <w:bottom w:val="single" w:sz="4" w:space="0" w:color="auto"/>
              <w:right w:val="single" w:sz="4" w:space="0" w:color="auto"/>
            </w:tcBorders>
            <w:noWrap/>
            <w:vAlign w:val="bottom"/>
          </w:tcPr>
          <w:p w14:paraId="5CD38F8B"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w:t>
            </w:r>
            <w:r w:rsidRPr="00B05487">
              <w:rPr>
                <w:rFonts w:ascii="Times New Roman" w:hAnsi="Times New Roman"/>
                <w:sz w:val="20"/>
                <w:lang w:val="en-US"/>
              </w:rPr>
              <w:t>4</w:t>
            </w:r>
            <w:r w:rsidRPr="00B05487">
              <w:rPr>
                <w:rFonts w:ascii="Times New Roman" w:hAnsi="Times New Roman"/>
                <w:sz w:val="20"/>
              </w:rPr>
              <w:t>05    1</w:t>
            </w:r>
            <w:r w:rsidRPr="00B05487">
              <w:rPr>
                <w:rFonts w:ascii="Times New Roman" w:hAnsi="Times New Roman"/>
                <w:sz w:val="20"/>
                <w:lang w:val="en-US"/>
              </w:rPr>
              <w:t>5</w:t>
            </w:r>
            <w:r w:rsidRPr="00B05487">
              <w:rPr>
                <w:rFonts w:ascii="Times New Roman" w:hAnsi="Times New Roman"/>
                <w:sz w:val="20"/>
              </w:rPr>
              <w:t>0</w:t>
            </w:r>
            <w:r w:rsidRPr="00B05487">
              <w:rPr>
                <w:rFonts w:ascii="Times New Roman" w:hAnsi="Times New Roman"/>
                <w:sz w:val="20"/>
                <w:lang w:val="en-US"/>
              </w:rPr>
              <w:t>5</w:t>
            </w:r>
          </w:p>
        </w:tc>
        <w:tc>
          <w:tcPr>
            <w:tcW w:w="708" w:type="dxa"/>
            <w:tcBorders>
              <w:top w:val="nil"/>
              <w:left w:val="nil"/>
              <w:bottom w:val="single" w:sz="4" w:space="0" w:color="auto"/>
              <w:right w:val="single" w:sz="4" w:space="0" w:color="auto"/>
            </w:tcBorders>
            <w:noWrap/>
            <w:vAlign w:val="center"/>
          </w:tcPr>
          <w:p w14:paraId="3B36A9E1"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 xml:space="preserve">Thứ </w:t>
            </w:r>
            <w:r w:rsidRPr="00B05487">
              <w:rPr>
                <w:rFonts w:ascii="Times New Roman" w:hAnsi="Times New Roman"/>
                <w:sz w:val="20"/>
                <w:lang w:val="en-US"/>
              </w:rPr>
              <w:t>7</w:t>
            </w:r>
          </w:p>
        </w:tc>
        <w:tc>
          <w:tcPr>
            <w:tcW w:w="993" w:type="dxa"/>
            <w:tcBorders>
              <w:top w:val="nil"/>
              <w:left w:val="nil"/>
              <w:bottom w:val="single" w:sz="4" w:space="0" w:color="auto"/>
              <w:right w:val="single" w:sz="4" w:space="0" w:color="auto"/>
            </w:tcBorders>
            <w:noWrap/>
            <w:vAlign w:val="bottom"/>
          </w:tcPr>
          <w:p w14:paraId="3B1FE32C"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VN1805</w:t>
            </w:r>
          </w:p>
        </w:tc>
        <w:tc>
          <w:tcPr>
            <w:tcW w:w="1275" w:type="dxa"/>
            <w:tcBorders>
              <w:top w:val="nil"/>
              <w:left w:val="nil"/>
              <w:bottom w:val="single" w:sz="4" w:space="0" w:color="auto"/>
              <w:right w:val="single" w:sz="4" w:space="0" w:color="auto"/>
            </w:tcBorders>
            <w:noWrap/>
            <w:vAlign w:val="bottom"/>
          </w:tcPr>
          <w:p w14:paraId="515ADEEF"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lang w:val="en-US"/>
              </w:rPr>
              <w:t>23</w:t>
            </w:r>
            <w:r w:rsidRPr="00B05487">
              <w:rPr>
                <w:rFonts w:ascii="Times New Roman" w:hAnsi="Times New Roman"/>
                <w:sz w:val="20"/>
              </w:rPr>
              <w:t>/03/202</w:t>
            </w:r>
            <w:r w:rsidRPr="00B05487">
              <w:rPr>
                <w:rFonts w:ascii="Times New Roman" w:hAnsi="Times New Roman"/>
                <w:sz w:val="20"/>
                <w:lang w:val="en-US"/>
              </w:rPr>
              <w:t>6</w:t>
            </w:r>
          </w:p>
        </w:tc>
        <w:tc>
          <w:tcPr>
            <w:tcW w:w="1276" w:type="dxa"/>
            <w:tcBorders>
              <w:top w:val="nil"/>
              <w:left w:val="nil"/>
              <w:bottom w:val="single" w:sz="4" w:space="0" w:color="auto"/>
              <w:right w:val="single" w:sz="4" w:space="0" w:color="auto"/>
            </w:tcBorders>
            <w:noWrap/>
            <w:vAlign w:val="bottom"/>
          </w:tcPr>
          <w:p w14:paraId="26274966"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15</w:t>
            </w:r>
            <w:r w:rsidRPr="00B05487">
              <w:rPr>
                <w:rFonts w:ascii="Times New Roman" w:hAnsi="Times New Roman"/>
                <w:sz w:val="20"/>
                <w:lang w:val="en-US"/>
              </w:rPr>
              <w:t>4</w:t>
            </w:r>
            <w:r w:rsidRPr="00B05487">
              <w:rPr>
                <w:rFonts w:ascii="Times New Roman" w:hAnsi="Times New Roman"/>
                <w:sz w:val="20"/>
              </w:rPr>
              <w:t>0    1</w:t>
            </w:r>
            <w:r w:rsidRPr="00B05487">
              <w:rPr>
                <w:rFonts w:ascii="Times New Roman" w:hAnsi="Times New Roman"/>
                <w:sz w:val="20"/>
                <w:lang w:val="en-US"/>
              </w:rPr>
              <w:t>635</w:t>
            </w:r>
          </w:p>
        </w:tc>
        <w:tc>
          <w:tcPr>
            <w:tcW w:w="872" w:type="dxa"/>
            <w:tcBorders>
              <w:top w:val="nil"/>
              <w:left w:val="nil"/>
              <w:bottom w:val="single" w:sz="4" w:space="0" w:color="auto"/>
              <w:right w:val="single" w:sz="4" w:space="0" w:color="auto"/>
            </w:tcBorders>
            <w:noWrap/>
            <w:vAlign w:val="center"/>
          </w:tcPr>
          <w:p w14:paraId="4C3787F9"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lang w:val="en-US"/>
              </w:rPr>
              <w:t>Thứ 2</w:t>
            </w:r>
          </w:p>
        </w:tc>
      </w:tr>
      <w:tr w:rsidR="00E24C18" w:rsidRPr="00B05487" w14:paraId="61D5E4F0" w14:textId="77777777" w:rsidTr="00E24C18">
        <w:trPr>
          <w:trHeight w:val="227"/>
        </w:trPr>
        <w:tc>
          <w:tcPr>
            <w:tcW w:w="1439" w:type="dxa"/>
            <w:tcBorders>
              <w:top w:val="nil"/>
              <w:left w:val="single" w:sz="4" w:space="0" w:color="auto"/>
              <w:bottom w:val="single" w:sz="4" w:space="0" w:color="auto"/>
              <w:right w:val="single" w:sz="4" w:space="0" w:color="auto"/>
            </w:tcBorders>
            <w:noWrap/>
            <w:vAlign w:val="bottom"/>
            <w:hideMark/>
          </w:tcPr>
          <w:p w14:paraId="002A3B42"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HANDINHAN</w:t>
            </w:r>
          </w:p>
        </w:tc>
        <w:tc>
          <w:tcPr>
            <w:tcW w:w="705" w:type="dxa"/>
            <w:tcBorders>
              <w:top w:val="nil"/>
              <w:left w:val="nil"/>
              <w:bottom w:val="single" w:sz="4" w:space="0" w:color="auto"/>
              <w:right w:val="single" w:sz="4" w:space="0" w:color="auto"/>
            </w:tcBorders>
            <w:noWrap/>
            <w:vAlign w:val="center"/>
            <w:hideMark/>
          </w:tcPr>
          <w:p w14:paraId="6F2FF4B1"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3N2Đ</w:t>
            </w:r>
          </w:p>
        </w:tc>
        <w:tc>
          <w:tcPr>
            <w:tcW w:w="672" w:type="dxa"/>
            <w:tcBorders>
              <w:top w:val="nil"/>
              <w:left w:val="nil"/>
              <w:bottom w:val="single" w:sz="4" w:space="0" w:color="auto"/>
              <w:right w:val="single" w:sz="4" w:space="0" w:color="auto"/>
            </w:tcBorders>
            <w:noWrap/>
            <w:vAlign w:val="bottom"/>
            <w:hideMark/>
          </w:tcPr>
          <w:p w14:paraId="1DCB2077"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25</w:t>
            </w:r>
          </w:p>
        </w:tc>
        <w:tc>
          <w:tcPr>
            <w:tcW w:w="988" w:type="dxa"/>
            <w:tcBorders>
              <w:top w:val="nil"/>
              <w:left w:val="nil"/>
              <w:bottom w:val="single" w:sz="4" w:space="0" w:color="auto"/>
              <w:right w:val="single" w:sz="4" w:space="0" w:color="auto"/>
            </w:tcBorders>
            <w:noWrap/>
            <w:vAlign w:val="bottom"/>
            <w:hideMark/>
          </w:tcPr>
          <w:p w14:paraId="14A94854"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VN1804</w:t>
            </w:r>
          </w:p>
        </w:tc>
        <w:tc>
          <w:tcPr>
            <w:tcW w:w="1134" w:type="dxa"/>
            <w:tcBorders>
              <w:top w:val="nil"/>
              <w:left w:val="nil"/>
              <w:bottom w:val="single" w:sz="4" w:space="0" w:color="auto"/>
              <w:right w:val="single" w:sz="4" w:space="0" w:color="auto"/>
            </w:tcBorders>
            <w:noWrap/>
            <w:vAlign w:val="bottom"/>
            <w:hideMark/>
          </w:tcPr>
          <w:p w14:paraId="3D4882DA"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2</w:t>
            </w:r>
            <w:r w:rsidRPr="00B05487">
              <w:rPr>
                <w:rFonts w:ascii="Times New Roman" w:hAnsi="Times New Roman"/>
                <w:sz w:val="20"/>
                <w:lang w:val="en-US"/>
              </w:rPr>
              <w:t>7</w:t>
            </w:r>
            <w:r w:rsidRPr="00B05487">
              <w:rPr>
                <w:rFonts w:ascii="Times New Roman" w:hAnsi="Times New Roman"/>
                <w:sz w:val="20"/>
              </w:rPr>
              <w:t>/03/202</w:t>
            </w:r>
            <w:r w:rsidRPr="00B05487">
              <w:rPr>
                <w:rFonts w:ascii="Times New Roman" w:hAnsi="Times New Roman"/>
                <w:sz w:val="20"/>
                <w:lang w:val="en-US"/>
              </w:rPr>
              <w:t>6</w:t>
            </w:r>
          </w:p>
        </w:tc>
        <w:tc>
          <w:tcPr>
            <w:tcW w:w="1276" w:type="dxa"/>
            <w:tcBorders>
              <w:top w:val="nil"/>
              <w:left w:val="nil"/>
              <w:bottom w:val="single" w:sz="4" w:space="0" w:color="auto"/>
              <w:right w:val="single" w:sz="4" w:space="0" w:color="auto"/>
            </w:tcBorders>
            <w:noWrap/>
            <w:vAlign w:val="bottom"/>
            <w:hideMark/>
          </w:tcPr>
          <w:p w14:paraId="21D0B1D9"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w:t>
            </w:r>
            <w:r w:rsidRPr="00B05487">
              <w:rPr>
                <w:rFonts w:ascii="Times New Roman" w:hAnsi="Times New Roman"/>
                <w:sz w:val="20"/>
                <w:lang w:val="en-US"/>
              </w:rPr>
              <w:t>4</w:t>
            </w:r>
            <w:r w:rsidRPr="00B05487">
              <w:rPr>
                <w:rFonts w:ascii="Times New Roman" w:hAnsi="Times New Roman"/>
                <w:sz w:val="20"/>
              </w:rPr>
              <w:t>05    1</w:t>
            </w:r>
            <w:r w:rsidRPr="00B05487">
              <w:rPr>
                <w:rFonts w:ascii="Times New Roman" w:hAnsi="Times New Roman"/>
                <w:sz w:val="20"/>
                <w:lang w:val="en-US"/>
              </w:rPr>
              <w:t>5</w:t>
            </w:r>
            <w:r w:rsidRPr="00B05487">
              <w:rPr>
                <w:rFonts w:ascii="Times New Roman" w:hAnsi="Times New Roman"/>
                <w:sz w:val="20"/>
              </w:rPr>
              <w:t>0</w:t>
            </w:r>
            <w:r w:rsidRPr="00B05487">
              <w:rPr>
                <w:rFonts w:ascii="Times New Roman" w:hAnsi="Times New Roman"/>
                <w:sz w:val="20"/>
                <w:lang w:val="en-US"/>
              </w:rPr>
              <w:t>5</w:t>
            </w:r>
          </w:p>
        </w:tc>
        <w:tc>
          <w:tcPr>
            <w:tcW w:w="708" w:type="dxa"/>
            <w:tcBorders>
              <w:top w:val="nil"/>
              <w:left w:val="nil"/>
              <w:bottom w:val="single" w:sz="4" w:space="0" w:color="auto"/>
              <w:right w:val="single" w:sz="4" w:space="0" w:color="auto"/>
            </w:tcBorders>
            <w:noWrap/>
            <w:vAlign w:val="center"/>
            <w:hideMark/>
          </w:tcPr>
          <w:p w14:paraId="5E43A4B4"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 xml:space="preserve">Thứ </w:t>
            </w:r>
            <w:r w:rsidRPr="00B05487">
              <w:rPr>
                <w:rFonts w:ascii="Times New Roman" w:hAnsi="Times New Roman"/>
                <w:sz w:val="20"/>
                <w:lang w:val="en-US"/>
              </w:rPr>
              <w:t>6</w:t>
            </w:r>
          </w:p>
        </w:tc>
        <w:tc>
          <w:tcPr>
            <w:tcW w:w="993" w:type="dxa"/>
            <w:tcBorders>
              <w:top w:val="nil"/>
              <w:left w:val="nil"/>
              <w:bottom w:val="single" w:sz="4" w:space="0" w:color="auto"/>
              <w:right w:val="single" w:sz="4" w:space="0" w:color="auto"/>
            </w:tcBorders>
            <w:noWrap/>
            <w:vAlign w:val="bottom"/>
            <w:hideMark/>
          </w:tcPr>
          <w:p w14:paraId="6412632F"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VN1805</w:t>
            </w:r>
          </w:p>
        </w:tc>
        <w:tc>
          <w:tcPr>
            <w:tcW w:w="1275" w:type="dxa"/>
            <w:tcBorders>
              <w:top w:val="nil"/>
              <w:left w:val="nil"/>
              <w:bottom w:val="single" w:sz="4" w:space="0" w:color="auto"/>
              <w:right w:val="single" w:sz="4" w:space="0" w:color="auto"/>
            </w:tcBorders>
            <w:noWrap/>
            <w:vAlign w:val="bottom"/>
            <w:hideMark/>
          </w:tcPr>
          <w:p w14:paraId="3073DB17"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2</w:t>
            </w:r>
            <w:r w:rsidRPr="00B05487">
              <w:rPr>
                <w:rFonts w:ascii="Times New Roman" w:hAnsi="Times New Roman"/>
                <w:sz w:val="20"/>
                <w:lang w:val="en-US"/>
              </w:rPr>
              <w:t>9</w:t>
            </w:r>
            <w:r w:rsidRPr="00B05487">
              <w:rPr>
                <w:rFonts w:ascii="Times New Roman" w:hAnsi="Times New Roman"/>
                <w:sz w:val="20"/>
              </w:rPr>
              <w:t>/03/202</w:t>
            </w:r>
            <w:r w:rsidRPr="00B05487">
              <w:rPr>
                <w:rFonts w:ascii="Times New Roman" w:hAnsi="Times New Roman"/>
                <w:sz w:val="20"/>
                <w:lang w:val="en-US"/>
              </w:rPr>
              <w:t>6</w:t>
            </w:r>
          </w:p>
        </w:tc>
        <w:tc>
          <w:tcPr>
            <w:tcW w:w="1276" w:type="dxa"/>
            <w:tcBorders>
              <w:top w:val="nil"/>
              <w:left w:val="nil"/>
              <w:bottom w:val="single" w:sz="4" w:space="0" w:color="auto"/>
              <w:right w:val="single" w:sz="4" w:space="0" w:color="auto"/>
            </w:tcBorders>
            <w:noWrap/>
            <w:vAlign w:val="bottom"/>
            <w:hideMark/>
          </w:tcPr>
          <w:p w14:paraId="67A8D31A"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15</w:t>
            </w:r>
            <w:r w:rsidRPr="00B05487">
              <w:rPr>
                <w:rFonts w:ascii="Times New Roman" w:hAnsi="Times New Roman"/>
                <w:sz w:val="20"/>
                <w:lang w:val="en-US"/>
              </w:rPr>
              <w:t>4</w:t>
            </w:r>
            <w:r w:rsidRPr="00B05487">
              <w:rPr>
                <w:rFonts w:ascii="Times New Roman" w:hAnsi="Times New Roman"/>
                <w:sz w:val="20"/>
              </w:rPr>
              <w:t>0    1</w:t>
            </w:r>
            <w:r w:rsidRPr="00B05487">
              <w:rPr>
                <w:rFonts w:ascii="Times New Roman" w:hAnsi="Times New Roman"/>
                <w:sz w:val="20"/>
                <w:lang w:val="en-US"/>
              </w:rPr>
              <w:t>635</w:t>
            </w:r>
          </w:p>
        </w:tc>
        <w:tc>
          <w:tcPr>
            <w:tcW w:w="872" w:type="dxa"/>
            <w:tcBorders>
              <w:top w:val="nil"/>
              <w:left w:val="nil"/>
              <w:bottom w:val="single" w:sz="4" w:space="0" w:color="auto"/>
              <w:right w:val="single" w:sz="4" w:space="0" w:color="auto"/>
            </w:tcBorders>
            <w:noWrap/>
            <w:vAlign w:val="center"/>
            <w:hideMark/>
          </w:tcPr>
          <w:p w14:paraId="52B76CCD"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CN</w:t>
            </w:r>
          </w:p>
        </w:tc>
      </w:tr>
      <w:tr w:rsidR="00E24C18" w:rsidRPr="00B05487" w14:paraId="165B30AB" w14:textId="77777777" w:rsidTr="00E24C18">
        <w:trPr>
          <w:trHeight w:val="227"/>
        </w:trPr>
        <w:tc>
          <w:tcPr>
            <w:tcW w:w="1439" w:type="dxa"/>
            <w:tcBorders>
              <w:top w:val="nil"/>
              <w:left w:val="single" w:sz="4" w:space="0" w:color="auto"/>
              <w:bottom w:val="single" w:sz="4" w:space="0" w:color="auto"/>
              <w:right w:val="single" w:sz="4" w:space="0" w:color="auto"/>
            </w:tcBorders>
            <w:noWrap/>
            <w:vAlign w:val="bottom"/>
            <w:hideMark/>
          </w:tcPr>
          <w:p w14:paraId="65BCBDAD"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HANDINHAN</w:t>
            </w:r>
          </w:p>
        </w:tc>
        <w:tc>
          <w:tcPr>
            <w:tcW w:w="705" w:type="dxa"/>
            <w:tcBorders>
              <w:top w:val="nil"/>
              <w:left w:val="nil"/>
              <w:bottom w:val="single" w:sz="4" w:space="0" w:color="auto"/>
              <w:right w:val="single" w:sz="4" w:space="0" w:color="auto"/>
            </w:tcBorders>
            <w:noWrap/>
            <w:vAlign w:val="center"/>
            <w:hideMark/>
          </w:tcPr>
          <w:p w14:paraId="14C584AB"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3N2Đ</w:t>
            </w:r>
          </w:p>
        </w:tc>
        <w:tc>
          <w:tcPr>
            <w:tcW w:w="672" w:type="dxa"/>
            <w:tcBorders>
              <w:top w:val="nil"/>
              <w:left w:val="nil"/>
              <w:bottom w:val="single" w:sz="4" w:space="0" w:color="auto"/>
              <w:right w:val="single" w:sz="4" w:space="0" w:color="auto"/>
            </w:tcBorders>
            <w:noWrap/>
            <w:vAlign w:val="bottom"/>
            <w:hideMark/>
          </w:tcPr>
          <w:p w14:paraId="787F6065"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25</w:t>
            </w:r>
          </w:p>
        </w:tc>
        <w:tc>
          <w:tcPr>
            <w:tcW w:w="988" w:type="dxa"/>
            <w:tcBorders>
              <w:top w:val="nil"/>
              <w:left w:val="nil"/>
              <w:bottom w:val="single" w:sz="4" w:space="0" w:color="auto"/>
              <w:right w:val="single" w:sz="4" w:space="0" w:color="auto"/>
            </w:tcBorders>
            <w:noWrap/>
            <w:vAlign w:val="bottom"/>
            <w:hideMark/>
          </w:tcPr>
          <w:p w14:paraId="49A1FF72"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VN1804</w:t>
            </w:r>
          </w:p>
        </w:tc>
        <w:tc>
          <w:tcPr>
            <w:tcW w:w="1134" w:type="dxa"/>
            <w:tcBorders>
              <w:top w:val="nil"/>
              <w:left w:val="nil"/>
              <w:bottom w:val="single" w:sz="4" w:space="0" w:color="auto"/>
              <w:right w:val="single" w:sz="4" w:space="0" w:color="auto"/>
            </w:tcBorders>
            <w:noWrap/>
            <w:vAlign w:val="bottom"/>
            <w:hideMark/>
          </w:tcPr>
          <w:p w14:paraId="66D1A2E3"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29/03/202</w:t>
            </w:r>
            <w:r w:rsidRPr="00B05487">
              <w:rPr>
                <w:rFonts w:ascii="Times New Roman" w:hAnsi="Times New Roman"/>
                <w:sz w:val="20"/>
                <w:lang w:val="en-US"/>
              </w:rPr>
              <w:t>6</w:t>
            </w:r>
          </w:p>
        </w:tc>
        <w:tc>
          <w:tcPr>
            <w:tcW w:w="1276" w:type="dxa"/>
            <w:tcBorders>
              <w:top w:val="nil"/>
              <w:left w:val="nil"/>
              <w:bottom w:val="single" w:sz="4" w:space="0" w:color="auto"/>
              <w:right w:val="single" w:sz="4" w:space="0" w:color="auto"/>
            </w:tcBorders>
            <w:noWrap/>
            <w:vAlign w:val="bottom"/>
            <w:hideMark/>
          </w:tcPr>
          <w:p w14:paraId="1362BC94"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w:t>
            </w:r>
            <w:r w:rsidRPr="00B05487">
              <w:rPr>
                <w:rFonts w:ascii="Times New Roman" w:hAnsi="Times New Roman"/>
                <w:sz w:val="20"/>
                <w:lang w:val="en-US"/>
              </w:rPr>
              <w:t>4</w:t>
            </w:r>
            <w:r w:rsidRPr="00B05487">
              <w:rPr>
                <w:rFonts w:ascii="Times New Roman" w:hAnsi="Times New Roman"/>
                <w:sz w:val="20"/>
              </w:rPr>
              <w:t>05    1</w:t>
            </w:r>
            <w:r w:rsidRPr="00B05487">
              <w:rPr>
                <w:rFonts w:ascii="Times New Roman" w:hAnsi="Times New Roman"/>
                <w:sz w:val="20"/>
                <w:lang w:val="en-US"/>
              </w:rPr>
              <w:t>5</w:t>
            </w:r>
            <w:r w:rsidRPr="00B05487">
              <w:rPr>
                <w:rFonts w:ascii="Times New Roman" w:hAnsi="Times New Roman"/>
                <w:sz w:val="20"/>
              </w:rPr>
              <w:t>0</w:t>
            </w:r>
            <w:r w:rsidRPr="00B05487">
              <w:rPr>
                <w:rFonts w:ascii="Times New Roman" w:hAnsi="Times New Roman"/>
                <w:sz w:val="20"/>
                <w:lang w:val="en-US"/>
              </w:rPr>
              <w:t>5</w:t>
            </w:r>
          </w:p>
        </w:tc>
        <w:tc>
          <w:tcPr>
            <w:tcW w:w="708" w:type="dxa"/>
            <w:tcBorders>
              <w:top w:val="nil"/>
              <w:left w:val="nil"/>
              <w:bottom w:val="single" w:sz="4" w:space="0" w:color="auto"/>
              <w:right w:val="single" w:sz="4" w:space="0" w:color="auto"/>
            </w:tcBorders>
            <w:noWrap/>
            <w:vAlign w:val="center"/>
            <w:hideMark/>
          </w:tcPr>
          <w:p w14:paraId="4DE932A3"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lang w:val="en-US"/>
              </w:rPr>
              <w:t>CN</w:t>
            </w:r>
          </w:p>
        </w:tc>
        <w:tc>
          <w:tcPr>
            <w:tcW w:w="993" w:type="dxa"/>
            <w:tcBorders>
              <w:top w:val="nil"/>
              <w:left w:val="nil"/>
              <w:bottom w:val="single" w:sz="4" w:space="0" w:color="auto"/>
              <w:right w:val="single" w:sz="4" w:space="0" w:color="auto"/>
            </w:tcBorders>
            <w:noWrap/>
            <w:vAlign w:val="bottom"/>
            <w:hideMark/>
          </w:tcPr>
          <w:p w14:paraId="06486BE3" w14:textId="77777777" w:rsidR="00E24C18" w:rsidRPr="00B05487" w:rsidRDefault="00E24C18" w:rsidP="00B05487">
            <w:pPr>
              <w:spacing w:line="360" w:lineRule="auto"/>
              <w:jc w:val="center"/>
              <w:rPr>
                <w:rFonts w:ascii="Times New Roman" w:hAnsi="Times New Roman"/>
                <w:sz w:val="20"/>
              </w:rPr>
            </w:pPr>
            <w:r w:rsidRPr="00B05487">
              <w:rPr>
                <w:rFonts w:ascii="Times New Roman" w:hAnsi="Times New Roman"/>
                <w:sz w:val="20"/>
              </w:rPr>
              <w:t>VN1805</w:t>
            </w:r>
          </w:p>
        </w:tc>
        <w:tc>
          <w:tcPr>
            <w:tcW w:w="1275" w:type="dxa"/>
            <w:tcBorders>
              <w:top w:val="nil"/>
              <w:left w:val="nil"/>
              <w:bottom w:val="single" w:sz="4" w:space="0" w:color="auto"/>
              <w:right w:val="single" w:sz="4" w:space="0" w:color="auto"/>
            </w:tcBorders>
            <w:noWrap/>
            <w:vAlign w:val="bottom"/>
            <w:hideMark/>
          </w:tcPr>
          <w:p w14:paraId="235FA0AF"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31/03/202</w:t>
            </w:r>
            <w:r w:rsidRPr="00B05487">
              <w:rPr>
                <w:rFonts w:ascii="Times New Roman" w:hAnsi="Times New Roman"/>
                <w:sz w:val="20"/>
                <w:lang w:val="en-US"/>
              </w:rPr>
              <w:t>6</w:t>
            </w:r>
          </w:p>
        </w:tc>
        <w:tc>
          <w:tcPr>
            <w:tcW w:w="1276" w:type="dxa"/>
            <w:tcBorders>
              <w:top w:val="nil"/>
              <w:left w:val="nil"/>
              <w:bottom w:val="single" w:sz="4" w:space="0" w:color="auto"/>
              <w:right w:val="single" w:sz="4" w:space="0" w:color="auto"/>
            </w:tcBorders>
            <w:noWrap/>
            <w:vAlign w:val="bottom"/>
            <w:hideMark/>
          </w:tcPr>
          <w:p w14:paraId="26A41C6A"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15</w:t>
            </w:r>
            <w:r w:rsidRPr="00B05487">
              <w:rPr>
                <w:rFonts w:ascii="Times New Roman" w:hAnsi="Times New Roman"/>
                <w:sz w:val="20"/>
                <w:lang w:val="en-US"/>
              </w:rPr>
              <w:t>4</w:t>
            </w:r>
            <w:r w:rsidRPr="00B05487">
              <w:rPr>
                <w:rFonts w:ascii="Times New Roman" w:hAnsi="Times New Roman"/>
                <w:sz w:val="20"/>
              </w:rPr>
              <w:t>0    1</w:t>
            </w:r>
            <w:r w:rsidRPr="00B05487">
              <w:rPr>
                <w:rFonts w:ascii="Times New Roman" w:hAnsi="Times New Roman"/>
                <w:sz w:val="20"/>
                <w:lang w:val="en-US"/>
              </w:rPr>
              <w:t>635</w:t>
            </w:r>
          </w:p>
        </w:tc>
        <w:tc>
          <w:tcPr>
            <w:tcW w:w="872" w:type="dxa"/>
            <w:tcBorders>
              <w:top w:val="nil"/>
              <w:left w:val="nil"/>
              <w:bottom w:val="single" w:sz="4" w:space="0" w:color="auto"/>
              <w:right w:val="single" w:sz="4" w:space="0" w:color="auto"/>
            </w:tcBorders>
            <w:noWrap/>
            <w:vAlign w:val="center"/>
            <w:hideMark/>
          </w:tcPr>
          <w:p w14:paraId="00E2C2E3" w14:textId="77777777" w:rsidR="00E24C18" w:rsidRPr="00B05487" w:rsidRDefault="00E24C18" w:rsidP="00B05487">
            <w:pPr>
              <w:spacing w:line="360" w:lineRule="auto"/>
              <w:jc w:val="center"/>
              <w:rPr>
                <w:rFonts w:ascii="Times New Roman" w:hAnsi="Times New Roman"/>
                <w:sz w:val="20"/>
                <w:lang w:val="en-US"/>
              </w:rPr>
            </w:pPr>
            <w:r w:rsidRPr="00B05487">
              <w:rPr>
                <w:rFonts w:ascii="Times New Roman" w:hAnsi="Times New Roman"/>
                <w:sz w:val="20"/>
              </w:rPr>
              <w:t xml:space="preserve">Thứ </w:t>
            </w:r>
            <w:r w:rsidRPr="00B05487">
              <w:rPr>
                <w:rFonts w:ascii="Times New Roman" w:hAnsi="Times New Roman"/>
                <w:sz w:val="20"/>
                <w:lang w:val="en-US"/>
              </w:rPr>
              <w:t>3</w:t>
            </w:r>
          </w:p>
        </w:tc>
      </w:tr>
    </w:tbl>
    <w:p w14:paraId="4366DE6C" w14:textId="77777777" w:rsidR="00961248" w:rsidRPr="00B05487" w:rsidRDefault="00961248" w:rsidP="00B05487">
      <w:pPr>
        <w:pStyle w:val="NormalWeb"/>
        <w:spacing w:before="0" w:beforeAutospacing="0" w:after="0" w:afterAutospacing="0" w:line="360" w:lineRule="auto"/>
        <w:jc w:val="center"/>
        <w:rPr>
          <w:i/>
        </w:rPr>
      </w:pPr>
    </w:p>
    <w:p w14:paraId="5C6FB375" w14:textId="77777777" w:rsidR="00B05487" w:rsidRPr="00B05487" w:rsidRDefault="00B05487" w:rsidP="00B05487">
      <w:pPr>
        <w:pStyle w:val="NormalWeb"/>
        <w:shd w:val="clear" w:color="auto" w:fill="FFFFFF" w:themeFill="background1"/>
        <w:spacing w:before="0" w:beforeAutospacing="0" w:after="0" w:afterAutospacing="0" w:line="360" w:lineRule="auto"/>
        <w:jc w:val="center"/>
        <w:rPr>
          <w:rStyle w:val="Strong"/>
          <w:color w:val="00B050"/>
        </w:rPr>
      </w:pPr>
      <w:r w:rsidRPr="00B05487">
        <w:rPr>
          <w:rStyle w:val="Strong"/>
          <w:color w:val="00B050"/>
        </w:rPr>
        <w:t>LỊCH TRÌNH CHI TIẾT:</w:t>
      </w:r>
    </w:p>
    <w:p w14:paraId="444465F9" w14:textId="77777777" w:rsidR="00B05487" w:rsidRPr="00B05487" w:rsidRDefault="00B05487" w:rsidP="00B05487">
      <w:pPr>
        <w:pStyle w:val="NormalWeb"/>
        <w:shd w:val="clear" w:color="auto" w:fill="FFFFFF" w:themeFill="background1"/>
        <w:spacing w:before="0" w:beforeAutospacing="0" w:after="0" w:afterAutospacing="0" w:line="360" w:lineRule="auto"/>
        <w:jc w:val="both"/>
        <w:rPr>
          <w:rStyle w:val="Strong"/>
          <w:b w:val="0"/>
          <w:bCs w:val="0"/>
          <w:color w:val="ED7D31" w:themeColor="accent2"/>
        </w:rPr>
      </w:pPr>
      <w:r w:rsidRPr="00B05487">
        <w:rPr>
          <w:rStyle w:val="Strong"/>
          <w:color w:val="ED7D31" w:themeColor="accent2"/>
        </w:rPr>
        <w:t xml:space="preserve">NGÀY 01: HÀ NỘI – ĐIỆN BIÊN </w:t>
      </w:r>
      <w:r>
        <w:rPr>
          <w:rStyle w:val="Strong"/>
          <w:color w:val="ED7D31" w:themeColor="accent2"/>
        </w:rPr>
        <w:tab/>
      </w:r>
      <w:r>
        <w:rPr>
          <w:rStyle w:val="Strong"/>
          <w:color w:val="ED7D31" w:themeColor="accent2"/>
        </w:rPr>
        <w:tab/>
      </w:r>
      <w:r>
        <w:rPr>
          <w:rStyle w:val="Strong"/>
          <w:color w:val="ED7D31" w:themeColor="accent2"/>
        </w:rPr>
        <w:tab/>
      </w:r>
      <w:r>
        <w:rPr>
          <w:rStyle w:val="Strong"/>
          <w:color w:val="ED7D31" w:themeColor="accent2"/>
        </w:rPr>
        <w:tab/>
      </w:r>
      <w:r>
        <w:rPr>
          <w:rStyle w:val="Strong"/>
          <w:color w:val="ED7D31" w:themeColor="accent2"/>
        </w:rPr>
        <w:tab/>
      </w:r>
      <w:r>
        <w:rPr>
          <w:rStyle w:val="Strong"/>
          <w:color w:val="ED7D31" w:themeColor="accent2"/>
        </w:rPr>
        <w:tab/>
      </w:r>
      <w:r>
        <w:rPr>
          <w:rStyle w:val="Strong"/>
          <w:color w:val="ED7D31" w:themeColor="accent2"/>
        </w:rPr>
        <w:tab/>
      </w:r>
      <w:r>
        <w:rPr>
          <w:rStyle w:val="Strong"/>
          <w:color w:val="ED7D31" w:themeColor="accent2"/>
        </w:rPr>
        <w:tab/>
      </w:r>
      <w:proofErr w:type="gramStart"/>
      <w:r>
        <w:rPr>
          <w:rStyle w:val="Strong"/>
          <w:color w:val="ED7D31" w:themeColor="accent2"/>
        </w:rPr>
        <w:tab/>
        <w:t xml:space="preserve">  </w:t>
      </w:r>
      <w:r w:rsidRPr="00B05487">
        <w:rPr>
          <w:rStyle w:val="Strong"/>
          <w:color w:val="ED7D31" w:themeColor="accent2"/>
        </w:rPr>
        <w:t>(</w:t>
      </w:r>
      <w:proofErr w:type="spellStart"/>
      <w:proofErr w:type="gramEnd"/>
      <w:r w:rsidRPr="00B05487">
        <w:rPr>
          <w:rStyle w:val="Strong"/>
          <w:color w:val="ED7D31" w:themeColor="accent2"/>
        </w:rPr>
        <w:t>Ăn</w:t>
      </w:r>
      <w:proofErr w:type="spellEnd"/>
      <w:r w:rsidRPr="00B05487">
        <w:rPr>
          <w:rStyle w:val="Strong"/>
          <w:color w:val="ED7D31" w:themeColor="accent2"/>
        </w:rPr>
        <w:t xml:space="preserve"> </w:t>
      </w:r>
      <w:proofErr w:type="spellStart"/>
      <w:r w:rsidRPr="00B05487">
        <w:rPr>
          <w:rStyle w:val="Strong"/>
          <w:color w:val="ED7D31" w:themeColor="accent2"/>
        </w:rPr>
        <w:t>tối</w:t>
      </w:r>
      <w:proofErr w:type="spellEnd"/>
      <w:r w:rsidRPr="00B05487">
        <w:rPr>
          <w:rStyle w:val="Strong"/>
          <w:color w:val="ED7D31" w:themeColor="accent2"/>
        </w:rPr>
        <w:t xml:space="preserve">) </w:t>
      </w:r>
    </w:p>
    <w:p w14:paraId="0F08CC77" w14:textId="77777777" w:rsidR="00961248" w:rsidRPr="00B05487" w:rsidRDefault="00961248" w:rsidP="00B05487">
      <w:pPr>
        <w:pStyle w:val="NormalWeb"/>
        <w:spacing w:before="0" w:beforeAutospacing="0" w:after="0" w:afterAutospacing="0" w:line="360" w:lineRule="auto"/>
        <w:jc w:val="both"/>
      </w:pPr>
      <w:r w:rsidRPr="00B05487">
        <w:rPr>
          <w:rStyle w:val="Strong"/>
        </w:rPr>
        <w:t>1</w:t>
      </w:r>
      <w:r w:rsidR="00E24C18" w:rsidRPr="00B05487">
        <w:rPr>
          <w:rStyle w:val="Strong"/>
        </w:rPr>
        <w:t>1</w:t>
      </w:r>
      <w:r w:rsidRPr="00B05487">
        <w:rPr>
          <w:rStyle w:val="Strong"/>
        </w:rPr>
        <w:t>h</w:t>
      </w:r>
      <w:r w:rsidR="00E24C18" w:rsidRPr="00B05487">
        <w:rPr>
          <w:rStyle w:val="Strong"/>
        </w:rPr>
        <w:t>0</w:t>
      </w:r>
      <w:r w:rsidRPr="00B05487">
        <w:rPr>
          <w:rStyle w:val="Strong"/>
        </w:rPr>
        <w:t>0: </w:t>
      </w:r>
      <w:r w:rsidRPr="00B05487">
        <w:t xml:space="preserve">Xe Ô </w:t>
      </w:r>
      <w:proofErr w:type="spellStart"/>
      <w:r w:rsidRPr="00B05487">
        <w:t>tô</w:t>
      </w:r>
      <w:proofErr w:type="spellEnd"/>
      <w:r w:rsidRPr="00B05487">
        <w:t xml:space="preserve"> </w:t>
      </w:r>
      <w:proofErr w:type="spellStart"/>
      <w:r w:rsidRPr="00B05487">
        <w:t>và</w:t>
      </w:r>
      <w:proofErr w:type="spellEnd"/>
      <w:r w:rsidRPr="00B05487">
        <w:t xml:space="preserve"> </w:t>
      </w:r>
      <w:proofErr w:type="spellStart"/>
      <w:r w:rsidRPr="00B05487">
        <w:t>Hướng</w:t>
      </w:r>
      <w:proofErr w:type="spellEnd"/>
      <w:r w:rsidRPr="00B05487">
        <w:t xml:space="preserve"> </w:t>
      </w:r>
      <w:proofErr w:type="spellStart"/>
      <w:r w:rsidRPr="00B05487">
        <w:t>dẫn</w:t>
      </w:r>
      <w:proofErr w:type="spellEnd"/>
      <w:r w:rsidRPr="00B05487">
        <w:t xml:space="preserve"> </w:t>
      </w:r>
      <w:proofErr w:type="spellStart"/>
      <w:r w:rsidRPr="00B05487">
        <w:t>viên</w:t>
      </w:r>
      <w:proofErr w:type="spellEnd"/>
      <w:r w:rsidRPr="00B05487">
        <w:t xml:space="preserve"> </w:t>
      </w:r>
      <w:proofErr w:type="spellStart"/>
      <w:r w:rsidRPr="00B05487">
        <w:t>đón</w:t>
      </w:r>
      <w:proofErr w:type="spellEnd"/>
      <w:r w:rsidRPr="00B05487">
        <w:t xml:space="preserve"> Quý </w:t>
      </w:r>
      <w:proofErr w:type="spellStart"/>
      <w:r w:rsidRPr="00B05487">
        <w:t>khách</w:t>
      </w:r>
      <w:proofErr w:type="spellEnd"/>
      <w:r w:rsidRPr="00B05487">
        <w:t xml:space="preserve"> </w:t>
      </w:r>
      <w:proofErr w:type="spellStart"/>
      <w:r w:rsidRPr="00B05487">
        <w:t>tại</w:t>
      </w:r>
      <w:proofErr w:type="spellEnd"/>
      <w:r w:rsidRPr="00B05487">
        <w:t xml:space="preserve"> </w:t>
      </w:r>
      <w:proofErr w:type="spellStart"/>
      <w:r w:rsidRPr="00B05487">
        <w:t>Cổng</w:t>
      </w:r>
      <w:proofErr w:type="spellEnd"/>
      <w:r w:rsidRPr="00B05487">
        <w:t xml:space="preserve"> </w:t>
      </w:r>
      <w:proofErr w:type="spellStart"/>
      <w:r w:rsidRPr="00B05487">
        <w:t>công</w:t>
      </w:r>
      <w:proofErr w:type="spellEnd"/>
      <w:r w:rsidRPr="00B05487">
        <w:t xml:space="preserve"> </w:t>
      </w:r>
      <w:proofErr w:type="spellStart"/>
      <w:r w:rsidRPr="00B05487">
        <w:t>viên</w:t>
      </w:r>
      <w:proofErr w:type="spellEnd"/>
      <w:r w:rsidRPr="00B05487">
        <w:t xml:space="preserve"> </w:t>
      </w:r>
      <w:proofErr w:type="spellStart"/>
      <w:r w:rsidRPr="00B05487">
        <w:t>Thống</w:t>
      </w:r>
      <w:proofErr w:type="spellEnd"/>
      <w:r w:rsidRPr="00B05487">
        <w:t xml:space="preserve"> </w:t>
      </w:r>
      <w:proofErr w:type="spellStart"/>
      <w:r w:rsidRPr="00B05487">
        <w:t>Nhất</w:t>
      </w:r>
      <w:proofErr w:type="spellEnd"/>
      <w:r w:rsidRPr="00B05487">
        <w:t xml:space="preserve"> – </w:t>
      </w:r>
      <w:proofErr w:type="spellStart"/>
      <w:r w:rsidRPr="00B05487">
        <w:t>Đường</w:t>
      </w:r>
      <w:proofErr w:type="spellEnd"/>
      <w:r w:rsidRPr="00B05487">
        <w:t xml:space="preserve"> </w:t>
      </w:r>
      <w:proofErr w:type="spellStart"/>
      <w:r w:rsidRPr="00B05487">
        <w:t>Trần</w:t>
      </w:r>
      <w:proofErr w:type="spellEnd"/>
      <w:r w:rsidRPr="00B05487">
        <w:t xml:space="preserve"> </w:t>
      </w:r>
      <w:proofErr w:type="spellStart"/>
      <w:r w:rsidRPr="00B05487">
        <w:t>Nhân</w:t>
      </w:r>
      <w:proofErr w:type="spellEnd"/>
      <w:r w:rsidRPr="00B05487">
        <w:t xml:space="preserve"> Tông – Q. Hai </w:t>
      </w:r>
      <w:proofErr w:type="spellStart"/>
      <w:r w:rsidRPr="00B05487">
        <w:t>Bà</w:t>
      </w:r>
      <w:proofErr w:type="spellEnd"/>
      <w:r w:rsidRPr="00B05487">
        <w:t xml:space="preserve"> Trưng – </w:t>
      </w:r>
      <w:proofErr w:type="spellStart"/>
      <w:r w:rsidRPr="00B05487">
        <w:t>Tp</w:t>
      </w:r>
      <w:proofErr w:type="spellEnd"/>
      <w:r w:rsidRPr="00B05487">
        <w:t xml:space="preserve"> Hà Nội, </w:t>
      </w:r>
      <w:proofErr w:type="spellStart"/>
      <w:r w:rsidRPr="00B05487">
        <w:t>khởi</w:t>
      </w:r>
      <w:proofErr w:type="spellEnd"/>
      <w:r w:rsidRPr="00B05487">
        <w:t xml:space="preserve"> </w:t>
      </w:r>
      <w:proofErr w:type="spellStart"/>
      <w:r w:rsidRPr="00B05487">
        <w:t>hành</w:t>
      </w:r>
      <w:proofErr w:type="spellEnd"/>
      <w:r w:rsidRPr="00B05487">
        <w:t xml:space="preserve"> </w:t>
      </w:r>
      <w:proofErr w:type="spellStart"/>
      <w:r w:rsidRPr="00B05487">
        <w:t>đi</w:t>
      </w:r>
      <w:proofErr w:type="spellEnd"/>
      <w:r w:rsidRPr="00B05487">
        <w:t xml:space="preserve"> </w:t>
      </w:r>
      <w:proofErr w:type="spellStart"/>
      <w:r w:rsidRPr="00B05487">
        <w:t>sân</w:t>
      </w:r>
      <w:proofErr w:type="spellEnd"/>
      <w:r w:rsidRPr="00B05487">
        <w:t xml:space="preserve"> bay </w:t>
      </w:r>
      <w:proofErr w:type="spellStart"/>
      <w:r w:rsidRPr="00B05487">
        <w:t>Nội</w:t>
      </w:r>
      <w:proofErr w:type="spellEnd"/>
      <w:r w:rsidRPr="00B05487">
        <w:t xml:space="preserve"> </w:t>
      </w:r>
      <w:proofErr w:type="spellStart"/>
      <w:r w:rsidRPr="00B05487">
        <w:t>Bài</w:t>
      </w:r>
      <w:proofErr w:type="spellEnd"/>
      <w:r w:rsidRPr="00B05487">
        <w:t xml:space="preserve">. Đoàn </w:t>
      </w:r>
      <w:proofErr w:type="spellStart"/>
      <w:r w:rsidRPr="00B05487">
        <w:t>đáp</w:t>
      </w:r>
      <w:proofErr w:type="spellEnd"/>
      <w:r w:rsidRPr="00B05487">
        <w:t xml:space="preserve"> </w:t>
      </w:r>
      <w:proofErr w:type="spellStart"/>
      <w:r w:rsidRPr="00B05487">
        <w:t>chuyến</w:t>
      </w:r>
      <w:proofErr w:type="spellEnd"/>
      <w:r w:rsidRPr="00B05487">
        <w:t xml:space="preserve"> bay </w:t>
      </w:r>
      <w:r w:rsidRPr="00B05487">
        <w:rPr>
          <w:b/>
        </w:rPr>
        <w:t xml:space="preserve">VN1804 </w:t>
      </w:r>
      <w:proofErr w:type="spellStart"/>
      <w:r w:rsidRPr="00B05487">
        <w:rPr>
          <w:b/>
        </w:rPr>
        <w:t>lúc</w:t>
      </w:r>
      <w:proofErr w:type="spellEnd"/>
      <w:r w:rsidRPr="00B05487">
        <w:rPr>
          <w:b/>
        </w:rPr>
        <w:t xml:space="preserve"> 1</w:t>
      </w:r>
      <w:r w:rsidR="00E24C18" w:rsidRPr="00B05487">
        <w:rPr>
          <w:b/>
        </w:rPr>
        <w:t>4</w:t>
      </w:r>
      <w:r w:rsidRPr="00B05487">
        <w:rPr>
          <w:b/>
        </w:rPr>
        <w:t>h05</w:t>
      </w:r>
      <w:r w:rsidRPr="00B05487">
        <w:t xml:space="preserve"> </w:t>
      </w:r>
      <w:proofErr w:type="spellStart"/>
      <w:r w:rsidRPr="00B05487">
        <w:t>đi</w:t>
      </w:r>
      <w:proofErr w:type="spellEnd"/>
      <w:r w:rsidRPr="00B05487">
        <w:t xml:space="preserve"> </w:t>
      </w:r>
      <w:proofErr w:type="spellStart"/>
      <w:r w:rsidRPr="00B05487">
        <w:t>Điện</w:t>
      </w:r>
      <w:proofErr w:type="spellEnd"/>
      <w:r w:rsidRPr="00B05487">
        <w:t xml:space="preserve"> Biên.</w:t>
      </w:r>
    </w:p>
    <w:p w14:paraId="5F989DE3" w14:textId="77777777" w:rsidR="00961248" w:rsidRPr="00B05487" w:rsidRDefault="00961248" w:rsidP="00B05487">
      <w:pPr>
        <w:pStyle w:val="NormalWeb"/>
        <w:spacing w:before="0" w:beforeAutospacing="0" w:after="0" w:afterAutospacing="0" w:line="360" w:lineRule="auto"/>
        <w:ind w:hanging="11"/>
        <w:jc w:val="both"/>
      </w:pPr>
      <w:r w:rsidRPr="00B05487">
        <w:rPr>
          <w:rStyle w:val="Strong"/>
        </w:rPr>
        <w:lastRenderedPageBreak/>
        <w:t>1</w:t>
      </w:r>
      <w:r w:rsidR="00E24C18" w:rsidRPr="00B05487">
        <w:rPr>
          <w:rStyle w:val="Strong"/>
        </w:rPr>
        <w:t>5</w:t>
      </w:r>
      <w:r w:rsidRPr="00B05487">
        <w:rPr>
          <w:rStyle w:val="Strong"/>
        </w:rPr>
        <w:t>h</w:t>
      </w:r>
      <w:r w:rsidR="00E24C18" w:rsidRPr="00B05487">
        <w:rPr>
          <w:rStyle w:val="Strong"/>
        </w:rPr>
        <w:t>05</w:t>
      </w:r>
      <w:r w:rsidRPr="00B05487">
        <w:rPr>
          <w:rStyle w:val="Strong"/>
        </w:rPr>
        <w:t>:</w:t>
      </w:r>
      <w:r w:rsidRPr="00B05487">
        <w:t> </w:t>
      </w:r>
      <w:proofErr w:type="spellStart"/>
      <w:r w:rsidRPr="00B05487">
        <w:t>Đến</w:t>
      </w:r>
      <w:proofErr w:type="spellEnd"/>
      <w:r w:rsidRPr="00B05487">
        <w:t xml:space="preserve"> </w:t>
      </w:r>
      <w:proofErr w:type="spellStart"/>
      <w:r w:rsidRPr="00B05487">
        <w:t>sân</w:t>
      </w:r>
      <w:proofErr w:type="spellEnd"/>
      <w:r w:rsidRPr="00B05487">
        <w:t xml:space="preserve"> bay </w:t>
      </w:r>
      <w:proofErr w:type="spellStart"/>
      <w:r w:rsidRPr="00B05487">
        <w:t>Mường</w:t>
      </w:r>
      <w:proofErr w:type="spellEnd"/>
      <w:r w:rsidRPr="00B05487">
        <w:t xml:space="preserve"> Thanh, </w:t>
      </w:r>
      <w:proofErr w:type="spellStart"/>
      <w:r w:rsidRPr="00B05487">
        <w:t>xe</w:t>
      </w:r>
      <w:proofErr w:type="spellEnd"/>
      <w:r w:rsidRPr="00B05487">
        <w:t xml:space="preserve"> </w:t>
      </w:r>
      <w:proofErr w:type="spellStart"/>
      <w:r w:rsidRPr="00B05487">
        <w:t>và</w:t>
      </w:r>
      <w:proofErr w:type="spellEnd"/>
      <w:r w:rsidRPr="00B05487">
        <w:t xml:space="preserve"> HDV </w:t>
      </w:r>
      <w:proofErr w:type="spellStart"/>
      <w:r w:rsidRPr="00B05487">
        <w:t>đón</w:t>
      </w:r>
      <w:proofErr w:type="spellEnd"/>
      <w:r w:rsidRPr="00B05487">
        <w:t xml:space="preserve"> </w:t>
      </w:r>
      <w:proofErr w:type="spellStart"/>
      <w:r w:rsidRPr="00B05487">
        <w:t>đoàn</w:t>
      </w:r>
      <w:proofErr w:type="spellEnd"/>
      <w:r w:rsidRPr="00B05487">
        <w:t xml:space="preserve"> </w:t>
      </w:r>
      <w:proofErr w:type="spellStart"/>
      <w:r w:rsidRPr="00B05487">
        <w:t>về</w:t>
      </w:r>
      <w:proofErr w:type="spellEnd"/>
      <w:r w:rsidRPr="00B05487">
        <w:t xml:space="preserve"> </w:t>
      </w:r>
      <w:proofErr w:type="spellStart"/>
      <w:r w:rsidRPr="00B05487">
        <w:t>lại</w:t>
      </w:r>
      <w:proofErr w:type="spellEnd"/>
      <w:r w:rsidRPr="00B05487">
        <w:t xml:space="preserve"> </w:t>
      </w:r>
      <w:proofErr w:type="spellStart"/>
      <w:r w:rsidRPr="00B05487">
        <w:t>trung</w:t>
      </w:r>
      <w:proofErr w:type="spellEnd"/>
      <w:r w:rsidRPr="00B05487">
        <w:t xml:space="preserve"> </w:t>
      </w:r>
      <w:proofErr w:type="spellStart"/>
      <w:r w:rsidRPr="00B05487">
        <w:t>tâm</w:t>
      </w:r>
      <w:proofErr w:type="spellEnd"/>
      <w:r w:rsidRPr="00B05487">
        <w:t xml:space="preserve"> </w:t>
      </w:r>
      <w:proofErr w:type="spellStart"/>
      <w:r w:rsidRPr="00B05487">
        <w:t>thành</w:t>
      </w:r>
      <w:proofErr w:type="spellEnd"/>
      <w:r w:rsidRPr="00B05487">
        <w:t xml:space="preserve"> </w:t>
      </w:r>
      <w:proofErr w:type="spellStart"/>
      <w:r w:rsidRPr="00B05487">
        <w:t>phố</w:t>
      </w:r>
      <w:proofErr w:type="spellEnd"/>
      <w:r w:rsidRPr="00B05487">
        <w:t xml:space="preserve"> </w:t>
      </w:r>
      <w:proofErr w:type="spellStart"/>
      <w:r w:rsidRPr="00B05487">
        <w:t>Điện</w:t>
      </w:r>
      <w:proofErr w:type="spellEnd"/>
      <w:r w:rsidRPr="00B05487">
        <w:t xml:space="preserve"> </w:t>
      </w:r>
      <w:proofErr w:type="spellStart"/>
      <w:r w:rsidRPr="00B05487">
        <w:t>Biên</w:t>
      </w:r>
      <w:proofErr w:type="spellEnd"/>
      <w:r w:rsidRPr="00B05487">
        <w:t xml:space="preserve">, </w:t>
      </w:r>
      <w:proofErr w:type="spellStart"/>
      <w:r w:rsidRPr="00B05487">
        <w:t>quý</w:t>
      </w:r>
      <w:proofErr w:type="spellEnd"/>
      <w:r w:rsidRPr="00B05487">
        <w:t xml:space="preserve"> </w:t>
      </w:r>
      <w:proofErr w:type="spellStart"/>
      <w:r w:rsidRPr="00B05487">
        <w:t>khách</w:t>
      </w:r>
      <w:proofErr w:type="spellEnd"/>
      <w:r w:rsidRPr="00B05487">
        <w:t xml:space="preserve"> di </w:t>
      </w:r>
      <w:proofErr w:type="spellStart"/>
      <w:r w:rsidRPr="00B05487">
        <w:t>chuyển</w:t>
      </w:r>
      <w:proofErr w:type="spellEnd"/>
      <w:r w:rsidRPr="00B05487">
        <w:t xml:space="preserve"> </w:t>
      </w:r>
      <w:proofErr w:type="spellStart"/>
      <w:r w:rsidRPr="00B05487">
        <w:t>về</w:t>
      </w:r>
      <w:proofErr w:type="spellEnd"/>
      <w:r w:rsidRPr="00B05487">
        <w:t xml:space="preserve"> </w:t>
      </w:r>
      <w:proofErr w:type="spellStart"/>
      <w:r w:rsidRPr="00B05487">
        <w:t>Khách</w:t>
      </w:r>
      <w:proofErr w:type="spellEnd"/>
      <w:r w:rsidRPr="00B05487">
        <w:t xml:space="preserve"> </w:t>
      </w:r>
      <w:proofErr w:type="spellStart"/>
      <w:r w:rsidRPr="00B05487">
        <w:t>sạn</w:t>
      </w:r>
      <w:proofErr w:type="spellEnd"/>
      <w:r w:rsidRPr="00B05487">
        <w:t xml:space="preserve"> </w:t>
      </w:r>
      <w:proofErr w:type="spellStart"/>
      <w:r w:rsidRPr="00B05487">
        <w:t>nhận</w:t>
      </w:r>
      <w:proofErr w:type="spellEnd"/>
      <w:r w:rsidRPr="00B05487">
        <w:t xml:space="preserve"> </w:t>
      </w:r>
      <w:proofErr w:type="spellStart"/>
      <w:r w:rsidRPr="00B05487">
        <w:t>phòng</w:t>
      </w:r>
      <w:proofErr w:type="spellEnd"/>
      <w:r w:rsidRPr="00B05487">
        <w:t>.</w:t>
      </w:r>
    </w:p>
    <w:p w14:paraId="7CEDF131" w14:textId="77777777" w:rsidR="00961248" w:rsidRPr="00B05487" w:rsidRDefault="00961248" w:rsidP="00B05487">
      <w:pPr>
        <w:pStyle w:val="NormalWeb"/>
        <w:spacing w:before="0" w:beforeAutospacing="0" w:after="0" w:afterAutospacing="0" w:line="360" w:lineRule="auto"/>
        <w:jc w:val="both"/>
        <w:rPr>
          <w:rStyle w:val="Strong"/>
          <w:b w:val="0"/>
          <w:color w:val="000000"/>
        </w:rPr>
      </w:pPr>
      <w:r w:rsidRPr="00B05487">
        <w:rPr>
          <w:rStyle w:val="Strong"/>
        </w:rPr>
        <w:t>1</w:t>
      </w:r>
      <w:r w:rsidR="00E24C18" w:rsidRPr="00B05487">
        <w:rPr>
          <w:rStyle w:val="Strong"/>
        </w:rPr>
        <w:t>6</w:t>
      </w:r>
      <w:r w:rsidRPr="00B05487">
        <w:rPr>
          <w:rStyle w:val="Strong"/>
        </w:rPr>
        <w:t>h</w:t>
      </w:r>
      <w:r w:rsidR="00E24C18" w:rsidRPr="00B05487">
        <w:rPr>
          <w:rStyle w:val="Strong"/>
        </w:rPr>
        <w:t>00</w:t>
      </w:r>
      <w:r w:rsidRPr="00B05487">
        <w:rPr>
          <w:rStyle w:val="Strong"/>
        </w:rPr>
        <w:t>:</w:t>
      </w:r>
      <w:r w:rsidRPr="00B05487">
        <w:t xml:space="preserve"> Quý </w:t>
      </w:r>
      <w:proofErr w:type="spellStart"/>
      <w:r w:rsidRPr="00B05487">
        <w:t>khách</w:t>
      </w:r>
      <w:proofErr w:type="spellEnd"/>
      <w:r w:rsidRPr="00B05487">
        <w:t xml:space="preserve"> </w:t>
      </w:r>
      <w:proofErr w:type="spellStart"/>
      <w:r w:rsidRPr="00B05487">
        <w:t>khởi</w:t>
      </w:r>
      <w:proofErr w:type="spellEnd"/>
      <w:r w:rsidRPr="00B05487">
        <w:t xml:space="preserve"> </w:t>
      </w:r>
      <w:proofErr w:type="spellStart"/>
      <w:r w:rsidRPr="00B05487">
        <w:t>hành</w:t>
      </w:r>
      <w:proofErr w:type="spellEnd"/>
      <w:r w:rsidRPr="00B05487">
        <w:t xml:space="preserve"> </w:t>
      </w:r>
      <w:proofErr w:type="spellStart"/>
      <w:r w:rsidRPr="00B05487">
        <w:t>đi</w:t>
      </w:r>
      <w:proofErr w:type="spellEnd"/>
      <w:r w:rsidRPr="00B05487">
        <w:t xml:space="preserve"> </w:t>
      </w:r>
      <w:proofErr w:type="spellStart"/>
      <w:r w:rsidRPr="00B05487">
        <w:t>thăm</w:t>
      </w:r>
      <w:proofErr w:type="spellEnd"/>
      <w:r w:rsidRPr="00B05487">
        <w:t xml:space="preserve"> </w:t>
      </w:r>
      <w:proofErr w:type="spellStart"/>
      <w:r w:rsidRPr="00B05487">
        <w:t>quan</w:t>
      </w:r>
      <w:proofErr w:type="spellEnd"/>
      <w:r w:rsidRPr="00B05487">
        <w:rPr>
          <w:rStyle w:val="Strong"/>
          <w:b w:val="0"/>
          <w:color w:val="000000"/>
        </w:rPr>
        <w:t xml:space="preserve"> </w:t>
      </w:r>
      <w:proofErr w:type="spellStart"/>
      <w:r w:rsidRPr="00B05487">
        <w:rPr>
          <w:rStyle w:val="Strong"/>
          <w:color w:val="000000"/>
        </w:rPr>
        <w:t>Sở</w:t>
      </w:r>
      <w:proofErr w:type="spellEnd"/>
      <w:r w:rsidRPr="00B05487">
        <w:rPr>
          <w:rStyle w:val="Strong"/>
          <w:color w:val="000000"/>
        </w:rPr>
        <w:t xml:space="preserve"> </w:t>
      </w:r>
      <w:proofErr w:type="spellStart"/>
      <w:r w:rsidRPr="00B05487">
        <w:rPr>
          <w:rStyle w:val="Strong"/>
          <w:color w:val="000000"/>
        </w:rPr>
        <w:t>chỉ</w:t>
      </w:r>
      <w:proofErr w:type="spellEnd"/>
      <w:r w:rsidRPr="00B05487">
        <w:rPr>
          <w:rStyle w:val="Strong"/>
          <w:color w:val="000000"/>
        </w:rPr>
        <w:t xml:space="preserve"> </w:t>
      </w:r>
      <w:proofErr w:type="spellStart"/>
      <w:r w:rsidRPr="00B05487">
        <w:rPr>
          <w:rStyle w:val="Strong"/>
          <w:color w:val="000000"/>
        </w:rPr>
        <w:t>huy</w:t>
      </w:r>
      <w:proofErr w:type="spellEnd"/>
      <w:r w:rsidRPr="00B05487">
        <w:rPr>
          <w:rStyle w:val="Strong"/>
          <w:color w:val="000000"/>
        </w:rPr>
        <w:t xml:space="preserve"> </w:t>
      </w:r>
      <w:proofErr w:type="spellStart"/>
      <w:r w:rsidRPr="00B05487">
        <w:rPr>
          <w:rStyle w:val="Strong"/>
          <w:color w:val="000000"/>
        </w:rPr>
        <w:t>Chiến</w:t>
      </w:r>
      <w:proofErr w:type="spellEnd"/>
      <w:r w:rsidRPr="00B05487">
        <w:rPr>
          <w:rStyle w:val="Strong"/>
          <w:color w:val="000000"/>
        </w:rPr>
        <w:t xml:space="preserve"> </w:t>
      </w:r>
      <w:proofErr w:type="spellStart"/>
      <w:r w:rsidRPr="00B05487">
        <w:rPr>
          <w:rStyle w:val="Strong"/>
          <w:color w:val="000000"/>
        </w:rPr>
        <w:t>Dịch</w:t>
      </w:r>
      <w:proofErr w:type="spellEnd"/>
      <w:r w:rsidRPr="00B05487">
        <w:rPr>
          <w:rStyle w:val="Strong"/>
          <w:color w:val="000000"/>
        </w:rPr>
        <w:t xml:space="preserve"> </w:t>
      </w:r>
      <w:proofErr w:type="spellStart"/>
      <w:r w:rsidRPr="00B05487">
        <w:rPr>
          <w:rStyle w:val="Strong"/>
          <w:color w:val="000000"/>
        </w:rPr>
        <w:t>Điện</w:t>
      </w:r>
      <w:proofErr w:type="spellEnd"/>
      <w:r w:rsidRPr="00B05487">
        <w:rPr>
          <w:rStyle w:val="Strong"/>
          <w:color w:val="000000"/>
        </w:rPr>
        <w:t xml:space="preserve"> </w:t>
      </w:r>
      <w:proofErr w:type="spellStart"/>
      <w:r w:rsidRPr="00B05487">
        <w:rPr>
          <w:rStyle w:val="Strong"/>
          <w:color w:val="000000"/>
        </w:rPr>
        <w:t>Biên</w:t>
      </w:r>
      <w:proofErr w:type="spellEnd"/>
      <w:r w:rsidRPr="00B05487">
        <w:rPr>
          <w:rStyle w:val="Strong"/>
          <w:color w:val="000000"/>
        </w:rPr>
        <w:t xml:space="preserve"> Phủ</w:t>
      </w:r>
      <w:r w:rsidRPr="00B05487">
        <w:rPr>
          <w:rStyle w:val="Strong"/>
          <w:b w:val="0"/>
          <w:color w:val="000000"/>
        </w:rPr>
        <w:t xml:space="preserve">. Quý </w:t>
      </w:r>
      <w:proofErr w:type="spellStart"/>
      <w:r w:rsidRPr="00B05487">
        <w:rPr>
          <w:rStyle w:val="Strong"/>
          <w:b w:val="0"/>
          <w:color w:val="000000"/>
        </w:rPr>
        <w:t>khách</w:t>
      </w:r>
      <w:proofErr w:type="spellEnd"/>
      <w:r w:rsidRPr="00B05487">
        <w:rPr>
          <w:rStyle w:val="Strong"/>
          <w:b w:val="0"/>
          <w:color w:val="000000"/>
        </w:rPr>
        <w:t xml:space="preserve"> </w:t>
      </w:r>
      <w:proofErr w:type="spellStart"/>
      <w:r w:rsidRPr="00B05487">
        <w:rPr>
          <w:rStyle w:val="Strong"/>
          <w:b w:val="0"/>
          <w:color w:val="000000"/>
        </w:rPr>
        <w:t>thăm</w:t>
      </w:r>
      <w:proofErr w:type="spellEnd"/>
      <w:r w:rsidRPr="00B05487">
        <w:rPr>
          <w:rStyle w:val="Strong"/>
          <w:b w:val="0"/>
          <w:color w:val="000000"/>
        </w:rPr>
        <w:t xml:space="preserve"> </w:t>
      </w:r>
      <w:proofErr w:type="spellStart"/>
      <w:r w:rsidRPr="00B05487">
        <w:rPr>
          <w:rStyle w:val="Strong"/>
          <w:b w:val="0"/>
          <w:color w:val="000000"/>
        </w:rPr>
        <w:t>lại</w:t>
      </w:r>
      <w:proofErr w:type="spellEnd"/>
      <w:r w:rsidRPr="00B05487">
        <w:rPr>
          <w:rStyle w:val="Strong"/>
          <w:b w:val="0"/>
          <w:color w:val="000000"/>
        </w:rPr>
        <w:t xml:space="preserve"> </w:t>
      </w:r>
      <w:proofErr w:type="spellStart"/>
      <w:r w:rsidRPr="00B05487">
        <w:rPr>
          <w:rStyle w:val="Strong"/>
          <w:b w:val="0"/>
          <w:color w:val="000000"/>
        </w:rPr>
        <w:t>nơi</w:t>
      </w:r>
      <w:proofErr w:type="spellEnd"/>
      <w:r w:rsidRPr="00B05487">
        <w:rPr>
          <w:rStyle w:val="Strong"/>
          <w:b w:val="0"/>
          <w:color w:val="000000"/>
        </w:rPr>
        <w:t xml:space="preserve"> ở, </w:t>
      </w:r>
      <w:proofErr w:type="spellStart"/>
      <w:r w:rsidRPr="00B05487">
        <w:rPr>
          <w:rStyle w:val="Strong"/>
          <w:b w:val="0"/>
          <w:color w:val="000000"/>
        </w:rPr>
        <w:t>làm</w:t>
      </w:r>
      <w:proofErr w:type="spellEnd"/>
      <w:r w:rsidRPr="00B05487">
        <w:rPr>
          <w:rStyle w:val="Strong"/>
          <w:b w:val="0"/>
          <w:color w:val="000000"/>
        </w:rPr>
        <w:t xml:space="preserve"> </w:t>
      </w:r>
      <w:proofErr w:type="spellStart"/>
      <w:r w:rsidRPr="00B05487">
        <w:rPr>
          <w:rStyle w:val="Strong"/>
          <w:b w:val="0"/>
          <w:color w:val="000000"/>
        </w:rPr>
        <w:t>việc</w:t>
      </w:r>
      <w:proofErr w:type="spellEnd"/>
      <w:r w:rsidRPr="00B05487">
        <w:rPr>
          <w:rStyle w:val="Strong"/>
          <w:b w:val="0"/>
          <w:color w:val="000000"/>
        </w:rPr>
        <w:t xml:space="preserve"> </w:t>
      </w:r>
      <w:proofErr w:type="spellStart"/>
      <w:r w:rsidRPr="00B05487">
        <w:rPr>
          <w:rStyle w:val="Strong"/>
          <w:b w:val="0"/>
          <w:color w:val="000000"/>
        </w:rPr>
        <w:t>của</w:t>
      </w:r>
      <w:proofErr w:type="spellEnd"/>
      <w:r w:rsidRPr="00B05487">
        <w:rPr>
          <w:rStyle w:val="Strong"/>
          <w:b w:val="0"/>
          <w:color w:val="000000"/>
        </w:rPr>
        <w:t xml:space="preserve"> </w:t>
      </w:r>
      <w:proofErr w:type="spellStart"/>
      <w:r w:rsidRPr="00B05487">
        <w:rPr>
          <w:rStyle w:val="Strong"/>
          <w:color w:val="000000"/>
        </w:rPr>
        <w:t>Đại</w:t>
      </w:r>
      <w:proofErr w:type="spellEnd"/>
      <w:r w:rsidRPr="00B05487">
        <w:rPr>
          <w:rStyle w:val="Strong"/>
          <w:color w:val="000000"/>
        </w:rPr>
        <w:t xml:space="preserve"> </w:t>
      </w:r>
      <w:proofErr w:type="spellStart"/>
      <w:r w:rsidRPr="00B05487">
        <w:rPr>
          <w:rStyle w:val="Strong"/>
          <w:color w:val="000000"/>
        </w:rPr>
        <w:t>Tướng</w:t>
      </w:r>
      <w:proofErr w:type="spellEnd"/>
      <w:r w:rsidRPr="00B05487">
        <w:rPr>
          <w:rStyle w:val="Strong"/>
          <w:color w:val="000000"/>
        </w:rPr>
        <w:t xml:space="preserve"> Võ Nguyên Giáp </w:t>
      </w:r>
      <w:proofErr w:type="spellStart"/>
      <w:r w:rsidRPr="00B05487">
        <w:rPr>
          <w:rStyle w:val="Strong"/>
          <w:color w:val="000000"/>
        </w:rPr>
        <w:t>và</w:t>
      </w:r>
      <w:proofErr w:type="spellEnd"/>
      <w:r w:rsidRPr="00B05487">
        <w:rPr>
          <w:rStyle w:val="Strong"/>
          <w:color w:val="000000"/>
        </w:rPr>
        <w:t xml:space="preserve"> Tham </w:t>
      </w:r>
      <w:proofErr w:type="spellStart"/>
      <w:r w:rsidRPr="00B05487">
        <w:rPr>
          <w:rStyle w:val="Strong"/>
          <w:color w:val="000000"/>
        </w:rPr>
        <w:t>mưu</w:t>
      </w:r>
      <w:proofErr w:type="spellEnd"/>
      <w:r w:rsidRPr="00B05487">
        <w:rPr>
          <w:rStyle w:val="Strong"/>
          <w:color w:val="000000"/>
        </w:rPr>
        <w:t xml:space="preserve"> </w:t>
      </w:r>
      <w:proofErr w:type="spellStart"/>
      <w:r w:rsidRPr="00B05487">
        <w:rPr>
          <w:rStyle w:val="Strong"/>
          <w:color w:val="000000"/>
        </w:rPr>
        <w:t>trưởng</w:t>
      </w:r>
      <w:proofErr w:type="spellEnd"/>
      <w:r w:rsidRPr="00B05487">
        <w:rPr>
          <w:rStyle w:val="Strong"/>
          <w:color w:val="000000"/>
        </w:rPr>
        <w:t xml:space="preserve"> Hoàng Văn Thái</w:t>
      </w:r>
      <w:r w:rsidRPr="00B05487">
        <w:rPr>
          <w:rStyle w:val="Strong"/>
          <w:b w:val="0"/>
          <w:color w:val="000000"/>
        </w:rPr>
        <w:t xml:space="preserve">. </w:t>
      </w:r>
      <w:proofErr w:type="spellStart"/>
      <w:r w:rsidRPr="00B05487">
        <w:rPr>
          <w:rStyle w:val="Strong"/>
          <w:b w:val="0"/>
          <w:color w:val="000000"/>
        </w:rPr>
        <w:t>Mường</w:t>
      </w:r>
      <w:proofErr w:type="spellEnd"/>
      <w:r w:rsidRPr="00B05487">
        <w:rPr>
          <w:rStyle w:val="Strong"/>
          <w:b w:val="0"/>
          <w:color w:val="000000"/>
        </w:rPr>
        <w:t xml:space="preserve"> </w:t>
      </w:r>
      <w:proofErr w:type="spellStart"/>
      <w:r w:rsidRPr="00B05487">
        <w:rPr>
          <w:rStyle w:val="Strong"/>
          <w:b w:val="0"/>
          <w:color w:val="000000"/>
        </w:rPr>
        <w:t>Phăng</w:t>
      </w:r>
      <w:proofErr w:type="spellEnd"/>
      <w:r w:rsidRPr="00B05487">
        <w:rPr>
          <w:rStyle w:val="Strong"/>
          <w:b w:val="0"/>
          <w:color w:val="000000"/>
        </w:rPr>
        <w:t xml:space="preserve"> </w:t>
      </w:r>
      <w:proofErr w:type="spellStart"/>
      <w:r w:rsidRPr="00B05487">
        <w:rPr>
          <w:rStyle w:val="Strong"/>
          <w:b w:val="0"/>
          <w:color w:val="000000"/>
        </w:rPr>
        <w:t>đã</w:t>
      </w:r>
      <w:proofErr w:type="spellEnd"/>
      <w:r w:rsidRPr="00B05487">
        <w:rPr>
          <w:rStyle w:val="Strong"/>
          <w:b w:val="0"/>
          <w:color w:val="000000"/>
        </w:rPr>
        <w:t xml:space="preserve"> </w:t>
      </w:r>
      <w:proofErr w:type="spellStart"/>
      <w:r w:rsidRPr="00B05487">
        <w:rPr>
          <w:rStyle w:val="Strong"/>
          <w:b w:val="0"/>
          <w:color w:val="000000"/>
        </w:rPr>
        <w:t>được</w:t>
      </w:r>
      <w:proofErr w:type="spellEnd"/>
      <w:r w:rsidRPr="00B05487">
        <w:rPr>
          <w:rStyle w:val="Strong"/>
          <w:b w:val="0"/>
          <w:color w:val="000000"/>
        </w:rPr>
        <w:t xml:space="preserve"> </w:t>
      </w:r>
      <w:proofErr w:type="spellStart"/>
      <w:r w:rsidRPr="00B05487">
        <w:rPr>
          <w:rStyle w:val="Strong"/>
          <w:b w:val="0"/>
          <w:color w:val="000000"/>
        </w:rPr>
        <w:t>chọn</w:t>
      </w:r>
      <w:proofErr w:type="spellEnd"/>
      <w:r w:rsidRPr="00B05487">
        <w:rPr>
          <w:rStyle w:val="Strong"/>
          <w:b w:val="0"/>
          <w:color w:val="000000"/>
        </w:rPr>
        <w:t xml:space="preserve"> </w:t>
      </w:r>
      <w:proofErr w:type="spellStart"/>
      <w:r w:rsidRPr="00B05487">
        <w:rPr>
          <w:rStyle w:val="Strong"/>
          <w:b w:val="0"/>
          <w:color w:val="000000"/>
        </w:rPr>
        <w:t>làm</w:t>
      </w:r>
      <w:proofErr w:type="spellEnd"/>
      <w:r w:rsidRPr="00B05487">
        <w:rPr>
          <w:rStyle w:val="Strong"/>
          <w:b w:val="0"/>
          <w:color w:val="000000"/>
        </w:rPr>
        <w:t xml:space="preserve"> </w:t>
      </w:r>
      <w:proofErr w:type="spellStart"/>
      <w:r w:rsidRPr="00B05487">
        <w:rPr>
          <w:rStyle w:val="Strong"/>
          <w:b w:val="0"/>
          <w:color w:val="000000"/>
        </w:rPr>
        <w:t>sở</w:t>
      </w:r>
      <w:proofErr w:type="spellEnd"/>
      <w:r w:rsidRPr="00B05487">
        <w:rPr>
          <w:rStyle w:val="Strong"/>
          <w:b w:val="0"/>
          <w:color w:val="000000"/>
        </w:rPr>
        <w:t xml:space="preserve"> </w:t>
      </w:r>
      <w:proofErr w:type="spellStart"/>
      <w:r w:rsidRPr="00B05487">
        <w:rPr>
          <w:rStyle w:val="Strong"/>
          <w:b w:val="0"/>
          <w:color w:val="000000"/>
        </w:rPr>
        <w:t>chỉ</w:t>
      </w:r>
      <w:proofErr w:type="spellEnd"/>
      <w:r w:rsidRPr="00B05487">
        <w:rPr>
          <w:rStyle w:val="Strong"/>
          <w:b w:val="0"/>
          <w:color w:val="000000"/>
        </w:rPr>
        <w:t xml:space="preserve"> </w:t>
      </w:r>
      <w:proofErr w:type="spellStart"/>
      <w:r w:rsidRPr="00B05487">
        <w:rPr>
          <w:rStyle w:val="Strong"/>
          <w:b w:val="0"/>
          <w:color w:val="000000"/>
        </w:rPr>
        <w:t>huy</w:t>
      </w:r>
      <w:proofErr w:type="spellEnd"/>
      <w:r w:rsidRPr="00B05487">
        <w:rPr>
          <w:rStyle w:val="Strong"/>
          <w:b w:val="0"/>
          <w:color w:val="000000"/>
        </w:rPr>
        <w:t xml:space="preserve"> </w:t>
      </w:r>
      <w:proofErr w:type="spellStart"/>
      <w:r w:rsidRPr="00B05487">
        <w:rPr>
          <w:rStyle w:val="Strong"/>
          <w:b w:val="0"/>
          <w:color w:val="000000"/>
        </w:rPr>
        <w:t>chiến</w:t>
      </w:r>
      <w:proofErr w:type="spellEnd"/>
      <w:r w:rsidRPr="00B05487">
        <w:rPr>
          <w:rStyle w:val="Strong"/>
          <w:b w:val="0"/>
          <w:color w:val="000000"/>
        </w:rPr>
        <w:t xml:space="preserve"> </w:t>
      </w:r>
      <w:proofErr w:type="spellStart"/>
      <w:r w:rsidRPr="00B05487">
        <w:rPr>
          <w:rStyle w:val="Strong"/>
          <w:b w:val="0"/>
          <w:color w:val="000000"/>
        </w:rPr>
        <w:t>dịch</w:t>
      </w:r>
      <w:proofErr w:type="spellEnd"/>
      <w:r w:rsidRPr="00B05487">
        <w:rPr>
          <w:rStyle w:val="Strong"/>
          <w:b w:val="0"/>
          <w:color w:val="000000"/>
        </w:rPr>
        <w:t xml:space="preserve"> </w:t>
      </w:r>
      <w:proofErr w:type="spellStart"/>
      <w:r w:rsidRPr="00B05487">
        <w:rPr>
          <w:rStyle w:val="Strong"/>
          <w:b w:val="0"/>
          <w:color w:val="000000"/>
        </w:rPr>
        <w:t>trong</w:t>
      </w:r>
      <w:proofErr w:type="spellEnd"/>
      <w:r w:rsidRPr="00B05487">
        <w:rPr>
          <w:rStyle w:val="Strong"/>
          <w:b w:val="0"/>
          <w:color w:val="000000"/>
        </w:rPr>
        <w:t xml:space="preserve"> 105 </w:t>
      </w:r>
      <w:proofErr w:type="spellStart"/>
      <w:r w:rsidRPr="00B05487">
        <w:rPr>
          <w:rStyle w:val="Strong"/>
          <w:b w:val="0"/>
          <w:color w:val="000000"/>
        </w:rPr>
        <w:t>ngày</w:t>
      </w:r>
      <w:proofErr w:type="spellEnd"/>
      <w:r w:rsidRPr="00B05487">
        <w:rPr>
          <w:rStyle w:val="Strong"/>
          <w:b w:val="0"/>
          <w:color w:val="000000"/>
        </w:rPr>
        <w:t xml:space="preserve"> </w:t>
      </w:r>
      <w:proofErr w:type="spellStart"/>
      <w:r w:rsidRPr="00B05487">
        <w:rPr>
          <w:rStyle w:val="Strong"/>
          <w:b w:val="0"/>
          <w:color w:val="000000"/>
        </w:rPr>
        <w:t>đêm</w:t>
      </w:r>
      <w:proofErr w:type="spellEnd"/>
      <w:r w:rsidRPr="00B05487">
        <w:rPr>
          <w:rStyle w:val="Strong"/>
          <w:b w:val="0"/>
          <w:color w:val="000000"/>
        </w:rPr>
        <w:t xml:space="preserve">, </w:t>
      </w:r>
      <w:proofErr w:type="spellStart"/>
      <w:r w:rsidRPr="00B05487">
        <w:rPr>
          <w:rStyle w:val="Strong"/>
          <w:b w:val="0"/>
          <w:color w:val="000000"/>
        </w:rPr>
        <w:t>từ</w:t>
      </w:r>
      <w:proofErr w:type="spellEnd"/>
      <w:r w:rsidRPr="00B05487">
        <w:rPr>
          <w:rStyle w:val="Strong"/>
          <w:b w:val="0"/>
          <w:color w:val="000000"/>
        </w:rPr>
        <w:t xml:space="preserve"> 31/1/1954 </w:t>
      </w:r>
      <w:proofErr w:type="spellStart"/>
      <w:r w:rsidRPr="00B05487">
        <w:rPr>
          <w:rStyle w:val="Strong"/>
          <w:b w:val="0"/>
          <w:color w:val="000000"/>
        </w:rPr>
        <w:t>đến</w:t>
      </w:r>
      <w:proofErr w:type="spellEnd"/>
      <w:r w:rsidRPr="00B05487">
        <w:rPr>
          <w:rStyle w:val="Strong"/>
          <w:b w:val="0"/>
          <w:color w:val="000000"/>
        </w:rPr>
        <w:t xml:space="preserve"> 15/5/1954. </w:t>
      </w:r>
      <w:proofErr w:type="spellStart"/>
      <w:r w:rsidRPr="00B05487">
        <w:rPr>
          <w:rStyle w:val="Strong"/>
          <w:b w:val="0"/>
          <w:color w:val="000000"/>
        </w:rPr>
        <w:t>Với</w:t>
      </w:r>
      <w:proofErr w:type="spellEnd"/>
      <w:r w:rsidRPr="00B05487">
        <w:rPr>
          <w:rStyle w:val="Strong"/>
          <w:b w:val="0"/>
          <w:color w:val="000000"/>
        </w:rPr>
        <w:t xml:space="preserve"> </w:t>
      </w:r>
      <w:proofErr w:type="spellStart"/>
      <w:r w:rsidRPr="00B05487">
        <w:rPr>
          <w:rStyle w:val="Strong"/>
          <w:b w:val="0"/>
          <w:color w:val="000000"/>
        </w:rPr>
        <w:t>địa</w:t>
      </w:r>
      <w:proofErr w:type="spellEnd"/>
      <w:r w:rsidRPr="00B05487">
        <w:rPr>
          <w:rStyle w:val="Strong"/>
          <w:b w:val="0"/>
          <w:color w:val="000000"/>
        </w:rPr>
        <w:t xml:space="preserve"> </w:t>
      </w:r>
      <w:proofErr w:type="spellStart"/>
      <w:r w:rsidRPr="00B05487">
        <w:rPr>
          <w:rStyle w:val="Strong"/>
          <w:b w:val="0"/>
          <w:color w:val="000000"/>
        </w:rPr>
        <w:t>thế</w:t>
      </w:r>
      <w:proofErr w:type="spellEnd"/>
      <w:r w:rsidRPr="00B05487">
        <w:rPr>
          <w:rStyle w:val="Strong"/>
          <w:b w:val="0"/>
          <w:color w:val="000000"/>
        </w:rPr>
        <w:t xml:space="preserve"> </w:t>
      </w:r>
      <w:proofErr w:type="spellStart"/>
      <w:r w:rsidRPr="00B05487">
        <w:rPr>
          <w:rStyle w:val="Strong"/>
          <w:b w:val="0"/>
          <w:color w:val="000000"/>
        </w:rPr>
        <w:t>cao</w:t>
      </w:r>
      <w:proofErr w:type="spellEnd"/>
      <w:r w:rsidRPr="00B05487">
        <w:rPr>
          <w:rStyle w:val="Strong"/>
          <w:b w:val="0"/>
          <w:color w:val="000000"/>
        </w:rPr>
        <w:t xml:space="preserve">, </w:t>
      </w:r>
      <w:proofErr w:type="spellStart"/>
      <w:r w:rsidRPr="00B05487">
        <w:rPr>
          <w:rStyle w:val="Strong"/>
          <w:b w:val="0"/>
          <w:color w:val="000000"/>
        </w:rPr>
        <w:t>nên</w:t>
      </w:r>
      <w:proofErr w:type="spellEnd"/>
      <w:r w:rsidRPr="00B05487">
        <w:rPr>
          <w:rStyle w:val="Strong"/>
          <w:b w:val="0"/>
          <w:color w:val="000000"/>
        </w:rPr>
        <w:t xml:space="preserve"> </w:t>
      </w:r>
      <w:proofErr w:type="spellStart"/>
      <w:r w:rsidRPr="00B05487">
        <w:rPr>
          <w:rStyle w:val="Strong"/>
          <w:b w:val="0"/>
          <w:color w:val="000000"/>
        </w:rPr>
        <w:t>đứng</w:t>
      </w:r>
      <w:proofErr w:type="spellEnd"/>
      <w:r w:rsidRPr="00B05487">
        <w:rPr>
          <w:rStyle w:val="Strong"/>
          <w:b w:val="0"/>
          <w:color w:val="000000"/>
        </w:rPr>
        <w:t xml:space="preserve"> </w:t>
      </w:r>
      <w:proofErr w:type="spellStart"/>
      <w:r w:rsidRPr="00B05487">
        <w:rPr>
          <w:rStyle w:val="Strong"/>
          <w:b w:val="0"/>
          <w:color w:val="000000"/>
        </w:rPr>
        <w:t>từ</w:t>
      </w:r>
      <w:proofErr w:type="spellEnd"/>
      <w:r w:rsidRPr="00B05487">
        <w:rPr>
          <w:rStyle w:val="Strong"/>
          <w:b w:val="0"/>
          <w:color w:val="000000"/>
        </w:rPr>
        <w:t xml:space="preserve"> </w:t>
      </w:r>
      <w:proofErr w:type="spellStart"/>
      <w:r w:rsidRPr="00B05487">
        <w:rPr>
          <w:rStyle w:val="Strong"/>
          <w:b w:val="0"/>
          <w:color w:val="000000"/>
        </w:rPr>
        <w:t>những</w:t>
      </w:r>
      <w:proofErr w:type="spellEnd"/>
      <w:r w:rsidRPr="00B05487">
        <w:rPr>
          <w:rStyle w:val="Strong"/>
          <w:b w:val="0"/>
          <w:color w:val="000000"/>
        </w:rPr>
        <w:t xml:space="preserve"> </w:t>
      </w:r>
      <w:proofErr w:type="spellStart"/>
      <w:r w:rsidRPr="00B05487">
        <w:rPr>
          <w:rStyle w:val="Strong"/>
          <w:b w:val="0"/>
          <w:color w:val="000000"/>
        </w:rPr>
        <w:t>đỉnh</w:t>
      </w:r>
      <w:proofErr w:type="spellEnd"/>
      <w:r w:rsidRPr="00B05487">
        <w:rPr>
          <w:rStyle w:val="Strong"/>
          <w:b w:val="0"/>
          <w:color w:val="000000"/>
        </w:rPr>
        <w:t xml:space="preserve"> </w:t>
      </w:r>
      <w:proofErr w:type="spellStart"/>
      <w:r w:rsidRPr="00B05487">
        <w:rPr>
          <w:rStyle w:val="Strong"/>
          <w:b w:val="0"/>
          <w:color w:val="000000"/>
        </w:rPr>
        <w:t>cao</w:t>
      </w:r>
      <w:proofErr w:type="spellEnd"/>
      <w:r w:rsidRPr="00B05487">
        <w:rPr>
          <w:rStyle w:val="Strong"/>
          <w:b w:val="0"/>
          <w:color w:val="000000"/>
        </w:rPr>
        <w:t xml:space="preserve"> </w:t>
      </w:r>
      <w:proofErr w:type="spellStart"/>
      <w:r w:rsidRPr="00B05487">
        <w:rPr>
          <w:rStyle w:val="Strong"/>
          <w:b w:val="0"/>
          <w:color w:val="000000"/>
        </w:rPr>
        <w:t>của</w:t>
      </w:r>
      <w:proofErr w:type="spellEnd"/>
      <w:r w:rsidRPr="00B05487">
        <w:rPr>
          <w:rStyle w:val="Strong"/>
          <w:b w:val="0"/>
          <w:color w:val="000000"/>
        </w:rPr>
        <w:t xml:space="preserve"> </w:t>
      </w:r>
      <w:proofErr w:type="spellStart"/>
      <w:r w:rsidRPr="00B05487">
        <w:rPr>
          <w:rStyle w:val="Strong"/>
          <w:b w:val="0"/>
          <w:color w:val="000000"/>
        </w:rPr>
        <w:t>Mường</w:t>
      </w:r>
      <w:proofErr w:type="spellEnd"/>
      <w:r w:rsidRPr="00B05487">
        <w:rPr>
          <w:rStyle w:val="Strong"/>
          <w:b w:val="0"/>
          <w:color w:val="000000"/>
        </w:rPr>
        <w:t xml:space="preserve"> Phăng, </w:t>
      </w:r>
      <w:proofErr w:type="spellStart"/>
      <w:r w:rsidRPr="00B05487">
        <w:rPr>
          <w:rStyle w:val="Strong"/>
          <w:b w:val="0"/>
          <w:color w:val="000000"/>
        </w:rPr>
        <w:t>sẽ</w:t>
      </w:r>
      <w:proofErr w:type="spellEnd"/>
      <w:r w:rsidRPr="00B05487">
        <w:rPr>
          <w:rStyle w:val="Strong"/>
          <w:b w:val="0"/>
          <w:color w:val="000000"/>
        </w:rPr>
        <w:t xml:space="preserve"> bao </w:t>
      </w:r>
      <w:proofErr w:type="spellStart"/>
      <w:r w:rsidRPr="00B05487">
        <w:rPr>
          <w:rStyle w:val="Strong"/>
          <w:b w:val="0"/>
          <w:color w:val="000000"/>
        </w:rPr>
        <w:t>quát</w:t>
      </w:r>
      <w:proofErr w:type="spellEnd"/>
      <w:r w:rsidRPr="00B05487">
        <w:rPr>
          <w:rStyle w:val="Strong"/>
          <w:b w:val="0"/>
          <w:color w:val="000000"/>
        </w:rPr>
        <w:t xml:space="preserve"> </w:t>
      </w:r>
      <w:proofErr w:type="spellStart"/>
      <w:r w:rsidRPr="00B05487">
        <w:rPr>
          <w:rStyle w:val="Strong"/>
          <w:b w:val="0"/>
          <w:color w:val="000000"/>
        </w:rPr>
        <w:t>được</w:t>
      </w:r>
      <w:proofErr w:type="spellEnd"/>
      <w:r w:rsidRPr="00B05487">
        <w:rPr>
          <w:rStyle w:val="Strong"/>
          <w:b w:val="0"/>
          <w:color w:val="000000"/>
        </w:rPr>
        <w:t xml:space="preserve"> </w:t>
      </w:r>
      <w:proofErr w:type="spellStart"/>
      <w:r w:rsidRPr="00B05487">
        <w:rPr>
          <w:rStyle w:val="Strong"/>
          <w:b w:val="0"/>
          <w:color w:val="000000"/>
        </w:rPr>
        <w:t>toàn</w:t>
      </w:r>
      <w:proofErr w:type="spellEnd"/>
      <w:r w:rsidRPr="00B05487">
        <w:rPr>
          <w:rStyle w:val="Strong"/>
          <w:b w:val="0"/>
          <w:color w:val="000000"/>
        </w:rPr>
        <w:t xml:space="preserve"> </w:t>
      </w:r>
      <w:proofErr w:type="spellStart"/>
      <w:r w:rsidRPr="00B05487">
        <w:rPr>
          <w:rStyle w:val="Strong"/>
          <w:b w:val="0"/>
          <w:color w:val="000000"/>
        </w:rPr>
        <w:t>bộ</w:t>
      </w:r>
      <w:proofErr w:type="spellEnd"/>
      <w:r w:rsidRPr="00B05487">
        <w:rPr>
          <w:rStyle w:val="Strong"/>
          <w:b w:val="0"/>
          <w:color w:val="000000"/>
        </w:rPr>
        <w:t xml:space="preserve"> </w:t>
      </w:r>
      <w:proofErr w:type="spellStart"/>
      <w:r w:rsidRPr="00B05487">
        <w:rPr>
          <w:rStyle w:val="Strong"/>
          <w:b w:val="0"/>
          <w:color w:val="000000"/>
        </w:rPr>
        <w:t>địa</w:t>
      </w:r>
      <w:proofErr w:type="spellEnd"/>
      <w:r w:rsidRPr="00B05487">
        <w:rPr>
          <w:rStyle w:val="Strong"/>
          <w:b w:val="0"/>
          <w:color w:val="000000"/>
        </w:rPr>
        <w:t xml:space="preserve"> </w:t>
      </w:r>
      <w:proofErr w:type="spellStart"/>
      <w:r w:rsidRPr="00B05487">
        <w:rPr>
          <w:rStyle w:val="Strong"/>
          <w:b w:val="0"/>
          <w:color w:val="000000"/>
        </w:rPr>
        <w:t>thế</w:t>
      </w:r>
      <w:proofErr w:type="spellEnd"/>
      <w:r w:rsidRPr="00B05487">
        <w:rPr>
          <w:rStyle w:val="Strong"/>
          <w:b w:val="0"/>
          <w:color w:val="000000"/>
        </w:rPr>
        <w:t xml:space="preserve"> </w:t>
      </w:r>
      <w:proofErr w:type="spellStart"/>
      <w:r w:rsidRPr="00B05487">
        <w:rPr>
          <w:rStyle w:val="Strong"/>
          <w:b w:val="0"/>
          <w:color w:val="000000"/>
        </w:rPr>
        <w:t>thành</w:t>
      </w:r>
      <w:proofErr w:type="spellEnd"/>
      <w:r w:rsidRPr="00B05487">
        <w:rPr>
          <w:rStyle w:val="Strong"/>
          <w:b w:val="0"/>
          <w:color w:val="000000"/>
        </w:rPr>
        <w:t xml:space="preserve"> </w:t>
      </w:r>
      <w:proofErr w:type="spellStart"/>
      <w:r w:rsidRPr="00B05487">
        <w:rPr>
          <w:rStyle w:val="Strong"/>
          <w:b w:val="0"/>
          <w:color w:val="000000"/>
        </w:rPr>
        <w:t>phố</w:t>
      </w:r>
      <w:proofErr w:type="spellEnd"/>
      <w:r w:rsidRPr="00B05487">
        <w:rPr>
          <w:rStyle w:val="Strong"/>
          <w:b w:val="0"/>
          <w:color w:val="000000"/>
        </w:rPr>
        <w:t xml:space="preserve"> </w:t>
      </w:r>
      <w:proofErr w:type="spellStart"/>
      <w:r w:rsidRPr="00B05487">
        <w:rPr>
          <w:rStyle w:val="Strong"/>
          <w:b w:val="0"/>
          <w:color w:val="000000"/>
        </w:rPr>
        <w:t>Điện</w:t>
      </w:r>
      <w:proofErr w:type="spellEnd"/>
      <w:r w:rsidRPr="00B05487">
        <w:rPr>
          <w:rStyle w:val="Strong"/>
          <w:b w:val="0"/>
          <w:color w:val="000000"/>
        </w:rPr>
        <w:t xml:space="preserve"> </w:t>
      </w:r>
      <w:proofErr w:type="spellStart"/>
      <w:r w:rsidRPr="00B05487">
        <w:rPr>
          <w:rStyle w:val="Strong"/>
          <w:b w:val="0"/>
          <w:color w:val="000000"/>
        </w:rPr>
        <w:t>Biên</w:t>
      </w:r>
      <w:proofErr w:type="spellEnd"/>
      <w:r w:rsidRPr="00B05487">
        <w:rPr>
          <w:rStyle w:val="Strong"/>
          <w:b w:val="0"/>
          <w:color w:val="000000"/>
        </w:rPr>
        <w:t xml:space="preserve"> </w:t>
      </w:r>
      <w:proofErr w:type="spellStart"/>
      <w:r w:rsidRPr="00B05487">
        <w:rPr>
          <w:rStyle w:val="Strong"/>
          <w:b w:val="0"/>
          <w:color w:val="000000"/>
        </w:rPr>
        <w:t>Phủ</w:t>
      </w:r>
      <w:proofErr w:type="spellEnd"/>
      <w:r w:rsidRPr="00B05487">
        <w:rPr>
          <w:rStyle w:val="Strong"/>
          <w:b w:val="0"/>
          <w:color w:val="000000"/>
        </w:rPr>
        <w:t xml:space="preserve"> </w:t>
      </w:r>
      <w:proofErr w:type="spellStart"/>
      <w:r w:rsidRPr="00B05487">
        <w:rPr>
          <w:rStyle w:val="Strong"/>
          <w:b w:val="0"/>
          <w:color w:val="000000"/>
        </w:rPr>
        <w:t>và</w:t>
      </w:r>
      <w:proofErr w:type="spellEnd"/>
      <w:r w:rsidRPr="00B05487">
        <w:rPr>
          <w:rStyle w:val="Strong"/>
          <w:b w:val="0"/>
          <w:color w:val="000000"/>
        </w:rPr>
        <w:t xml:space="preserve"> </w:t>
      </w:r>
      <w:proofErr w:type="spellStart"/>
      <w:r w:rsidRPr="00B05487">
        <w:rPr>
          <w:rStyle w:val="Strong"/>
          <w:b w:val="0"/>
          <w:color w:val="000000"/>
        </w:rPr>
        <w:t>thung</w:t>
      </w:r>
      <w:proofErr w:type="spellEnd"/>
      <w:r w:rsidRPr="00B05487">
        <w:rPr>
          <w:rStyle w:val="Strong"/>
          <w:b w:val="0"/>
          <w:color w:val="000000"/>
        </w:rPr>
        <w:t xml:space="preserve"> </w:t>
      </w:r>
      <w:proofErr w:type="spellStart"/>
      <w:r w:rsidRPr="00B05487">
        <w:rPr>
          <w:rStyle w:val="Strong"/>
          <w:b w:val="0"/>
          <w:color w:val="000000"/>
        </w:rPr>
        <w:t>lũng</w:t>
      </w:r>
      <w:proofErr w:type="spellEnd"/>
      <w:r w:rsidRPr="00B05487">
        <w:rPr>
          <w:rStyle w:val="Strong"/>
          <w:b w:val="0"/>
          <w:color w:val="000000"/>
        </w:rPr>
        <w:t xml:space="preserve"> </w:t>
      </w:r>
      <w:proofErr w:type="spellStart"/>
      <w:r w:rsidRPr="00B05487">
        <w:rPr>
          <w:rStyle w:val="Strong"/>
          <w:b w:val="0"/>
          <w:color w:val="000000"/>
        </w:rPr>
        <w:t>Mường</w:t>
      </w:r>
      <w:proofErr w:type="spellEnd"/>
      <w:r w:rsidRPr="00B05487">
        <w:rPr>
          <w:rStyle w:val="Strong"/>
          <w:b w:val="0"/>
          <w:color w:val="000000"/>
        </w:rPr>
        <w:t xml:space="preserve"> Thanh.</w:t>
      </w:r>
    </w:p>
    <w:p w14:paraId="4F4ADBF0" w14:textId="77777777" w:rsidR="00961248" w:rsidRDefault="00961248" w:rsidP="00B05487">
      <w:pPr>
        <w:pStyle w:val="NormalWeb"/>
        <w:spacing w:before="0" w:beforeAutospacing="0" w:after="0" w:afterAutospacing="0" w:line="360" w:lineRule="auto"/>
        <w:ind w:left="720" w:hanging="720"/>
        <w:jc w:val="both"/>
      </w:pPr>
      <w:r w:rsidRPr="00B05487">
        <w:rPr>
          <w:rStyle w:val="Strong"/>
        </w:rPr>
        <w:t>19h00</w:t>
      </w:r>
      <w:r w:rsidRPr="00B05487">
        <w:t xml:space="preserve">: Đoàn </w:t>
      </w:r>
      <w:proofErr w:type="spellStart"/>
      <w:r w:rsidRPr="00B05487">
        <w:t>dùng</w:t>
      </w:r>
      <w:proofErr w:type="spellEnd"/>
      <w:r w:rsidRPr="00B05487">
        <w:t xml:space="preserve"> </w:t>
      </w:r>
      <w:proofErr w:type="spellStart"/>
      <w:r w:rsidRPr="00B05487">
        <w:t>bữa</w:t>
      </w:r>
      <w:proofErr w:type="spellEnd"/>
      <w:r w:rsidRPr="00B05487">
        <w:t xml:space="preserve"> </w:t>
      </w:r>
      <w:proofErr w:type="spellStart"/>
      <w:r w:rsidRPr="00B05487">
        <w:t>tối</w:t>
      </w:r>
      <w:proofErr w:type="spellEnd"/>
      <w:r w:rsidRPr="00B05487">
        <w:t xml:space="preserve"> </w:t>
      </w:r>
      <w:proofErr w:type="spellStart"/>
      <w:r w:rsidRPr="00B05487">
        <w:t>tại</w:t>
      </w:r>
      <w:proofErr w:type="spellEnd"/>
      <w:r w:rsidRPr="00B05487">
        <w:t xml:space="preserve"> </w:t>
      </w:r>
      <w:proofErr w:type="spellStart"/>
      <w:r w:rsidRPr="00B05487">
        <w:t>nhà</w:t>
      </w:r>
      <w:proofErr w:type="spellEnd"/>
      <w:r w:rsidRPr="00B05487">
        <w:t xml:space="preserve"> </w:t>
      </w:r>
      <w:proofErr w:type="spellStart"/>
      <w:r w:rsidRPr="00B05487">
        <w:t>hàng</w:t>
      </w:r>
      <w:proofErr w:type="spellEnd"/>
      <w:r w:rsidRPr="00B05487">
        <w:t xml:space="preserve">, </w:t>
      </w:r>
      <w:proofErr w:type="spellStart"/>
      <w:r w:rsidRPr="00B05487">
        <w:t>nghỉ</w:t>
      </w:r>
      <w:proofErr w:type="spellEnd"/>
      <w:r w:rsidRPr="00B05487">
        <w:t xml:space="preserve"> </w:t>
      </w:r>
      <w:proofErr w:type="spellStart"/>
      <w:r w:rsidRPr="00B05487">
        <w:t>đêm</w:t>
      </w:r>
      <w:proofErr w:type="spellEnd"/>
      <w:r w:rsidRPr="00B05487">
        <w:t xml:space="preserve"> </w:t>
      </w:r>
      <w:proofErr w:type="spellStart"/>
      <w:r w:rsidRPr="00B05487">
        <w:t>tại</w:t>
      </w:r>
      <w:proofErr w:type="spellEnd"/>
      <w:r w:rsidRPr="00B05487">
        <w:t xml:space="preserve"> </w:t>
      </w:r>
      <w:proofErr w:type="spellStart"/>
      <w:r w:rsidRPr="00B05487">
        <w:t>khách</w:t>
      </w:r>
      <w:proofErr w:type="spellEnd"/>
      <w:r w:rsidRPr="00B05487">
        <w:t xml:space="preserve"> </w:t>
      </w:r>
      <w:proofErr w:type="spellStart"/>
      <w:r w:rsidRPr="00B05487">
        <w:t>sạn</w:t>
      </w:r>
      <w:proofErr w:type="spellEnd"/>
      <w:r w:rsidRPr="00B05487">
        <w:t xml:space="preserve"> 3 </w:t>
      </w:r>
      <w:proofErr w:type="spellStart"/>
      <w:r w:rsidRPr="00B05487">
        <w:t>sao</w:t>
      </w:r>
      <w:proofErr w:type="spellEnd"/>
      <w:r w:rsidRPr="00B05487">
        <w:t>.</w:t>
      </w:r>
    </w:p>
    <w:p w14:paraId="05E458D6" w14:textId="77777777" w:rsidR="00B05487" w:rsidRPr="00B05487" w:rsidRDefault="00B05487" w:rsidP="00B05487">
      <w:pPr>
        <w:pStyle w:val="NormalWeb"/>
        <w:spacing w:before="0" w:beforeAutospacing="0" w:after="0" w:afterAutospacing="0" w:line="360" w:lineRule="auto"/>
        <w:ind w:left="720" w:hanging="720"/>
        <w:jc w:val="both"/>
      </w:pPr>
    </w:p>
    <w:p w14:paraId="2430CAA2" w14:textId="77777777" w:rsidR="00961248" w:rsidRPr="00B05487" w:rsidRDefault="00961248" w:rsidP="00B05487">
      <w:pPr>
        <w:pStyle w:val="NormalWeb"/>
        <w:shd w:val="clear" w:color="auto" w:fill="FFFFFF" w:themeFill="background1"/>
        <w:spacing w:before="0" w:beforeAutospacing="0" w:after="0" w:afterAutospacing="0" w:line="360" w:lineRule="auto"/>
        <w:jc w:val="both"/>
        <w:rPr>
          <w:color w:val="ED7D31" w:themeColor="accent2"/>
        </w:rPr>
      </w:pPr>
      <w:r w:rsidRPr="00B05487">
        <w:rPr>
          <w:rStyle w:val="Strong"/>
          <w:color w:val="ED7D31" w:themeColor="accent2"/>
        </w:rPr>
        <w:t xml:space="preserve">NGÀY 02: ÂM VANG ĐIỆN BIÊN </w:t>
      </w:r>
      <w:r w:rsidR="00B05487" w:rsidRPr="00B05487">
        <w:rPr>
          <w:rStyle w:val="Strong"/>
          <w:color w:val="ED7D31" w:themeColor="accent2"/>
        </w:rPr>
        <w:tab/>
      </w:r>
      <w:r w:rsidR="00B05487" w:rsidRPr="00B05487">
        <w:rPr>
          <w:rStyle w:val="Strong"/>
          <w:color w:val="ED7D31" w:themeColor="accent2"/>
        </w:rPr>
        <w:tab/>
      </w:r>
      <w:r w:rsidR="00B05487" w:rsidRPr="00B05487">
        <w:rPr>
          <w:rStyle w:val="Strong"/>
          <w:color w:val="ED7D31" w:themeColor="accent2"/>
        </w:rPr>
        <w:tab/>
      </w:r>
      <w:r w:rsidR="00B05487" w:rsidRPr="00B05487">
        <w:rPr>
          <w:rStyle w:val="Strong"/>
          <w:color w:val="ED7D31" w:themeColor="accent2"/>
        </w:rPr>
        <w:tab/>
      </w:r>
      <w:r w:rsidR="00B05487" w:rsidRPr="00B05487">
        <w:rPr>
          <w:rStyle w:val="Strong"/>
          <w:color w:val="ED7D31" w:themeColor="accent2"/>
        </w:rPr>
        <w:tab/>
      </w:r>
      <w:r w:rsidR="00B05487" w:rsidRPr="00B05487">
        <w:rPr>
          <w:rStyle w:val="Strong"/>
          <w:color w:val="ED7D31" w:themeColor="accent2"/>
        </w:rPr>
        <w:tab/>
        <w:t xml:space="preserve">    </w:t>
      </w:r>
      <w:proofErr w:type="gramStart"/>
      <w:r w:rsidR="00B05487" w:rsidRPr="00B05487">
        <w:rPr>
          <w:rStyle w:val="Strong"/>
          <w:color w:val="ED7D31" w:themeColor="accent2"/>
        </w:rPr>
        <w:t xml:space="preserve">   </w:t>
      </w:r>
      <w:r w:rsidRPr="00B05487">
        <w:rPr>
          <w:rStyle w:val="Strong"/>
          <w:color w:val="ED7D31" w:themeColor="accent2"/>
        </w:rPr>
        <w:t>(</w:t>
      </w:r>
      <w:proofErr w:type="spellStart"/>
      <w:proofErr w:type="gramEnd"/>
      <w:r w:rsidRPr="00B05487">
        <w:rPr>
          <w:rStyle w:val="Strong"/>
          <w:color w:val="ED7D31" w:themeColor="accent2"/>
        </w:rPr>
        <w:t>Ăn</w:t>
      </w:r>
      <w:proofErr w:type="spellEnd"/>
      <w:r w:rsidRPr="00B05487">
        <w:rPr>
          <w:rStyle w:val="Strong"/>
          <w:color w:val="ED7D31" w:themeColor="accent2"/>
        </w:rPr>
        <w:t xml:space="preserve"> </w:t>
      </w:r>
      <w:proofErr w:type="spellStart"/>
      <w:r w:rsidRPr="00B05487">
        <w:rPr>
          <w:rStyle w:val="Strong"/>
          <w:color w:val="ED7D31" w:themeColor="accent2"/>
        </w:rPr>
        <w:t>sáng</w:t>
      </w:r>
      <w:proofErr w:type="spellEnd"/>
      <w:r w:rsidRPr="00B05487">
        <w:rPr>
          <w:rStyle w:val="Strong"/>
          <w:color w:val="ED7D31" w:themeColor="accent2"/>
        </w:rPr>
        <w:t xml:space="preserve">, </w:t>
      </w:r>
      <w:proofErr w:type="spellStart"/>
      <w:r w:rsidRPr="00B05487">
        <w:rPr>
          <w:rStyle w:val="Strong"/>
          <w:color w:val="ED7D31" w:themeColor="accent2"/>
        </w:rPr>
        <w:t>trưa</w:t>
      </w:r>
      <w:proofErr w:type="spellEnd"/>
      <w:r w:rsidRPr="00B05487">
        <w:rPr>
          <w:rStyle w:val="Strong"/>
          <w:color w:val="ED7D31" w:themeColor="accent2"/>
        </w:rPr>
        <w:t xml:space="preserve">, </w:t>
      </w:r>
      <w:proofErr w:type="spellStart"/>
      <w:r w:rsidRPr="00B05487">
        <w:rPr>
          <w:rStyle w:val="Strong"/>
          <w:color w:val="ED7D31" w:themeColor="accent2"/>
        </w:rPr>
        <w:t>tối</w:t>
      </w:r>
      <w:proofErr w:type="spellEnd"/>
      <w:r w:rsidRPr="00B05487">
        <w:rPr>
          <w:rStyle w:val="Strong"/>
          <w:color w:val="ED7D31" w:themeColor="accent2"/>
        </w:rPr>
        <w:t xml:space="preserve">) </w:t>
      </w:r>
    </w:p>
    <w:p w14:paraId="7EDA67DD" w14:textId="77777777" w:rsidR="00961248" w:rsidRPr="00B05487" w:rsidRDefault="00961248" w:rsidP="00B05487">
      <w:pPr>
        <w:pStyle w:val="NormalWeb"/>
        <w:spacing w:before="0" w:beforeAutospacing="0" w:after="0" w:afterAutospacing="0" w:line="360" w:lineRule="auto"/>
        <w:jc w:val="both"/>
        <w:rPr>
          <w:b/>
          <w:i/>
          <w:color w:val="000000"/>
          <w:shd w:val="clear" w:color="auto" w:fill="FFFFFF"/>
        </w:rPr>
      </w:pPr>
      <w:r w:rsidRPr="00B05487">
        <w:rPr>
          <w:rStyle w:val="Strong"/>
        </w:rPr>
        <w:t>Sáng:</w:t>
      </w:r>
      <w:r w:rsidRPr="00B05487">
        <w:t xml:space="preserve"> Quý </w:t>
      </w:r>
      <w:proofErr w:type="spellStart"/>
      <w:r w:rsidRPr="00B05487">
        <w:t>khách</w:t>
      </w:r>
      <w:proofErr w:type="spellEnd"/>
      <w:r w:rsidRPr="00B05487">
        <w:t xml:space="preserve"> </w:t>
      </w:r>
      <w:proofErr w:type="spellStart"/>
      <w:r w:rsidRPr="00B05487">
        <w:t>ăn</w:t>
      </w:r>
      <w:proofErr w:type="spellEnd"/>
      <w:r w:rsidRPr="00B05487">
        <w:t xml:space="preserve"> </w:t>
      </w:r>
      <w:proofErr w:type="spellStart"/>
      <w:r w:rsidRPr="00B05487">
        <w:t>sáng</w:t>
      </w:r>
      <w:proofErr w:type="spellEnd"/>
      <w:r w:rsidRPr="00B05487">
        <w:t xml:space="preserve"> </w:t>
      </w:r>
      <w:proofErr w:type="spellStart"/>
      <w:r w:rsidRPr="00B05487">
        <w:t>tại</w:t>
      </w:r>
      <w:proofErr w:type="spellEnd"/>
      <w:r w:rsidRPr="00B05487">
        <w:t xml:space="preserve"> </w:t>
      </w:r>
      <w:proofErr w:type="spellStart"/>
      <w:r w:rsidRPr="00B05487">
        <w:t>khách</w:t>
      </w:r>
      <w:proofErr w:type="spellEnd"/>
      <w:r w:rsidRPr="00B05487">
        <w:t xml:space="preserve"> </w:t>
      </w:r>
      <w:proofErr w:type="spellStart"/>
      <w:r w:rsidRPr="00B05487">
        <w:t>sạn</w:t>
      </w:r>
      <w:proofErr w:type="spellEnd"/>
      <w:r w:rsidRPr="00B05487">
        <w:t xml:space="preserve">. </w:t>
      </w:r>
      <w:r w:rsidRPr="00B05487">
        <w:rPr>
          <w:color w:val="000000"/>
        </w:rPr>
        <w:t xml:space="preserve">Đoàn </w:t>
      </w:r>
      <w:proofErr w:type="spellStart"/>
      <w:r w:rsidRPr="00B05487">
        <w:rPr>
          <w:color w:val="000000"/>
        </w:rPr>
        <w:t>khởi</w:t>
      </w:r>
      <w:proofErr w:type="spellEnd"/>
      <w:r w:rsidRPr="00B05487">
        <w:rPr>
          <w:color w:val="000000"/>
        </w:rPr>
        <w:t xml:space="preserve"> </w:t>
      </w:r>
      <w:proofErr w:type="spellStart"/>
      <w:r w:rsidRPr="00B05487">
        <w:rPr>
          <w:color w:val="000000"/>
        </w:rPr>
        <w:t>hành</w:t>
      </w:r>
      <w:proofErr w:type="spellEnd"/>
      <w:r w:rsidRPr="00B05487">
        <w:rPr>
          <w:color w:val="000000"/>
        </w:rPr>
        <w:t xml:space="preserve"> </w:t>
      </w:r>
      <w:proofErr w:type="spellStart"/>
      <w:r w:rsidRPr="00B05487">
        <w:rPr>
          <w:color w:val="000000"/>
        </w:rPr>
        <w:t>thăm</w:t>
      </w:r>
      <w:proofErr w:type="spellEnd"/>
      <w:r w:rsidRPr="00B05487">
        <w:rPr>
          <w:color w:val="000000"/>
        </w:rPr>
        <w:t xml:space="preserve"> </w:t>
      </w:r>
      <w:proofErr w:type="spellStart"/>
      <w:r w:rsidRPr="00B05487">
        <w:rPr>
          <w:color w:val="000000"/>
        </w:rPr>
        <w:t>quan</w:t>
      </w:r>
      <w:proofErr w:type="spellEnd"/>
      <w:r w:rsidRPr="00B05487">
        <w:rPr>
          <w:color w:val="000000"/>
        </w:rPr>
        <w:t xml:space="preserve"> </w:t>
      </w:r>
      <w:r w:rsidRPr="00B05487">
        <w:rPr>
          <w:b/>
          <w:i/>
          <w:color w:val="000000"/>
          <w:shd w:val="clear" w:color="auto" w:fill="FFFFFF"/>
          <w:lang w:val="pt-BR"/>
        </w:rPr>
        <w:t>khu di tích lịch sử Chiến Thắng Điện Biên</w:t>
      </w:r>
      <w:r w:rsidRPr="00B05487">
        <w:rPr>
          <w:b/>
          <w:i/>
          <w:color w:val="000000"/>
          <w:shd w:val="clear" w:color="auto" w:fill="FFFFFF"/>
          <w:lang w:val="vi-VN"/>
        </w:rPr>
        <w:t xml:space="preserve"> </w:t>
      </w:r>
      <w:proofErr w:type="spellStart"/>
      <w:r w:rsidRPr="00B05487">
        <w:rPr>
          <w:b/>
          <w:i/>
          <w:color w:val="000000"/>
          <w:shd w:val="clear" w:color="auto" w:fill="FFFFFF"/>
        </w:rPr>
        <w:t>Phủ</w:t>
      </w:r>
      <w:proofErr w:type="spellEnd"/>
      <w:r w:rsidRPr="00B05487">
        <w:rPr>
          <w:b/>
          <w:i/>
          <w:color w:val="000000"/>
          <w:shd w:val="clear" w:color="auto" w:fill="FFFFFF"/>
        </w:rPr>
        <w:t xml:space="preserve"> </w:t>
      </w:r>
      <w:proofErr w:type="spellStart"/>
      <w:r w:rsidRPr="00B05487">
        <w:rPr>
          <w:b/>
          <w:i/>
          <w:color w:val="000000"/>
          <w:shd w:val="clear" w:color="auto" w:fill="FFFFFF"/>
        </w:rPr>
        <w:t>với</w:t>
      </w:r>
      <w:proofErr w:type="spellEnd"/>
    </w:p>
    <w:p w14:paraId="1BCF8046" w14:textId="77777777" w:rsidR="00961248" w:rsidRPr="00B05487" w:rsidRDefault="00961248" w:rsidP="00B05487">
      <w:pPr>
        <w:pStyle w:val="NormalWeb"/>
        <w:numPr>
          <w:ilvl w:val="0"/>
          <w:numId w:val="1"/>
        </w:numPr>
        <w:spacing w:before="0" w:beforeAutospacing="0" w:after="0" w:afterAutospacing="0" w:line="360" w:lineRule="auto"/>
        <w:jc w:val="both"/>
        <w:rPr>
          <w:color w:val="000000"/>
          <w:lang w:val="pt-BR"/>
        </w:rPr>
      </w:pPr>
      <w:r w:rsidRPr="00B05487">
        <w:rPr>
          <w:b/>
          <w:bCs/>
          <w:i/>
          <w:color w:val="000000"/>
          <w:lang w:val="pt-BR"/>
        </w:rPr>
        <w:t>Bảo tàng lịch sử Điện Biên Phủ</w:t>
      </w:r>
      <w:r w:rsidRPr="00B05487">
        <w:rPr>
          <w:color w:val="000000"/>
          <w:lang w:val="pt-BR"/>
        </w:rPr>
        <w:t xml:space="preserve"> - Bảo tàng có 5 khu trưng bầy với 274 hiện vật và 122 bức tranh theo từng chủ đề: Vị trí chiến lược, Tập đoàn cứ điểm của địch, Đường lối chỉ đạo của Đảng, Ảnh hưởng của chiến thắng Điện Biên Phủ và Điện Biên Phủ ngày nay.</w:t>
      </w:r>
    </w:p>
    <w:p w14:paraId="0278C1FE" w14:textId="77777777" w:rsidR="00961248" w:rsidRPr="00B05487" w:rsidRDefault="00961248" w:rsidP="00B05487">
      <w:pPr>
        <w:pStyle w:val="NormalWeb"/>
        <w:numPr>
          <w:ilvl w:val="0"/>
          <w:numId w:val="1"/>
        </w:numPr>
        <w:spacing w:before="0" w:beforeAutospacing="0" w:after="0" w:afterAutospacing="0" w:line="360" w:lineRule="auto"/>
        <w:jc w:val="both"/>
        <w:rPr>
          <w:color w:val="000000"/>
          <w:lang w:val="pt-BR"/>
        </w:rPr>
      </w:pPr>
      <w:r w:rsidRPr="00B05487">
        <w:rPr>
          <w:b/>
          <w:color w:val="000000"/>
          <w:lang w:val="pt-BR"/>
        </w:rPr>
        <w:t>V</w:t>
      </w:r>
      <w:r w:rsidRPr="00B05487">
        <w:rPr>
          <w:b/>
          <w:bCs/>
          <w:i/>
          <w:color w:val="000000"/>
          <w:lang w:val="pt-BR"/>
        </w:rPr>
        <w:t>iếng Nghĩa trang liệt sỹ A1, đồi A1</w:t>
      </w:r>
      <w:r w:rsidRPr="00B05487">
        <w:rPr>
          <w:bCs/>
          <w:color w:val="000000"/>
          <w:lang w:val="pt-BR"/>
        </w:rPr>
        <w:t xml:space="preserve"> - </w:t>
      </w:r>
      <w:r w:rsidRPr="00B05487">
        <w:rPr>
          <w:color w:val="000000"/>
          <w:lang w:val="pt-BR"/>
        </w:rPr>
        <w:t>Nơi đây có 644 ngôi mộ là những chiến sỹ quân dân ta đã hy sinh anh dũng trong chiến dịch Điện Biên Phủ.</w:t>
      </w:r>
    </w:p>
    <w:p w14:paraId="6DB6E877" w14:textId="77777777" w:rsidR="00961248" w:rsidRPr="00B05487" w:rsidRDefault="00961248" w:rsidP="00B05487">
      <w:pPr>
        <w:pStyle w:val="NormalWeb"/>
        <w:numPr>
          <w:ilvl w:val="0"/>
          <w:numId w:val="1"/>
        </w:numPr>
        <w:spacing w:before="0" w:beforeAutospacing="0" w:after="0" w:afterAutospacing="0" w:line="360" w:lineRule="auto"/>
        <w:jc w:val="both"/>
        <w:rPr>
          <w:color w:val="000000"/>
          <w:lang w:val="pt-BR"/>
        </w:rPr>
      </w:pPr>
      <w:r w:rsidRPr="00B05487">
        <w:rPr>
          <w:b/>
          <w:i/>
          <w:color w:val="000000"/>
          <w:lang w:val="pt-BR"/>
        </w:rPr>
        <w:t>Tượng đài chiến thắng Điện Biên Phủ</w:t>
      </w:r>
      <w:r w:rsidRPr="00B05487">
        <w:rPr>
          <w:color w:val="000000"/>
          <w:lang w:val="pt-BR"/>
        </w:rPr>
        <w:t xml:space="preserve"> - Nơi biểu tượng cho sức chiến đấu bền bỉ, oai hùng của quân và dân Việt Nam.</w:t>
      </w:r>
    </w:p>
    <w:p w14:paraId="1D010A1B" w14:textId="77777777" w:rsidR="00961248" w:rsidRPr="00B05487" w:rsidRDefault="00961248" w:rsidP="00B05487">
      <w:pPr>
        <w:pStyle w:val="NormalWeb"/>
        <w:numPr>
          <w:ilvl w:val="0"/>
          <w:numId w:val="1"/>
        </w:numPr>
        <w:spacing w:before="0" w:beforeAutospacing="0" w:after="0" w:afterAutospacing="0" w:line="360" w:lineRule="auto"/>
        <w:jc w:val="both"/>
        <w:rPr>
          <w:b/>
          <w:bCs/>
          <w:i/>
          <w:color w:val="000000"/>
          <w:lang w:val="pt-BR"/>
        </w:rPr>
      </w:pPr>
      <w:r w:rsidRPr="00B05487">
        <w:rPr>
          <w:b/>
          <w:bCs/>
          <w:i/>
          <w:color w:val="000000"/>
          <w:lang w:val="pt-BR"/>
        </w:rPr>
        <w:t xml:space="preserve">Hầm Đờ Cát – </w:t>
      </w:r>
      <w:r w:rsidRPr="00B05487">
        <w:rPr>
          <w:bCs/>
          <w:i/>
          <w:color w:val="000000"/>
          <w:lang w:val="pt-BR"/>
        </w:rPr>
        <w:t>Nơi đầu não chỉ huy của quân Pháp, được xây dựng kiến cố với nhiều trang thiết bị hiện đại, trái ngược với sở chỉ huy bên phía quân ta.</w:t>
      </w:r>
    </w:p>
    <w:p w14:paraId="4BED755D" w14:textId="77777777" w:rsidR="00961248" w:rsidRPr="00B05487" w:rsidRDefault="00961248" w:rsidP="00B05487">
      <w:pPr>
        <w:pStyle w:val="NormalWeb"/>
        <w:spacing w:before="0" w:beforeAutospacing="0" w:after="0" w:afterAutospacing="0" w:line="360" w:lineRule="auto"/>
        <w:jc w:val="both"/>
        <w:rPr>
          <w:color w:val="000000"/>
          <w:lang w:val="pt-BR"/>
        </w:rPr>
      </w:pPr>
      <w:r w:rsidRPr="00B05487">
        <w:rPr>
          <w:b/>
          <w:color w:val="000000"/>
          <w:lang w:val="pt-BR"/>
        </w:rPr>
        <w:t>12h00</w:t>
      </w:r>
      <w:r w:rsidRPr="00B05487">
        <w:rPr>
          <w:color w:val="000000"/>
          <w:lang w:val="pt-BR"/>
        </w:rPr>
        <w:t>: Đoàn dùng bữa trưa tại nhà hàng Tp Điện Biên.</w:t>
      </w:r>
    </w:p>
    <w:p w14:paraId="6FBC5C88" w14:textId="77777777" w:rsidR="00961248" w:rsidRPr="005D2561" w:rsidRDefault="00961248" w:rsidP="00B05487">
      <w:pPr>
        <w:pStyle w:val="NormalWeb"/>
        <w:spacing w:before="0" w:beforeAutospacing="0" w:after="0" w:afterAutospacing="0" w:line="360" w:lineRule="auto"/>
        <w:ind w:left="720" w:hanging="720"/>
        <w:jc w:val="both"/>
        <w:rPr>
          <w:lang w:val="pt-BR"/>
        </w:rPr>
      </w:pPr>
      <w:r w:rsidRPr="005D2561">
        <w:rPr>
          <w:rStyle w:val="Strong"/>
          <w:lang w:val="pt-BR"/>
        </w:rPr>
        <w:t>Chiều: </w:t>
      </w:r>
      <w:r w:rsidRPr="005D2561">
        <w:rPr>
          <w:lang w:val="pt-BR"/>
        </w:rPr>
        <w:t>HDV đưa đoàn tham quan:</w:t>
      </w:r>
    </w:p>
    <w:p w14:paraId="2836AEE4" w14:textId="77777777" w:rsidR="00961248" w:rsidRPr="005D2561" w:rsidRDefault="00961248" w:rsidP="00B05487">
      <w:pPr>
        <w:pStyle w:val="NormalWeb"/>
        <w:numPr>
          <w:ilvl w:val="0"/>
          <w:numId w:val="7"/>
        </w:numPr>
        <w:spacing w:before="0" w:beforeAutospacing="0" w:after="0" w:afterAutospacing="0" w:line="360" w:lineRule="auto"/>
        <w:jc w:val="both"/>
        <w:rPr>
          <w:lang w:val="pt-BR"/>
        </w:rPr>
      </w:pPr>
      <w:r w:rsidRPr="005D2561">
        <w:rPr>
          <w:rStyle w:val="Strong"/>
          <w:lang w:val="pt-BR"/>
        </w:rPr>
        <w:t>Quý khách thăm quan Thành Bản Phủ -</w:t>
      </w:r>
      <w:r w:rsidRPr="005D2561">
        <w:rPr>
          <w:lang w:val="pt-BR"/>
        </w:rPr>
        <w:t xml:space="preserve"> Công trình kiến trúc cổ được xây dựng từ thế kỷ 18, nằm cách thành phố Điện Biên Phủ 8km, nơi đây ghi dấu hoạt động của người anh hùng áo vải Hoàng Công Chất trong cuộc chiến chống giặc phỉ phương bắc tràn xuống Mường Phăng.</w:t>
      </w:r>
    </w:p>
    <w:p w14:paraId="54E02071" w14:textId="77777777" w:rsidR="00961248" w:rsidRPr="00B05487" w:rsidRDefault="00961248" w:rsidP="00B05487">
      <w:pPr>
        <w:pStyle w:val="NormalWeb"/>
        <w:numPr>
          <w:ilvl w:val="0"/>
          <w:numId w:val="7"/>
        </w:numPr>
        <w:spacing w:before="0" w:beforeAutospacing="0" w:after="0" w:afterAutospacing="0" w:line="360" w:lineRule="auto"/>
        <w:jc w:val="both"/>
        <w:rPr>
          <w:b/>
          <w:color w:val="FF0000"/>
        </w:rPr>
      </w:pPr>
      <w:r w:rsidRPr="005D2561">
        <w:rPr>
          <w:rStyle w:val="Strong"/>
          <w:lang w:val="pt-BR"/>
        </w:rPr>
        <w:t>Khu du lịch tắm khoáng Uva –</w:t>
      </w:r>
      <w:r w:rsidRPr="005D2561">
        <w:rPr>
          <w:lang w:val="pt-BR"/>
        </w:rPr>
        <w:t xml:space="preserve"> Nằm cách 15km từ trung tâm thành phố Điện Biên, quý khách tận hưởng những làn nước nóng được phun lên từ lòng đất, với chất lượng rất tốt cho sức khỏe du khách. </w:t>
      </w:r>
      <w:r w:rsidRPr="00B05487">
        <w:rPr>
          <w:b/>
          <w:color w:val="FF0000"/>
        </w:rPr>
        <w:t xml:space="preserve">(Chi </w:t>
      </w:r>
      <w:proofErr w:type="spellStart"/>
      <w:r w:rsidRPr="00B05487">
        <w:rPr>
          <w:b/>
          <w:color w:val="FF0000"/>
        </w:rPr>
        <w:t>phí</w:t>
      </w:r>
      <w:proofErr w:type="spellEnd"/>
      <w:r w:rsidRPr="00B05487">
        <w:rPr>
          <w:b/>
          <w:color w:val="FF0000"/>
        </w:rPr>
        <w:t xml:space="preserve"> </w:t>
      </w:r>
      <w:proofErr w:type="spellStart"/>
      <w:r w:rsidRPr="00B05487">
        <w:rPr>
          <w:b/>
          <w:color w:val="FF0000"/>
        </w:rPr>
        <w:t>vé</w:t>
      </w:r>
      <w:proofErr w:type="spellEnd"/>
      <w:r w:rsidRPr="00B05487">
        <w:rPr>
          <w:b/>
          <w:color w:val="FF0000"/>
        </w:rPr>
        <w:t xml:space="preserve"> </w:t>
      </w:r>
      <w:proofErr w:type="spellStart"/>
      <w:r w:rsidRPr="00B05487">
        <w:rPr>
          <w:b/>
          <w:color w:val="FF0000"/>
        </w:rPr>
        <w:t>tắm</w:t>
      </w:r>
      <w:proofErr w:type="spellEnd"/>
      <w:r w:rsidRPr="00B05487">
        <w:rPr>
          <w:b/>
          <w:color w:val="FF0000"/>
        </w:rPr>
        <w:t xml:space="preserve"> </w:t>
      </w:r>
      <w:proofErr w:type="spellStart"/>
      <w:r w:rsidRPr="00B05487">
        <w:rPr>
          <w:b/>
          <w:color w:val="FF0000"/>
        </w:rPr>
        <w:t>khoáng</w:t>
      </w:r>
      <w:proofErr w:type="spellEnd"/>
      <w:r w:rsidRPr="00B05487">
        <w:rPr>
          <w:b/>
          <w:color w:val="FF0000"/>
        </w:rPr>
        <w:t xml:space="preserve"> </w:t>
      </w:r>
      <w:proofErr w:type="spellStart"/>
      <w:r w:rsidRPr="00B05487">
        <w:rPr>
          <w:b/>
          <w:color w:val="FF0000"/>
        </w:rPr>
        <w:t>tự</w:t>
      </w:r>
      <w:proofErr w:type="spellEnd"/>
      <w:r w:rsidRPr="00B05487">
        <w:rPr>
          <w:b/>
          <w:color w:val="FF0000"/>
        </w:rPr>
        <w:t xml:space="preserve"> </w:t>
      </w:r>
      <w:proofErr w:type="spellStart"/>
      <w:r w:rsidRPr="00B05487">
        <w:rPr>
          <w:b/>
          <w:color w:val="FF0000"/>
        </w:rPr>
        <w:t>túc</w:t>
      </w:r>
      <w:proofErr w:type="spellEnd"/>
      <w:r w:rsidRPr="00B05487">
        <w:rPr>
          <w:b/>
          <w:color w:val="FF0000"/>
        </w:rPr>
        <w:t>)</w:t>
      </w:r>
    </w:p>
    <w:p w14:paraId="3549710F" w14:textId="77777777" w:rsidR="00961248" w:rsidRDefault="00961248" w:rsidP="00B05487">
      <w:pPr>
        <w:pStyle w:val="NormalWeb"/>
        <w:spacing w:before="0" w:beforeAutospacing="0" w:after="0" w:afterAutospacing="0" w:line="360" w:lineRule="auto"/>
        <w:jc w:val="both"/>
        <w:rPr>
          <w:rStyle w:val="Strong"/>
          <w:color w:val="000000"/>
        </w:rPr>
      </w:pPr>
      <w:proofErr w:type="spellStart"/>
      <w:r w:rsidRPr="00B05487">
        <w:rPr>
          <w:rStyle w:val="Strong"/>
        </w:rPr>
        <w:t>Tối</w:t>
      </w:r>
      <w:proofErr w:type="spellEnd"/>
      <w:r w:rsidRPr="00B05487">
        <w:rPr>
          <w:rStyle w:val="Strong"/>
        </w:rPr>
        <w:t>: </w:t>
      </w:r>
      <w:r w:rsidRPr="00B05487">
        <w:rPr>
          <w:rStyle w:val="Strong"/>
          <w:color w:val="000000"/>
        </w:rPr>
        <w:t xml:space="preserve">Xe </w:t>
      </w:r>
      <w:proofErr w:type="spellStart"/>
      <w:r w:rsidRPr="00B05487">
        <w:rPr>
          <w:rStyle w:val="Strong"/>
          <w:color w:val="000000"/>
        </w:rPr>
        <w:t>đón</w:t>
      </w:r>
      <w:proofErr w:type="spellEnd"/>
      <w:r w:rsidRPr="00B05487">
        <w:rPr>
          <w:rStyle w:val="Strong"/>
          <w:color w:val="000000"/>
        </w:rPr>
        <w:t xml:space="preserve"> </w:t>
      </w:r>
      <w:proofErr w:type="spellStart"/>
      <w:r w:rsidRPr="00B05487">
        <w:rPr>
          <w:rStyle w:val="Strong"/>
          <w:color w:val="000000"/>
        </w:rPr>
        <w:t>đoàn</w:t>
      </w:r>
      <w:proofErr w:type="spellEnd"/>
      <w:r w:rsidRPr="00B05487">
        <w:rPr>
          <w:rStyle w:val="Strong"/>
          <w:color w:val="000000"/>
        </w:rPr>
        <w:t xml:space="preserve"> </w:t>
      </w:r>
      <w:proofErr w:type="spellStart"/>
      <w:r w:rsidRPr="00B05487">
        <w:rPr>
          <w:rStyle w:val="Strong"/>
          <w:color w:val="000000"/>
        </w:rPr>
        <w:t>đi</w:t>
      </w:r>
      <w:proofErr w:type="spellEnd"/>
      <w:r w:rsidRPr="00B05487">
        <w:rPr>
          <w:rStyle w:val="Strong"/>
          <w:color w:val="000000"/>
        </w:rPr>
        <w:t xml:space="preserve"> </w:t>
      </w:r>
      <w:proofErr w:type="spellStart"/>
      <w:r w:rsidRPr="00B05487">
        <w:rPr>
          <w:rStyle w:val="Strong"/>
          <w:color w:val="000000"/>
        </w:rPr>
        <w:t>Bản</w:t>
      </w:r>
      <w:proofErr w:type="spellEnd"/>
      <w:r w:rsidRPr="00B05487">
        <w:rPr>
          <w:rStyle w:val="Strong"/>
          <w:color w:val="000000"/>
        </w:rPr>
        <w:t xml:space="preserve"> </w:t>
      </w:r>
      <w:proofErr w:type="spellStart"/>
      <w:r w:rsidRPr="00B05487">
        <w:rPr>
          <w:rStyle w:val="Strong"/>
          <w:color w:val="000000"/>
        </w:rPr>
        <w:t>Mến</w:t>
      </w:r>
      <w:proofErr w:type="spellEnd"/>
      <w:r w:rsidRPr="00B05487">
        <w:rPr>
          <w:rStyle w:val="Strong"/>
          <w:color w:val="000000"/>
        </w:rPr>
        <w:t xml:space="preserve"> – </w:t>
      </w:r>
      <w:proofErr w:type="spellStart"/>
      <w:r w:rsidRPr="00B05487">
        <w:rPr>
          <w:rStyle w:val="Strong"/>
          <w:color w:val="000000"/>
        </w:rPr>
        <w:t>Bản</w:t>
      </w:r>
      <w:proofErr w:type="spellEnd"/>
      <w:r w:rsidRPr="00B05487">
        <w:rPr>
          <w:rStyle w:val="Strong"/>
          <w:color w:val="000000"/>
        </w:rPr>
        <w:t xml:space="preserve"> </w:t>
      </w:r>
      <w:proofErr w:type="spellStart"/>
      <w:r w:rsidRPr="00B05487">
        <w:rPr>
          <w:rStyle w:val="Strong"/>
          <w:color w:val="000000"/>
        </w:rPr>
        <w:t>của</w:t>
      </w:r>
      <w:proofErr w:type="spellEnd"/>
      <w:r w:rsidRPr="00B05487">
        <w:rPr>
          <w:rStyle w:val="Strong"/>
          <w:color w:val="000000"/>
        </w:rPr>
        <w:t xml:space="preserve"> </w:t>
      </w:r>
      <w:proofErr w:type="spellStart"/>
      <w:r w:rsidRPr="00B05487">
        <w:rPr>
          <w:rStyle w:val="Strong"/>
          <w:color w:val="000000"/>
        </w:rPr>
        <w:t>đồng</w:t>
      </w:r>
      <w:proofErr w:type="spellEnd"/>
      <w:r w:rsidRPr="00B05487">
        <w:rPr>
          <w:rStyle w:val="Strong"/>
          <w:color w:val="000000"/>
        </w:rPr>
        <w:t xml:space="preserve"> </w:t>
      </w:r>
      <w:proofErr w:type="spellStart"/>
      <w:r w:rsidRPr="00B05487">
        <w:rPr>
          <w:rStyle w:val="Strong"/>
          <w:color w:val="000000"/>
        </w:rPr>
        <w:t>bào</w:t>
      </w:r>
      <w:proofErr w:type="spellEnd"/>
      <w:r w:rsidRPr="00B05487">
        <w:rPr>
          <w:rStyle w:val="Strong"/>
          <w:color w:val="000000"/>
        </w:rPr>
        <w:t xml:space="preserve"> Thái Đen, </w:t>
      </w:r>
      <w:proofErr w:type="spellStart"/>
      <w:r w:rsidRPr="00B05487">
        <w:rPr>
          <w:rStyle w:val="Strong"/>
          <w:color w:val="000000"/>
        </w:rPr>
        <w:t>quý</w:t>
      </w:r>
      <w:proofErr w:type="spellEnd"/>
      <w:r w:rsidRPr="00B05487">
        <w:rPr>
          <w:rStyle w:val="Strong"/>
          <w:color w:val="000000"/>
        </w:rPr>
        <w:t xml:space="preserve"> </w:t>
      </w:r>
      <w:proofErr w:type="spellStart"/>
      <w:r w:rsidRPr="00B05487">
        <w:rPr>
          <w:rStyle w:val="Strong"/>
          <w:color w:val="000000"/>
        </w:rPr>
        <w:t>khách</w:t>
      </w:r>
      <w:proofErr w:type="spellEnd"/>
      <w:r w:rsidRPr="00B05487">
        <w:rPr>
          <w:rStyle w:val="Strong"/>
          <w:color w:val="000000"/>
        </w:rPr>
        <w:t xml:space="preserve"> </w:t>
      </w:r>
      <w:proofErr w:type="spellStart"/>
      <w:r w:rsidRPr="00B05487">
        <w:rPr>
          <w:rStyle w:val="Strong"/>
          <w:color w:val="000000"/>
        </w:rPr>
        <w:t>ăn</w:t>
      </w:r>
      <w:proofErr w:type="spellEnd"/>
      <w:r w:rsidRPr="00B05487">
        <w:rPr>
          <w:rStyle w:val="Strong"/>
          <w:color w:val="000000"/>
        </w:rPr>
        <w:t xml:space="preserve"> </w:t>
      </w:r>
      <w:proofErr w:type="spellStart"/>
      <w:r w:rsidRPr="00B05487">
        <w:rPr>
          <w:rStyle w:val="Strong"/>
          <w:color w:val="000000"/>
        </w:rPr>
        <w:t>tối</w:t>
      </w:r>
      <w:proofErr w:type="spellEnd"/>
      <w:r w:rsidRPr="00B05487">
        <w:rPr>
          <w:rStyle w:val="Strong"/>
          <w:color w:val="000000"/>
        </w:rPr>
        <w:t xml:space="preserve"> </w:t>
      </w:r>
      <w:proofErr w:type="spellStart"/>
      <w:r w:rsidRPr="00B05487">
        <w:rPr>
          <w:rStyle w:val="Strong"/>
          <w:color w:val="000000"/>
        </w:rPr>
        <w:t>tại</w:t>
      </w:r>
      <w:proofErr w:type="spellEnd"/>
      <w:r w:rsidRPr="00B05487">
        <w:rPr>
          <w:rStyle w:val="Strong"/>
          <w:color w:val="000000"/>
        </w:rPr>
        <w:t xml:space="preserve"> </w:t>
      </w:r>
      <w:proofErr w:type="spellStart"/>
      <w:r w:rsidRPr="00B05487">
        <w:rPr>
          <w:rStyle w:val="Strong"/>
          <w:color w:val="000000"/>
        </w:rPr>
        <w:t>nhà</w:t>
      </w:r>
      <w:proofErr w:type="spellEnd"/>
      <w:r w:rsidRPr="00B05487">
        <w:rPr>
          <w:rStyle w:val="Strong"/>
          <w:color w:val="000000"/>
        </w:rPr>
        <w:t xml:space="preserve"> </w:t>
      </w:r>
      <w:proofErr w:type="spellStart"/>
      <w:r w:rsidRPr="00B05487">
        <w:rPr>
          <w:rStyle w:val="Strong"/>
          <w:color w:val="000000"/>
        </w:rPr>
        <w:t>sàn</w:t>
      </w:r>
      <w:proofErr w:type="spellEnd"/>
      <w:r w:rsidRPr="00B05487">
        <w:rPr>
          <w:rStyle w:val="Strong"/>
          <w:color w:val="000000"/>
        </w:rPr>
        <w:t xml:space="preserve">, </w:t>
      </w:r>
      <w:proofErr w:type="spellStart"/>
      <w:r w:rsidRPr="00B05487">
        <w:rPr>
          <w:rStyle w:val="Strong"/>
          <w:color w:val="000000"/>
        </w:rPr>
        <w:t>với</w:t>
      </w:r>
      <w:proofErr w:type="spellEnd"/>
      <w:r w:rsidRPr="00B05487">
        <w:rPr>
          <w:rStyle w:val="Strong"/>
          <w:color w:val="000000"/>
        </w:rPr>
        <w:t xml:space="preserve"> </w:t>
      </w:r>
      <w:proofErr w:type="spellStart"/>
      <w:r w:rsidRPr="00B05487">
        <w:rPr>
          <w:rStyle w:val="Strong"/>
          <w:color w:val="000000"/>
        </w:rPr>
        <w:t>những</w:t>
      </w:r>
      <w:proofErr w:type="spellEnd"/>
      <w:r w:rsidRPr="00B05487">
        <w:rPr>
          <w:rStyle w:val="Strong"/>
          <w:color w:val="000000"/>
        </w:rPr>
        <w:t xml:space="preserve"> </w:t>
      </w:r>
      <w:proofErr w:type="spellStart"/>
      <w:r w:rsidRPr="00B05487">
        <w:rPr>
          <w:rStyle w:val="Strong"/>
          <w:color w:val="000000"/>
        </w:rPr>
        <w:t>món</w:t>
      </w:r>
      <w:proofErr w:type="spellEnd"/>
      <w:r w:rsidRPr="00B05487">
        <w:rPr>
          <w:rStyle w:val="Strong"/>
          <w:color w:val="000000"/>
        </w:rPr>
        <w:t xml:space="preserve"> </w:t>
      </w:r>
      <w:proofErr w:type="spellStart"/>
      <w:r w:rsidRPr="00B05487">
        <w:rPr>
          <w:rStyle w:val="Strong"/>
          <w:color w:val="000000"/>
        </w:rPr>
        <w:t>ăn</w:t>
      </w:r>
      <w:proofErr w:type="spellEnd"/>
      <w:r w:rsidRPr="00B05487">
        <w:rPr>
          <w:rStyle w:val="Strong"/>
          <w:color w:val="000000"/>
        </w:rPr>
        <w:t xml:space="preserve"> </w:t>
      </w:r>
      <w:proofErr w:type="spellStart"/>
      <w:r w:rsidRPr="00B05487">
        <w:rPr>
          <w:rStyle w:val="Strong"/>
          <w:color w:val="000000"/>
        </w:rPr>
        <w:t>đặc</w:t>
      </w:r>
      <w:proofErr w:type="spellEnd"/>
      <w:r w:rsidRPr="00B05487">
        <w:rPr>
          <w:rStyle w:val="Strong"/>
          <w:color w:val="000000"/>
        </w:rPr>
        <w:t xml:space="preserve"> </w:t>
      </w:r>
      <w:proofErr w:type="spellStart"/>
      <w:r w:rsidRPr="00B05487">
        <w:rPr>
          <w:rStyle w:val="Strong"/>
          <w:color w:val="000000"/>
        </w:rPr>
        <w:t>trưng</w:t>
      </w:r>
      <w:proofErr w:type="spellEnd"/>
      <w:r w:rsidRPr="00B05487">
        <w:rPr>
          <w:rStyle w:val="Strong"/>
          <w:color w:val="000000"/>
        </w:rPr>
        <w:t xml:space="preserve"> </w:t>
      </w:r>
      <w:proofErr w:type="spellStart"/>
      <w:r w:rsidRPr="00B05487">
        <w:rPr>
          <w:rStyle w:val="Strong"/>
          <w:color w:val="000000"/>
        </w:rPr>
        <w:t>của</w:t>
      </w:r>
      <w:proofErr w:type="spellEnd"/>
      <w:r w:rsidRPr="00B05487">
        <w:rPr>
          <w:rStyle w:val="Strong"/>
          <w:color w:val="000000"/>
        </w:rPr>
        <w:t xml:space="preserve"> </w:t>
      </w:r>
      <w:proofErr w:type="spellStart"/>
      <w:r w:rsidRPr="00B05487">
        <w:rPr>
          <w:rStyle w:val="Strong"/>
          <w:color w:val="000000"/>
        </w:rPr>
        <w:t>vùng</w:t>
      </w:r>
      <w:proofErr w:type="spellEnd"/>
      <w:r w:rsidRPr="00B05487">
        <w:rPr>
          <w:rStyle w:val="Strong"/>
          <w:color w:val="000000"/>
        </w:rPr>
        <w:t xml:space="preserve"> </w:t>
      </w:r>
      <w:proofErr w:type="spellStart"/>
      <w:r w:rsidRPr="00B05487">
        <w:rPr>
          <w:rStyle w:val="Strong"/>
          <w:color w:val="000000"/>
        </w:rPr>
        <w:t>đất</w:t>
      </w:r>
      <w:proofErr w:type="spellEnd"/>
      <w:r w:rsidRPr="00B05487">
        <w:rPr>
          <w:rStyle w:val="Strong"/>
          <w:color w:val="000000"/>
        </w:rPr>
        <w:t xml:space="preserve"> Tây Bắc. Đoàn </w:t>
      </w:r>
      <w:proofErr w:type="spellStart"/>
      <w:r w:rsidRPr="00B05487">
        <w:rPr>
          <w:rStyle w:val="Strong"/>
          <w:color w:val="000000"/>
        </w:rPr>
        <w:t>cùng</w:t>
      </w:r>
      <w:proofErr w:type="spellEnd"/>
      <w:r w:rsidRPr="00B05487">
        <w:rPr>
          <w:rStyle w:val="Strong"/>
          <w:color w:val="000000"/>
        </w:rPr>
        <w:t xml:space="preserve"> </w:t>
      </w:r>
      <w:proofErr w:type="spellStart"/>
      <w:r w:rsidRPr="00B05487">
        <w:rPr>
          <w:rStyle w:val="Strong"/>
          <w:color w:val="000000"/>
        </w:rPr>
        <w:t>giao</w:t>
      </w:r>
      <w:proofErr w:type="spellEnd"/>
      <w:r w:rsidRPr="00B05487">
        <w:rPr>
          <w:rStyle w:val="Strong"/>
          <w:color w:val="000000"/>
        </w:rPr>
        <w:t xml:space="preserve"> </w:t>
      </w:r>
      <w:proofErr w:type="spellStart"/>
      <w:r w:rsidRPr="00B05487">
        <w:rPr>
          <w:rStyle w:val="Strong"/>
          <w:color w:val="000000"/>
        </w:rPr>
        <w:t>lưu</w:t>
      </w:r>
      <w:proofErr w:type="spellEnd"/>
      <w:r w:rsidRPr="00B05487">
        <w:rPr>
          <w:rStyle w:val="Strong"/>
          <w:color w:val="000000"/>
        </w:rPr>
        <w:t xml:space="preserve"> </w:t>
      </w:r>
      <w:proofErr w:type="spellStart"/>
      <w:r w:rsidRPr="00B05487">
        <w:rPr>
          <w:rStyle w:val="Strong"/>
          <w:color w:val="000000"/>
        </w:rPr>
        <w:t>văn</w:t>
      </w:r>
      <w:proofErr w:type="spellEnd"/>
      <w:r w:rsidRPr="00B05487">
        <w:rPr>
          <w:rStyle w:val="Strong"/>
          <w:color w:val="000000"/>
        </w:rPr>
        <w:t xml:space="preserve"> </w:t>
      </w:r>
      <w:proofErr w:type="spellStart"/>
      <w:r w:rsidRPr="00B05487">
        <w:rPr>
          <w:rStyle w:val="Strong"/>
          <w:color w:val="000000"/>
        </w:rPr>
        <w:t>nghệ</w:t>
      </w:r>
      <w:proofErr w:type="spellEnd"/>
      <w:r w:rsidRPr="00B05487">
        <w:rPr>
          <w:rStyle w:val="Strong"/>
          <w:color w:val="000000"/>
        </w:rPr>
        <w:t xml:space="preserve"> </w:t>
      </w:r>
      <w:proofErr w:type="spellStart"/>
      <w:r w:rsidRPr="00B05487">
        <w:rPr>
          <w:rStyle w:val="Strong"/>
          <w:color w:val="000000"/>
        </w:rPr>
        <w:t>và</w:t>
      </w:r>
      <w:proofErr w:type="spellEnd"/>
      <w:r w:rsidRPr="00B05487">
        <w:rPr>
          <w:rStyle w:val="Strong"/>
          <w:color w:val="000000"/>
        </w:rPr>
        <w:t xml:space="preserve"> </w:t>
      </w:r>
      <w:proofErr w:type="spellStart"/>
      <w:r w:rsidRPr="00B05487">
        <w:rPr>
          <w:rStyle w:val="Strong"/>
          <w:color w:val="000000"/>
        </w:rPr>
        <w:t>thưởng</w:t>
      </w:r>
      <w:proofErr w:type="spellEnd"/>
      <w:r w:rsidRPr="00B05487">
        <w:rPr>
          <w:rStyle w:val="Strong"/>
          <w:color w:val="000000"/>
        </w:rPr>
        <w:t xml:space="preserve"> </w:t>
      </w:r>
      <w:proofErr w:type="spellStart"/>
      <w:r w:rsidRPr="00B05487">
        <w:rPr>
          <w:rStyle w:val="Strong"/>
          <w:color w:val="000000"/>
        </w:rPr>
        <w:t>thức</w:t>
      </w:r>
      <w:proofErr w:type="spellEnd"/>
      <w:r w:rsidRPr="00B05487">
        <w:rPr>
          <w:rStyle w:val="Strong"/>
          <w:color w:val="000000"/>
        </w:rPr>
        <w:t xml:space="preserve"> </w:t>
      </w:r>
      <w:proofErr w:type="spellStart"/>
      <w:r w:rsidRPr="00B05487">
        <w:rPr>
          <w:rStyle w:val="Strong"/>
          <w:color w:val="000000"/>
        </w:rPr>
        <w:t>các</w:t>
      </w:r>
      <w:proofErr w:type="spellEnd"/>
      <w:r w:rsidRPr="00B05487">
        <w:rPr>
          <w:rStyle w:val="Strong"/>
          <w:color w:val="000000"/>
        </w:rPr>
        <w:t xml:space="preserve"> </w:t>
      </w:r>
      <w:proofErr w:type="spellStart"/>
      <w:r w:rsidRPr="00B05487">
        <w:rPr>
          <w:rStyle w:val="Strong"/>
          <w:color w:val="000000"/>
        </w:rPr>
        <w:t>chương</w:t>
      </w:r>
      <w:proofErr w:type="spellEnd"/>
      <w:r w:rsidRPr="00B05487">
        <w:rPr>
          <w:rStyle w:val="Strong"/>
          <w:color w:val="000000"/>
        </w:rPr>
        <w:t xml:space="preserve"> </w:t>
      </w:r>
      <w:proofErr w:type="spellStart"/>
      <w:r w:rsidRPr="00B05487">
        <w:rPr>
          <w:rStyle w:val="Strong"/>
          <w:color w:val="000000"/>
        </w:rPr>
        <w:t>trình</w:t>
      </w:r>
      <w:proofErr w:type="spellEnd"/>
      <w:r w:rsidRPr="00B05487">
        <w:rPr>
          <w:rStyle w:val="Strong"/>
          <w:color w:val="000000"/>
        </w:rPr>
        <w:t xml:space="preserve"> ca </w:t>
      </w:r>
      <w:proofErr w:type="spellStart"/>
      <w:r w:rsidRPr="00B05487">
        <w:rPr>
          <w:rStyle w:val="Strong"/>
          <w:color w:val="000000"/>
        </w:rPr>
        <w:t>múa</w:t>
      </w:r>
      <w:proofErr w:type="spellEnd"/>
      <w:r w:rsidRPr="00B05487">
        <w:rPr>
          <w:rStyle w:val="Strong"/>
          <w:color w:val="000000"/>
        </w:rPr>
        <w:t xml:space="preserve"> </w:t>
      </w:r>
      <w:proofErr w:type="spellStart"/>
      <w:r w:rsidRPr="00B05487">
        <w:rPr>
          <w:rStyle w:val="Strong"/>
          <w:color w:val="000000"/>
        </w:rPr>
        <w:t>nhạc</w:t>
      </w:r>
      <w:proofErr w:type="spellEnd"/>
      <w:r w:rsidRPr="00B05487">
        <w:rPr>
          <w:rStyle w:val="Strong"/>
          <w:color w:val="000000"/>
        </w:rPr>
        <w:t xml:space="preserve"> </w:t>
      </w:r>
      <w:proofErr w:type="spellStart"/>
      <w:r w:rsidRPr="00B05487">
        <w:rPr>
          <w:rStyle w:val="Strong"/>
          <w:color w:val="000000"/>
        </w:rPr>
        <w:t>dân</w:t>
      </w:r>
      <w:proofErr w:type="spellEnd"/>
      <w:r w:rsidRPr="00B05487">
        <w:rPr>
          <w:rStyle w:val="Strong"/>
          <w:color w:val="000000"/>
        </w:rPr>
        <w:t xml:space="preserve"> </w:t>
      </w:r>
      <w:proofErr w:type="spellStart"/>
      <w:r w:rsidRPr="00B05487">
        <w:rPr>
          <w:rStyle w:val="Strong"/>
          <w:color w:val="000000"/>
        </w:rPr>
        <w:t>tộc</w:t>
      </w:r>
      <w:proofErr w:type="spellEnd"/>
      <w:r w:rsidRPr="00B05487">
        <w:rPr>
          <w:rStyle w:val="Strong"/>
          <w:color w:val="000000"/>
        </w:rPr>
        <w:t xml:space="preserve"> </w:t>
      </w:r>
      <w:proofErr w:type="spellStart"/>
      <w:r w:rsidRPr="00B05487">
        <w:rPr>
          <w:rStyle w:val="Strong"/>
          <w:color w:val="000000"/>
        </w:rPr>
        <w:t>của</w:t>
      </w:r>
      <w:proofErr w:type="spellEnd"/>
      <w:r w:rsidRPr="00B05487">
        <w:rPr>
          <w:rStyle w:val="Strong"/>
          <w:color w:val="000000"/>
        </w:rPr>
        <w:t xml:space="preserve"> </w:t>
      </w:r>
      <w:proofErr w:type="spellStart"/>
      <w:r w:rsidRPr="00B05487">
        <w:rPr>
          <w:rStyle w:val="Strong"/>
          <w:color w:val="000000"/>
        </w:rPr>
        <w:t>đồng</w:t>
      </w:r>
      <w:proofErr w:type="spellEnd"/>
      <w:r w:rsidRPr="00B05487">
        <w:rPr>
          <w:rStyle w:val="Strong"/>
          <w:color w:val="000000"/>
        </w:rPr>
        <w:t xml:space="preserve"> </w:t>
      </w:r>
      <w:proofErr w:type="spellStart"/>
      <w:r w:rsidRPr="00B05487">
        <w:rPr>
          <w:rStyle w:val="Strong"/>
          <w:color w:val="000000"/>
        </w:rPr>
        <w:t>bào</w:t>
      </w:r>
      <w:proofErr w:type="spellEnd"/>
      <w:r w:rsidRPr="00B05487">
        <w:rPr>
          <w:rStyle w:val="Strong"/>
          <w:color w:val="000000"/>
        </w:rPr>
        <w:t xml:space="preserve"> Thái. </w:t>
      </w:r>
      <w:proofErr w:type="spellStart"/>
      <w:r w:rsidRPr="00B05487">
        <w:rPr>
          <w:rStyle w:val="Strong"/>
          <w:color w:val="000000"/>
        </w:rPr>
        <w:t>Kết</w:t>
      </w:r>
      <w:proofErr w:type="spellEnd"/>
      <w:r w:rsidRPr="00B05487">
        <w:rPr>
          <w:rStyle w:val="Strong"/>
          <w:color w:val="000000"/>
        </w:rPr>
        <w:t xml:space="preserve"> </w:t>
      </w:r>
      <w:proofErr w:type="spellStart"/>
      <w:r w:rsidRPr="00B05487">
        <w:rPr>
          <w:rStyle w:val="Strong"/>
          <w:color w:val="000000"/>
        </w:rPr>
        <w:t>thúc</w:t>
      </w:r>
      <w:proofErr w:type="spellEnd"/>
      <w:r w:rsidRPr="00B05487">
        <w:rPr>
          <w:rStyle w:val="Strong"/>
          <w:color w:val="000000"/>
        </w:rPr>
        <w:t xml:space="preserve"> </w:t>
      </w:r>
      <w:proofErr w:type="spellStart"/>
      <w:r w:rsidRPr="00B05487">
        <w:rPr>
          <w:rStyle w:val="Strong"/>
          <w:color w:val="000000"/>
        </w:rPr>
        <w:t>chương</w:t>
      </w:r>
      <w:proofErr w:type="spellEnd"/>
      <w:r w:rsidRPr="00B05487">
        <w:rPr>
          <w:rStyle w:val="Strong"/>
          <w:color w:val="000000"/>
        </w:rPr>
        <w:t xml:space="preserve"> </w:t>
      </w:r>
      <w:proofErr w:type="spellStart"/>
      <w:r w:rsidRPr="00B05487">
        <w:rPr>
          <w:rStyle w:val="Strong"/>
          <w:color w:val="000000"/>
        </w:rPr>
        <w:t>trình</w:t>
      </w:r>
      <w:proofErr w:type="spellEnd"/>
      <w:r w:rsidRPr="00B05487">
        <w:rPr>
          <w:rStyle w:val="Strong"/>
          <w:color w:val="000000"/>
        </w:rPr>
        <w:t xml:space="preserve"> </w:t>
      </w:r>
      <w:proofErr w:type="spellStart"/>
      <w:r w:rsidRPr="00B05487">
        <w:rPr>
          <w:rStyle w:val="Strong"/>
          <w:color w:val="000000"/>
        </w:rPr>
        <w:t>là</w:t>
      </w:r>
      <w:proofErr w:type="spellEnd"/>
      <w:r w:rsidRPr="00B05487">
        <w:rPr>
          <w:rStyle w:val="Strong"/>
          <w:color w:val="000000"/>
        </w:rPr>
        <w:t xml:space="preserve"> </w:t>
      </w:r>
      <w:proofErr w:type="spellStart"/>
      <w:r w:rsidRPr="00B05487">
        <w:rPr>
          <w:rStyle w:val="Strong"/>
          <w:color w:val="000000"/>
        </w:rPr>
        <w:t>hoạt</w:t>
      </w:r>
      <w:proofErr w:type="spellEnd"/>
      <w:r w:rsidRPr="00B05487">
        <w:rPr>
          <w:rStyle w:val="Strong"/>
          <w:color w:val="000000"/>
        </w:rPr>
        <w:t xml:space="preserve"> </w:t>
      </w:r>
      <w:proofErr w:type="spellStart"/>
      <w:r w:rsidRPr="00B05487">
        <w:rPr>
          <w:rStyle w:val="Strong"/>
          <w:color w:val="000000"/>
        </w:rPr>
        <w:t>động</w:t>
      </w:r>
      <w:proofErr w:type="spellEnd"/>
      <w:r w:rsidRPr="00B05487">
        <w:rPr>
          <w:rStyle w:val="Strong"/>
          <w:color w:val="000000"/>
        </w:rPr>
        <w:t xml:space="preserve"> </w:t>
      </w:r>
      <w:proofErr w:type="spellStart"/>
      <w:r w:rsidRPr="00B05487">
        <w:rPr>
          <w:rStyle w:val="Strong"/>
          <w:color w:val="000000"/>
        </w:rPr>
        <w:t>nhảy</w:t>
      </w:r>
      <w:proofErr w:type="spellEnd"/>
      <w:r w:rsidRPr="00B05487">
        <w:rPr>
          <w:rStyle w:val="Strong"/>
          <w:color w:val="000000"/>
        </w:rPr>
        <w:t xml:space="preserve"> </w:t>
      </w:r>
      <w:proofErr w:type="spellStart"/>
      <w:r w:rsidRPr="00B05487">
        <w:rPr>
          <w:rStyle w:val="Strong"/>
          <w:color w:val="000000"/>
        </w:rPr>
        <w:t>sạp</w:t>
      </w:r>
      <w:proofErr w:type="spellEnd"/>
      <w:r w:rsidRPr="00B05487">
        <w:rPr>
          <w:rStyle w:val="Strong"/>
          <w:color w:val="000000"/>
        </w:rPr>
        <w:t xml:space="preserve"> </w:t>
      </w:r>
      <w:proofErr w:type="spellStart"/>
      <w:r w:rsidRPr="00B05487">
        <w:rPr>
          <w:rStyle w:val="Strong"/>
          <w:color w:val="000000"/>
        </w:rPr>
        <w:t>rất</w:t>
      </w:r>
      <w:proofErr w:type="spellEnd"/>
      <w:r w:rsidRPr="00B05487">
        <w:rPr>
          <w:rStyle w:val="Strong"/>
          <w:color w:val="000000"/>
        </w:rPr>
        <w:t xml:space="preserve"> </w:t>
      </w:r>
      <w:proofErr w:type="spellStart"/>
      <w:r w:rsidRPr="00B05487">
        <w:rPr>
          <w:rStyle w:val="Strong"/>
          <w:color w:val="000000"/>
        </w:rPr>
        <w:t>đặc</w:t>
      </w:r>
      <w:proofErr w:type="spellEnd"/>
      <w:r w:rsidRPr="00B05487">
        <w:rPr>
          <w:rStyle w:val="Strong"/>
          <w:color w:val="000000"/>
        </w:rPr>
        <w:t xml:space="preserve"> </w:t>
      </w:r>
      <w:proofErr w:type="spellStart"/>
      <w:r w:rsidRPr="00B05487">
        <w:rPr>
          <w:rStyle w:val="Strong"/>
          <w:color w:val="000000"/>
        </w:rPr>
        <w:t>trưng</w:t>
      </w:r>
      <w:proofErr w:type="spellEnd"/>
      <w:r w:rsidRPr="00B05487">
        <w:rPr>
          <w:rStyle w:val="Strong"/>
          <w:color w:val="000000"/>
        </w:rPr>
        <w:t xml:space="preserve"> </w:t>
      </w:r>
      <w:proofErr w:type="spellStart"/>
      <w:r w:rsidRPr="00B05487">
        <w:rPr>
          <w:rStyle w:val="Strong"/>
          <w:color w:val="000000"/>
        </w:rPr>
        <w:t>của</w:t>
      </w:r>
      <w:proofErr w:type="spellEnd"/>
      <w:r w:rsidRPr="00B05487">
        <w:rPr>
          <w:rStyle w:val="Strong"/>
          <w:color w:val="000000"/>
        </w:rPr>
        <w:t xml:space="preserve"> </w:t>
      </w:r>
      <w:proofErr w:type="spellStart"/>
      <w:r w:rsidRPr="00B05487">
        <w:rPr>
          <w:rStyle w:val="Strong"/>
          <w:color w:val="000000"/>
        </w:rPr>
        <w:t>đồng</w:t>
      </w:r>
      <w:proofErr w:type="spellEnd"/>
      <w:r w:rsidRPr="00B05487">
        <w:rPr>
          <w:rStyle w:val="Strong"/>
          <w:color w:val="000000"/>
        </w:rPr>
        <w:t xml:space="preserve"> </w:t>
      </w:r>
      <w:proofErr w:type="spellStart"/>
      <w:r w:rsidRPr="00B05487">
        <w:rPr>
          <w:rStyle w:val="Strong"/>
          <w:color w:val="000000"/>
        </w:rPr>
        <w:t>bào</w:t>
      </w:r>
      <w:proofErr w:type="spellEnd"/>
      <w:r w:rsidRPr="00B05487">
        <w:rPr>
          <w:rStyle w:val="Strong"/>
          <w:color w:val="000000"/>
        </w:rPr>
        <w:t xml:space="preserve"> </w:t>
      </w:r>
      <w:proofErr w:type="spellStart"/>
      <w:r w:rsidRPr="00B05487">
        <w:rPr>
          <w:rStyle w:val="Strong"/>
          <w:color w:val="000000"/>
        </w:rPr>
        <w:t>vùng</w:t>
      </w:r>
      <w:proofErr w:type="spellEnd"/>
      <w:r w:rsidRPr="00B05487">
        <w:rPr>
          <w:rStyle w:val="Strong"/>
          <w:color w:val="000000"/>
        </w:rPr>
        <w:t xml:space="preserve"> Tây Bắc. Đoàn </w:t>
      </w:r>
      <w:proofErr w:type="spellStart"/>
      <w:r w:rsidRPr="00B05487">
        <w:rPr>
          <w:rStyle w:val="Strong"/>
          <w:color w:val="000000"/>
        </w:rPr>
        <w:t>về</w:t>
      </w:r>
      <w:proofErr w:type="spellEnd"/>
      <w:r w:rsidRPr="00B05487">
        <w:rPr>
          <w:rStyle w:val="Strong"/>
          <w:color w:val="000000"/>
        </w:rPr>
        <w:t xml:space="preserve"> </w:t>
      </w:r>
      <w:proofErr w:type="spellStart"/>
      <w:r w:rsidRPr="00B05487">
        <w:rPr>
          <w:rStyle w:val="Strong"/>
          <w:color w:val="000000"/>
        </w:rPr>
        <w:t>lại</w:t>
      </w:r>
      <w:proofErr w:type="spellEnd"/>
      <w:r w:rsidRPr="00B05487">
        <w:rPr>
          <w:rStyle w:val="Strong"/>
          <w:color w:val="000000"/>
        </w:rPr>
        <w:t xml:space="preserve"> </w:t>
      </w:r>
      <w:proofErr w:type="spellStart"/>
      <w:r w:rsidRPr="00B05487">
        <w:rPr>
          <w:rStyle w:val="Strong"/>
          <w:color w:val="000000"/>
        </w:rPr>
        <w:t>khách</w:t>
      </w:r>
      <w:proofErr w:type="spellEnd"/>
      <w:r w:rsidRPr="00B05487">
        <w:rPr>
          <w:rStyle w:val="Strong"/>
          <w:color w:val="000000"/>
        </w:rPr>
        <w:t xml:space="preserve"> </w:t>
      </w:r>
      <w:proofErr w:type="spellStart"/>
      <w:r w:rsidRPr="00B05487">
        <w:rPr>
          <w:rStyle w:val="Strong"/>
          <w:color w:val="000000"/>
        </w:rPr>
        <w:t>sạn</w:t>
      </w:r>
      <w:proofErr w:type="spellEnd"/>
      <w:r w:rsidRPr="00B05487">
        <w:rPr>
          <w:rStyle w:val="Strong"/>
          <w:color w:val="000000"/>
        </w:rPr>
        <w:t xml:space="preserve"> 3 </w:t>
      </w:r>
      <w:proofErr w:type="spellStart"/>
      <w:r w:rsidRPr="00B05487">
        <w:rPr>
          <w:rStyle w:val="Strong"/>
          <w:color w:val="000000"/>
        </w:rPr>
        <w:t>sao</w:t>
      </w:r>
      <w:proofErr w:type="spellEnd"/>
      <w:r w:rsidRPr="00B05487">
        <w:rPr>
          <w:rStyle w:val="Strong"/>
          <w:color w:val="000000"/>
        </w:rPr>
        <w:t xml:space="preserve"> </w:t>
      </w:r>
      <w:proofErr w:type="spellStart"/>
      <w:r w:rsidRPr="00B05487">
        <w:rPr>
          <w:rStyle w:val="Strong"/>
          <w:color w:val="000000"/>
        </w:rPr>
        <w:t>nghỉ</w:t>
      </w:r>
      <w:proofErr w:type="spellEnd"/>
      <w:r w:rsidRPr="00B05487">
        <w:rPr>
          <w:rStyle w:val="Strong"/>
          <w:color w:val="000000"/>
        </w:rPr>
        <w:t xml:space="preserve"> </w:t>
      </w:r>
      <w:proofErr w:type="spellStart"/>
      <w:r w:rsidRPr="00B05487">
        <w:rPr>
          <w:rStyle w:val="Strong"/>
          <w:color w:val="000000"/>
        </w:rPr>
        <w:t>ngơi</w:t>
      </w:r>
      <w:proofErr w:type="spellEnd"/>
      <w:r w:rsidRPr="00B05487">
        <w:rPr>
          <w:rStyle w:val="Strong"/>
          <w:color w:val="000000"/>
        </w:rPr>
        <w:t>.</w:t>
      </w:r>
    </w:p>
    <w:p w14:paraId="5D831667" w14:textId="77777777" w:rsidR="00B05487" w:rsidRPr="00B05487" w:rsidRDefault="00B05487" w:rsidP="00B05487">
      <w:pPr>
        <w:pStyle w:val="NormalWeb"/>
        <w:spacing w:before="0" w:beforeAutospacing="0" w:after="0" w:afterAutospacing="0" w:line="360" w:lineRule="auto"/>
        <w:jc w:val="both"/>
        <w:rPr>
          <w:rStyle w:val="Strong"/>
          <w:color w:val="000000"/>
        </w:rPr>
      </w:pPr>
    </w:p>
    <w:p w14:paraId="08FF51FA" w14:textId="77777777" w:rsidR="00961248" w:rsidRPr="00B05487" w:rsidRDefault="00961248" w:rsidP="00B05487">
      <w:pPr>
        <w:pStyle w:val="NormalWeb"/>
        <w:shd w:val="clear" w:color="auto" w:fill="FFFFFF" w:themeFill="background1"/>
        <w:spacing w:before="0" w:beforeAutospacing="0" w:after="0" w:afterAutospacing="0" w:line="360" w:lineRule="auto"/>
        <w:ind w:left="720" w:hanging="720"/>
        <w:jc w:val="both"/>
        <w:rPr>
          <w:color w:val="ED7D31" w:themeColor="accent2"/>
        </w:rPr>
      </w:pPr>
      <w:r w:rsidRPr="00B05487">
        <w:rPr>
          <w:rStyle w:val="Strong"/>
          <w:color w:val="ED7D31" w:themeColor="accent2"/>
        </w:rPr>
        <w:lastRenderedPageBreak/>
        <w:t xml:space="preserve">NGÀY 03: ĐIỆN BIÊN – HÀ NỘI </w:t>
      </w:r>
      <w:r w:rsidR="00B05487" w:rsidRPr="00B05487">
        <w:rPr>
          <w:rStyle w:val="Strong"/>
          <w:color w:val="ED7D31" w:themeColor="accent2"/>
        </w:rPr>
        <w:tab/>
      </w:r>
      <w:r w:rsidR="00B05487" w:rsidRPr="00B05487">
        <w:rPr>
          <w:rStyle w:val="Strong"/>
          <w:color w:val="ED7D31" w:themeColor="accent2"/>
        </w:rPr>
        <w:tab/>
      </w:r>
      <w:r w:rsidR="00B05487" w:rsidRPr="00B05487">
        <w:rPr>
          <w:rStyle w:val="Strong"/>
          <w:color w:val="ED7D31" w:themeColor="accent2"/>
        </w:rPr>
        <w:tab/>
      </w:r>
      <w:r w:rsidR="00B05487" w:rsidRPr="00B05487">
        <w:rPr>
          <w:rStyle w:val="Strong"/>
          <w:color w:val="ED7D31" w:themeColor="accent2"/>
        </w:rPr>
        <w:tab/>
      </w:r>
      <w:r w:rsidR="00B05487" w:rsidRPr="00B05487">
        <w:rPr>
          <w:rStyle w:val="Strong"/>
          <w:color w:val="ED7D31" w:themeColor="accent2"/>
        </w:rPr>
        <w:tab/>
      </w:r>
      <w:r w:rsidR="00B05487" w:rsidRPr="00B05487">
        <w:rPr>
          <w:rStyle w:val="Strong"/>
          <w:color w:val="ED7D31" w:themeColor="accent2"/>
        </w:rPr>
        <w:tab/>
      </w:r>
      <w:r w:rsidR="00B05487" w:rsidRPr="00B05487">
        <w:rPr>
          <w:rStyle w:val="Strong"/>
          <w:color w:val="ED7D31" w:themeColor="accent2"/>
        </w:rPr>
        <w:tab/>
      </w:r>
      <w:proofErr w:type="gramStart"/>
      <w:r w:rsidR="00B05487" w:rsidRPr="00B05487">
        <w:rPr>
          <w:rStyle w:val="Strong"/>
          <w:color w:val="ED7D31" w:themeColor="accent2"/>
        </w:rPr>
        <w:tab/>
        <w:t xml:space="preserve">  </w:t>
      </w:r>
      <w:r w:rsidRPr="00B05487">
        <w:rPr>
          <w:rStyle w:val="Strong"/>
          <w:color w:val="ED7D31" w:themeColor="accent2"/>
        </w:rPr>
        <w:t>(</w:t>
      </w:r>
      <w:proofErr w:type="spellStart"/>
      <w:proofErr w:type="gramEnd"/>
      <w:r w:rsidRPr="00B05487">
        <w:rPr>
          <w:rStyle w:val="Strong"/>
          <w:color w:val="ED7D31" w:themeColor="accent2"/>
        </w:rPr>
        <w:t>Ăn</w:t>
      </w:r>
      <w:proofErr w:type="spellEnd"/>
      <w:r w:rsidRPr="00B05487">
        <w:rPr>
          <w:rStyle w:val="Strong"/>
          <w:color w:val="ED7D31" w:themeColor="accent2"/>
        </w:rPr>
        <w:t xml:space="preserve"> </w:t>
      </w:r>
      <w:proofErr w:type="spellStart"/>
      <w:r w:rsidRPr="00B05487">
        <w:rPr>
          <w:rStyle w:val="Strong"/>
          <w:color w:val="ED7D31" w:themeColor="accent2"/>
        </w:rPr>
        <w:t>sáng</w:t>
      </w:r>
      <w:proofErr w:type="spellEnd"/>
      <w:r w:rsidRPr="00B05487">
        <w:rPr>
          <w:rStyle w:val="Strong"/>
          <w:color w:val="ED7D31" w:themeColor="accent2"/>
        </w:rPr>
        <w:t xml:space="preserve">, </w:t>
      </w:r>
      <w:proofErr w:type="spellStart"/>
      <w:r w:rsidRPr="00B05487">
        <w:rPr>
          <w:rStyle w:val="Strong"/>
          <w:color w:val="ED7D31" w:themeColor="accent2"/>
        </w:rPr>
        <w:t>trưa</w:t>
      </w:r>
      <w:proofErr w:type="spellEnd"/>
      <w:r w:rsidRPr="00B05487">
        <w:rPr>
          <w:rStyle w:val="Strong"/>
          <w:color w:val="ED7D31" w:themeColor="accent2"/>
        </w:rPr>
        <w:t xml:space="preserve">) </w:t>
      </w:r>
    </w:p>
    <w:p w14:paraId="45F88E28" w14:textId="77777777" w:rsidR="00961248" w:rsidRPr="00B05487" w:rsidRDefault="00961248" w:rsidP="00B05487">
      <w:pPr>
        <w:pStyle w:val="NormalWeb"/>
        <w:spacing w:before="0" w:beforeAutospacing="0" w:after="0" w:afterAutospacing="0" w:line="360" w:lineRule="auto"/>
        <w:jc w:val="both"/>
        <w:rPr>
          <w:rStyle w:val="Strong"/>
          <w:b w:val="0"/>
        </w:rPr>
      </w:pPr>
      <w:r w:rsidRPr="00B05487">
        <w:rPr>
          <w:rStyle w:val="Strong"/>
        </w:rPr>
        <w:t>Sáng:</w:t>
      </w:r>
      <w:r w:rsidRPr="00B05487">
        <w:t xml:space="preserve"> Quý </w:t>
      </w:r>
      <w:proofErr w:type="spellStart"/>
      <w:r w:rsidRPr="00B05487">
        <w:t>khách</w:t>
      </w:r>
      <w:proofErr w:type="spellEnd"/>
      <w:r w:rsidRPr="00B05487">
        <w:t xml:space="preserve"> </w:t>
      </w:r>
      <w:proofErr w:type="spellStart"/>
      <w:r w:rsidRPr="00B05487">
        <w:t>dậy</w:t>
      </w:r>
      <w:proofErr w:type="spellEnd"/>
      <w:r w:rsidRPr="00B05487">
        <w:t xml:space="preserve"> </w:t>
      </w:r>
      <w:proofErr w:type="spellStart"/>
      <w:r w:rsidRPr="00B05487">
        <w:t>sớm</w:t>
      </w:r>
      <w:proofErr w:type="spellEnd"/>
      <w:r w:rsidRPr="00B05487">
        <w:t xml:space="preserve"> </w:t>
      </w:r>
      <w:proofErr w:type="spellStart"/>
      <w:r w:rsidRPr="00B05487">
        <w:t>ngắm</w:t>
      </w:r>
      <w:proofErr w:type="spellEnd"/>
      <w:r w:rsidRPr="00B05487">
        <w:t xml:space="preserve"> </w:t>
      </w:r>
      <w:proofErr w:type="spellStart"/>
      <w:r w:rsidRPr="00B05487">
        <w:t>bình</w:t>
      </w:r>
      <w:proofErr w:type="spellEnd"/>
      <w:r w:rsidRPr="00B05487">
        <w:t xml:space="preserve"> </w:t>
      </w:r>
      <w:proofErr w:type="spellStart"/>
      <w:r w:rsidRPr="00B05487">
        <w:t>minh</w:t>
      </w:r>
      <w:proofErr w:type="spellEnd"/>
      <w:r w:rsidRPr="00B05487">
        <w:t xml:space="preserve"> </w:t>
      </w:r>
      <w:proofErr w:type="spellStart"/>
      <w:r w:rsidRPr="00B05487">
        <w:t>trên</w:t>
      </w:r>
      <w:proofErr w:type="spellEnd"/>
      <w:r w:rsidRPr="00B05487">
        <w:t xml:space="preserve"> </w:t>
      </w:r>
      <w:proofErr w:type="spellStart"/>
      <w:r w:rsidRPr="00B05487">
        <w:t>núi</w:t>
      </w:r>
      <w:proofErr w:type="spellEnd"/>
      <w:r w:rsidRPr="00B05487">
        <w:t xml:space="preserve">, </w:t>
      </w:r>
      <w:proofErr w:type="spellStart"/>
      <w:r w:rsidRPr="00B05487">
        <w:t>thưởng</w:t>
      </w:r>
      <w:proofErr w:type="spellEnd"/>
      <w:r w:rsidRPr="00B05487">
        <w:t xml:space="preserve"> </w:t>
      </w:r>
      <w:proofErr w:type="spellStart"/>
      <w:r w:rsidRPr="00B05487">
        <w:t>thức</w:t>
      </w:r>
      <w:proofErr w:type="spellEnd"/>
      <w:r w:rsidRPr="00B05487">
        <w:t xml:space="preserve"> </w:t>
      </w:r>
      <w:proofErr w:type="spellStart"/>
      <w:r w:rsidRPr="00B05487">
        <w:t>bữa</w:t>
      </w:r>
      <w:proofErr w:type="spellEnd"/>
      <w:r w:rsidRPr="00B05487">
        <w:t xml:space="preserve"> </w:t>
      </w:r>
      <w:proofErr w:type="spellStart"/>
      <w:r w:rsidRPr="00B05487">
        <w:t>sáng</w:t>
      </w:r>
      <w:proofErr w:type="spellEnd"/>
      <w:r w:rsidRPr="00B05487">
        <w:t xml:space="preserve"> </w:t>
      </w:r>
      <w:proofErr w:type="spellStart"/>
      <w:r w:rsidRPr="00B05487">
        <w:t>tại</w:t>
      </w:r>
      <w:proofErr w:type="spellEnd"/>
      <w:r w:rsidRPr="00B05487">
        <w:t xml:space="preserve"> </w:t>
      </w:r>
      <w:proofErr w:type="spellStart"/>
      <w:r w:rsidRPr="00B05487">
        <w:t>khách</w:t>
      </w:r>
      <w:proofErr w:type="spellEnd"/>
      <w:r w:rsidRPr="00B05487">
        <w:t xml:space="preserve"> </w:t>
      </w:r>
      <w:proofErr w:type="spellStart"/>
      <w:r w:rsidRPr="00B05487">
        <w:t>sạn</w:t>
      </w:r>
      <w:proofErr w:type="spellEnd"/>
      <w:r w:rsidRPr="00B05487">
        <w:t xml:space="preserve">. Đoàn </w:t>
      </w:r>
      <w:proofErr w:type="spellStart"/>
      <w:r w:rsidRPr="00B05487">
        <w:t>tự</w:t>
      </w:r>
      <w:proofErr w:type="spellEnd"/>
      <w:r w:rsidRPr="00B05487">
        <w:t xml:space="preserve"> do </w:t>
      </w:r>
      <w:proofErr w:type="spellStart"/>
      <w:r w:rsidRPr="00B05487">
        <w:t>tham</w:t>
      </w:r>
      <w:proofErr w:type="spellEnd"/>
      <w:r w:rsidRPr="00B05487">
        <w:t xml:space="preserve"> </w:t>
      </w:r>
      <w:proofErr w:type="spellStart"/>
      <w:r w:rsidRPr="00B05487">
        <w:t>quan</w:t>
      </w:r>
      <w:proofErr w:type="spellEnd"/>
      <w:r w:rsidRPr="00B05487">
        <w:t>,</w:t>
      </w:r>
      <w:r w:rsidRPr="00B05487">
        <w:rPr>
          <w:rStyle w:val="Strong"/>
          <w:b w:val="0"/>
        </w:rPr>
        <w:t xml:space="preserve"> </w:t>
      </w:r>
      <w:proofErr w:type="spellStart"/>
      <w:r w:rsidRPr="00B05487">
        <w:rPr>
          <w:rStyle w:val="Strong"/>
          <w:b w:val="0"/>
        </w:rPr>
        <w:t>ghé</w:t>
      </w:r>
      <w:proofErr w:type="spellEnd"/>
      <w:r w:rsidRPr="00B05487">
        <w:rPr>
          <w:rStyle w:val="Strong"/>
          <w:b w:val="0"/>
        </w:rPr>
        <w:t xml:space="preserve"> </w:t>
      </w:r>
      <w:proofErr w:type="spellStart"/>
      <w:r w:rsidRPr="00B05487">
        <w:rPr>
          <w:rStyle w:val="Strong"/>
          <w:b w:val="0"/>
        </w:rPr>
        <w:t>chợ</w:t>
      </w:r>
      <w:proofErr w:type="spellEnd"/>
      <w:r w:rsidRPr="00B05487">
        <w:rPr>
          <w:rStyle w:val="Strong"/>
          <w:b w:val="0"/>
        </w:rPr>
        <w:t xml:space="preserve"> </w:t>
      </w:r>
      <w:proofErr w:type="spellStart"/>
      <w:r w:rsidRPr="00B05487">
        <w:rPr>
          <w:rStyle w:val="Strong"/>
          <w:b w:val="0"/>
        </w:rPr>
        <w:t>mua</w:t>
      </w:r>
      <w:proofErr w:type="spellEnd"/>
      <w:r w:rsidRPr="00B05487">
        <w:rPr>
          <w:rStyle w:val="Strong"/>
          <w:b w:val="0"/>
        </w:rPr>
        <w:t xml:space="preserve"> </w:t>
      </w:r>
      <w:proofErr w:type="spellStart"/>
      <w:r w:rsidRPr="00B05487">
        <w:rPr>
          <w:rStyle w:val="Strong"/>
          <w:b w:val="0"/>
        </w:rPr>
        <w:t>đặc</w:t>
      </w:r>
      <w:proofErr w:type="spellEnd"/>
      <w:r w:rsidRPr="00B05487">
        <w:rPr>
          <w:rStyle w:val="Strong"/>
          <w:b w:val="0"/>
        </w:rPr>
        <w:t xml:space="preserve"> </w:t>
      </w:r>
      <w:proofErr w:type="spellStart"/>
      <w:r w:rsidRPr="00B05487">
        <w:rPr>
          <w:rStyle w:val="Strong"/>
          <w:b w:val="0"/>
        </w:rPr>
        <w:t>sản</w:t>
      </w:r>
      <w:proofErr w:type="spellEnd"/>
      <w:r w:rsidRPr="00B05487">
        <w:rPr>
          <w:rStyle w:val="Strong"/>
          <w:b w:val="0"/>
        </w:rPr>
        <w:t xml:space="preserve"> </w:t>
      </w:r>
      <w:proofErr w:type="spellStart"/>
      <w:r w:rsidRPr="00B05487">
        <w:rPr>
          <w:rStyle w:val="Strong"/>
          <w:b w:val="0"/>
        </w:rPr>
        <w:t>Gạo</w:t>
      </w:r>
      <w:proofErr w:type="spellEnd"/>
      <w:r w:rsidRPr="00B05487">
        <w:rPr>
          <w:rStyle w:val="Strong"/>
          <w:b w:val="0"/>
        </w:rPr>
        <w:t xml:space="preserve"> </w:t>
      </w:r>
      <w:proofErr w:type="spellStart"/>
      <w:r w:rsidRPr="00B05487">
        <w:rPr>
          <w:rStyle w:val="Strong"/>
          <w:b w:val="0"/>
        </w:rPr>
        <w:t>Điện</w:t>
      </w:r>
      <w:proofErr w:type="spellEnd"/>
      <w:r w:rsidRPr="00B05487">
        <w:rPr>
          <w:rStyle w:val="Strong"/>
          <w:b w:val="0"/>
        </w:rPr>
        <w:t xml:space="preserve"> </w:t>
      </w:r>
      <w:proofErr w:type="spellStart"/>
      <w:r w:rsidRPr="00B05487">
        <w:rPr>
          <w:rStyle w:val="Strong"/>
          <w:b w:val="0"/>
        </w:rPr>
        <w:t>Biên</w:t>
      </w:r>
      <w:proofErr w:type="spellEnd"/>
      <w:r w:rsidRPr="00B05487">
        <w:rPr>
          <w:rStyle w:val="Strong"/>
          <w:b w:val="0"/>
        </w:rPr>
        <w:t xml:space="preserve"> – </w:t>
      </w:r>
      <w:proofErr w:type="spellStart"/>
      <w:r w:rsidRPr="00B05487">
        <w:rPr>
          <w:rStyle w:val="Strong"/>
          <w:b w:val="0"/>
        </w:rPr>
        <w:t>Măng</w:t>
      </w:r>
      <w:proofErr w:type="spellEnd"/>
      <w:r w:rsidRPr="00B05487">
        <w:rPr>
          <w:rStyle w:val="Strong"/>
          <w:b w:val="0"/>
        </w:rPr>
        <w:t xml:space="preserve"> </w:t>
      </w:r>
      <w:proofErr w:type="spellStart"/>
      <w:r w:rsidRPr="00B05487">
        <w:rPr>
          <w:rStyle w:val="Strong"/>
          <w:b w:val="0"/>
        </w:rPr>
        <w:t>Điện</w:t>
      </w:r>
      <w:proofErr w:type="spellEnd"/>
      <w:r w:rsidRPr="00B05487">
        <w:rPr>
          <w:rStyle w:val="Strong"/>
          <w:b w:val="0"/>
        </w:rPr>
        <w:t xml:space="preserve"> </w:t>
      </w:r>
      <w:proofErr w:type="spellStart"/>
      <w:r w:rsidRPr="00B05487">
        <w:rPr>
          <w:rStyle w:val="Strong"/>
          <w:b w:val="0"/>
        </w:rPr>
        <w:t>Biên</w:t>
      </w:r>
      <w:proofErr w:type="spellEnd"/>
      <w:r w:rsidRPr="00B05487">
        <w:rPr>
          <w:rStyle w:val="Strong"/>
          <w:b w:val="0"/>
        </w:rPr>
        <w:t xml:space="preserve"> </w:t>
      </w:r>
      <w:proofErr w:type="spellStart"/>
      <w:r w:rsidRPr="00B05487">
        <w:rPr>
          <w:rStyle w:val="Strong"/>
          <w:b w:val="0"/>
        </w:rPr>
        <w:t>về</w:t>
      </w:r>
      <w:proofErr w:type="spellEnd"/>
      <w:r w:rsidRPr="00B05487">
        <w:rPr>
          <w:rStyle w:val="Strong"/>
          <w:b w:val="0"/>
        </w:rPr>
        <w:t xml:space="preserve"> </w:t>
      </w:r>
      <w:proofErr w:type="spellStart"/>
      <w:r w:rsidRPr="00B05487">
        <w:rPr>
          <w:rStyle w:val="Strong"/>
          <w:b w:val="0"/>
        </w:rPr>
        <w:t>làm</w:t>
      </w:r>
      <w:proofErr w:type="spellEnd"/>
      <w:r w:rsidRPr="00B05487">
        <w:rPr>
          <w:rStyle w:val="Strong"/>
          <w:b w:val="0"/>
        </w:rPr>
        <w:t xml:space="preserve"> </w:t>
      </w:r>
      <w:proofErr w:type="spellStart"/>
      <w:r w:rsidRPr="00B05487">
        <w:rPr>
          <w:rStyle w:val="Strong"/>
          <w:b w:val="0"/>
        </w:rPr>
        <w:t>quà</w:t>
      </w:r>
      <w:proofErr w:type="spellEnd"/>
      <w:r w:rsidRPr="00B05487">
        <w:rPr>
          <w:rStyle w:val="Strong"/>
          <w:b w:val="0"/>
        </w:rPr>
        <w:t xml:space="preserve"> </w:t>
      </w:r>
      <w:proofErr w:type="spellStart"/>
      <w:r w:rsidRPr="00B05487">
        <w:rPr>
          <w:rStyle w:val="Strong"/>
          <w:b w:val="0"/>
        </w:rPr>
        <w:t>cho</w:t>
      </w:r>
      <w:proofErr w:type="spellEnd"/>
      <w:r w:rsidRPr="00B05487">
        <w:rPr>
          <w:rStyle w:val="Strong"/>
          <w:b w:val="0"/>
        </w:rPr>
        <w:t xml:space="preserve"> </w:t>
      </w:r>
      <w:proofErr w:type="spellStart"/>
      <w:r w:rsidRPr="00B05487">
        <w:rPr>
          <w:rStyle w:val="Strong"/>
          <w:b w:val="0"/>
        </w:rPr>
        <w:t>gia</w:t>
      </w:r>
      <w:proofErr w:type="spellEnd"/>
      <w:r w:rsidRPr="00B05487">
        <w:rPr>
          <w:rStyle w:val="Strong"/>
          <w:b w:val="0"/>
        </w:rPr>
        <w:t xml:space="preserve"> </w:t>
      </w:r>
      <w:proofErr w:type="spellStart"/>
      <w:r w:rsidRPr="00B05487">
        <w:rPr>
          <w:rStyle w:val="Strong"/>
          <w:b w:val="0"/>
        </w:rPr>
        <w:t>đình</w:t>
      </w:r>
      <w:proofErr w:type="spellEnd"/>
      <w:r w:rsidRPr="00B05487">
        <w:rPr>
          <w:rStyle w:val="Strong"/>
          <w:b w:val="0"/>
        </w:rPr>
        <w:t xml:space="preserve"> </w:t>
      </w:r>
      <w:proofErr w:type="spellStart"/>
      <w:r w:rsidRPr="00B05487">
        <w:rPr>
          <w:rStyle w:val="Strong"/>
          <w:b w:val="0"/>
        </w:rPr>
        <w:t>và</w:t>
      </w:r>
      <w:proofErr w:type="spellEnd"/>
      <w:r w:rsidRPr="00B05487">
        <w:rPr>
          <w:rStyle w:val="Strong"/>
          <w:b w:val="0"/>
        </w:rPr>
        <w:t xml:space="preserve"> </w:t>
      </w:r>
      <w:proofErr w:type="spellStart"/>
      <w:r w:rsidRPr="00B05487">
        <w:rPr>
          <w:rStyle w:val="Strong"/>
          <w:b w:val="0"/>
        </w:rPr>
        <w:t>người</w:t>
      </w:r>
      <w:proofErr w:type="spellEnd"/>
      <w:r w:rsidRPr="00B05487">
        <w:rPr>
          <w:rStyle w:val="Strong"/>
          <w:b w:val="0"/>
        </w:rPr>
        <w:t xml:space="preserve"> </w:t>
      </w:r>
      <w:proofErr w:type="spellStart"/>
      <w:r w:rsidRPr="00B05487">
        <w:rPr>
          <w:rStyle w:val="Strong"/>
          <w:b w:val="0"/>
        </w:rPr>
        <w:t>thân</w:t>
      </w:r>
      <w:proofErr w:type="spellEnd"/>
      <w:r w:rsidRPr="00B05487">
        <w:rPr>
          <w:rStyle w:val="Strong"/>
          <w:b w:val="0"/>
        </w:rPr>
        <w:t>.</w:t>
      </w:r>
    </w:p>
    <w:p w14:paraId="6B72600F" w14:textId="77777777" w:rsidR="00961248" w:rsidRPr="00B05487" w:rsidRDefault="00961248" w:rsidP="00B05487">
      <w:pPr>
        <w:pStyle w:val="NormalWeb"/>
        <w:spacing w:before="0" w:beforeAutospacing="0" w:after="0" w:afterAutospacing="0" w:line="360" w:lineRule="auto"/>
        <w:ind w:left="720" w:hanging="720"/>
        <w:jc w:val="both"/>
        <w:rPr>
          <w:rStyle w:val="Strong"/>
        </w:rPr>
      </w:pPr>
      <w:r w:rsidRPr="00B05487">
        <w:rPr>
          <w:rStyle w:val="Strong"/>
        </w:rPr>
        <w:t>1</w:t>
      </w:r>
      <w:r w:rsidR="00E24C18" w:rsidRPr="00B05487">
        <w:rPr>
          <w:rStyle w:val="Strong"/>
        </w:rPr>
        <w:t>2</w:t>
      </w:r>
      <w:r w:rsidRPr="00B05487">
        <w:rPr>
          <w:rStyle w:val="Strong"/>
        </w:rPr>
        <w:t xml:space="preserve">h00: </w:t>
      </w:r>
      <w:r w:rsidRPr="00B05487">
        <w:rPr>
          <w:rStyle w:val="Strong"/>
          <w:b w:val="0"/>
        </w:rPr>
        <w:t xml:space="preserve">Đoàn </w:t>
      </w:r>
      <w:proofErr w:type="spellStart"/>
      <w:r w:rsidRPr="00B05487">
        <w:rPr>
          <w:rStyle w:val="Strong"/>
          <w:b w:val="0"/>
        </w:rPr>
        <w:t>ăn</w:t>
      </w:r>
      <w:proofErr w:type="spellEnd"/>
      <w:r w:rsidRPr="00B05487">
        <w:rPr>
          <w:rStyle w:val="Strong"/>
          <w:b w:val="0"/>
        </w:rPr>
        <w:t xml:space="preserve"> </w:t>
      </w:r>
      <w:proofErr w:type="spellStart"/>
      <w:r w:rsidRPr="00B05487">
        <w:rPr>
          <w:rStyle w:val="Strong"/>
          <w:b w:val="0"/>
        </w:rPr>
        <w:t>trưa</w:t>
      </w:r>
      <w:proofErr w:type="spellEnd"/>
      <w:r w:rsidRPr="00B05487">
        <w:rPr>
          <w:rStyle w:val="Strong"/>
          <w:b w:val="0"/>
        </w:rPr>
        <w:t xml:space="preserve"> </w:t>
      </w:r>
      <w:proofErr w:type="spellStart"/>
      <w:r w:rsidRPr="00B05487">
        <w:rPr>
          <w:rStyle w:val="Strong"/>
          <w:b w:val="0"/>
        </w:rPr>
        <w:t>tại</w:t>
      </w:r>
      <w:proofErr w:type="spellEnd"/>
      <w:r w:rsidRPr="00B05487">
        <w:rPr>
          <w:rStyle w:val="Strong"/>
          <w:b w:val="0"/>
        </w:rPr>
        <w:t xml:space="preserve"> </w:t>
      </w:r>
      <w:proofErr w:type="spellStart"/>
      <w:r w:rsidRPr="00B05487">
        <w:rPr>
          <w:rStyle w:val="Strong"/>
          <w:b w:val="0"/>
        </w:rPr>
        <w:t>nhà</w:t>
      </w:r>
      <w:proofErr w:type="spellEnd"/>
      <w:r w:rsidRPr="00B05487">
        <w:rPr>
          <w:rStyle w:val="Strong"/>
          <w:b w:val="0"/>
        </w:rPr>
        <w:t xml:space="preserve"> </w:t>
      </w:r>
      <w:proofErr w:type="spellStart"/>
      <w:r w:rsidRPr="00B05487">
        <w:rPr>
          <w:rStyle w:val="Strong"/>
          <w:b w:val="0"/>
        </w:rPr>
        <w:t>hàng</w:t>
      </w:r>
      <w:proofErr w:type="spellEnd"/>
      <w:r w:rsidRPr="00B05487">
        <w:rPr>
          <w:rStyle w:val="Strong"/>
        </w:rPr>
        <w:t>.</w:t>
      </w:r>
    </w:p>
    <w:p w14:paraId="1DDBFCE3" w14:textId="77777777" w:rsidR="00961248" w:rsidRPr="00B05487" w:rsidRDefault="00961248" w:rsidP="00B05487">
      <w:pPr>
        <w:pStyle w:val="NormalWeb"/>
        <w:spacing w:before="0" w:beforeAutospacing="0" w:after="0" w:afterAutospacing="0" w:line="360" w:lineRule="auto"/>
        <w:ind w:left="720" w:hanging="720"/>
        <w:jc w:val="both"/>
      </w:pPr>
      <w:r w:rsidRPr="00B05487">
        <w:rPr>
          <w:rStyle w:val="Strong"/>
        </w:rPr>
        <w:t>1</w:t>
      </w:r>
      <w:r w:rsidR="00E24C18" w:rsidRPr="00B05487">
        <w:rPr>
          <w:rStyle w:val="Strong"/>
        </w:rPr>
        <w:t>3</w:t>
      </w:r>
      <w:r w:rsidRPr="00B05487">
        <w:rPr>
          <w:rStyle w:val="Strong"/>
        </w:rPr>
        <w:t>h00:</w:t>
      </w:r>
      <w:r w:rsidRPr="00B05487">
        <w:t xml:space="preserve"> Xe </w:t>
      </w:r>
      <w:proofErr w:type="spellStart"/>
      <w:r w:rsidRPr="00B05487">
        <w:t>đón</w:t>
      </w:r>
      <w:proofErr w:type="spellEnd"/>
      <w:r w:rsidRPr="00B05487">
        <w:t xml:space="preserve"> </w:t>
      </w:r>
      <w:proofErr w:type="spellStart"/>
      <w:r w:rsidRPr="00B05487">
        <w:t>đoàn</w:t>
      </w:r>
      <w:proofErr w:type="spellEnd"/>
      <w:r w:rsidRPr="00B05487">
        <w:t xml:space="preserve"> </w:t>
      </w:r>
      <w:proofErr w:type="spellStart"/>
      <w:r w:rsidRPr="00B05487">
        <w:t>đi</w:t>
      </w:r>
      <w:proofErr w:type="spellEnd"/>
      <w:r w:rsidRPr="00B05487">
        <w:t xml:space="preserve"> </w:t>
      </w:r>
      <w:proofErr w:type="spellStart"/>
      <w:r w:rsidRPr="00B05487">
        <w:t>sân</w:t>
      </w:r>
      <w:proofErr w:type="spellEnd"/>
      <w:r w:rsidRPr="00B05487">
        <w:t xml:space="preserve"> bay, </w:t>
      </w:r>
      <w:proofErr w:type="spellStart"/>
      <w:r w:rsidRPr="00B05487">
        <w:t>quý</w:t>
      </w:r>
      <w:proofErr w:type="spellEnd"/>
      <w:r w:rsidRPr="00B05487">
        <w:t xml:space="preserve"> </w:t>
      </w:r>
      <w:proofErr w:type="spellStart"/>
      <w:r w:rsidRPr="00B05487">
        <w:t>khách</w:t>
      </w:r>
      <w:proofErr w:type="spellEnd"/>
      <w:r w:rsidRPr="00B05487">
        <w:t xml:space="preserve"> </w:t>
      </w:r>
      <w:proofErr w:type="spellStart"/>
      <w:r w:rsidRPr="00B05487">
        <w:t>đáp</w:t>
      </w:r>
      <w:proofErr w:type="spellEnd"/>
      <w:r w:rsidRPr="00B05487">
        <w:t xml:space="preserve"> </w:t>
      </w:r>
      <w:proofErr w:type="spellStart"/>
      <w:r w:rsidRPr="00B05487">
        <w:t>chuyến</w:t>
      </w:r>
      <w:proofErr w:type="spellEnd"/>
      <w:r w:rsidRPr="00B05487">
        <w:t xml:space="preserve"> bay </w:t>
      </w:r>
      <w:r w:rsidRPr="00B05487">
        <w:rPr>
          <w:b/>
        </w:rPr>
        <w:t xml:space="preserve">VN1805 </w:t>
      </w:r>
      <w:proofErr w:type="spellStart"/>
      <w:r w:rsidRPr="00B05487">
        <w:rPr>
          <w:b/>
        </w:rPr>
        <w:t>lúc</w:t>
      </w:r>
      <w:proofErr w:type="spellEnd"/>
      <w:r w:rsidRPr="00B05487">
        <w:rPr>
          <w:b/>
        </w:rPr>
        <w:t xml:space="preserve"> 1</w:t>
      </w:r>
      <w:r w:rsidR="00FA383F" w:rsidRPr="00B05487">
        <w:rPr>
          <w:b/>
        </w:rPr>
        <w:t>5h</w:t>
      </w:r>
      <w:r w:rsidR="00E24C18" w:rsidRPr="00B05487">
        <w:rPr>
          <w:b/>
        </w:rPr>
        <w:t>4</w:t>
      </w:r>
      <w:r w:rsidRPr="00B05487">
        <w:rPr>
          <w:b/>
        </w:rPr>
        <w:t>0</w:t>
      </w:r>
      <w:r w:rsidRPr="00B05487">
        <w:t xml:space="preserve"> </w:t>
      </w:r>
      <w:proofErr w:type="spellStart"/>
      <w:r w:rsidRPr="00B05487">
        <w:t>về</w:t>
      </w:r>
      <w:proofErr w:type="spellEnd"/>
      <w:r w:rsidRPr="00B05487">
        <w:t xml:space="preserve"> </w:t>
      </w:r>
      <w:proofErr w:type="spellStart"/>
      <w:r w:rsidRPr="00B05487">
        <w:t>lại</w:t>
      </w:r>
      <w:proofErr w:type="spellEnd"/>
      <w:r w:rsidRPr="00B05487">
        <w:t xml:space="preserve"> Hà Nội.</w:t>
      </w:r>
    </w:p>
    <w:p w14:paraId="1B81576D" w14:textId="77777777" w:rsidR="00961248" w:rsidRPr="00B05487" w:rsidRDefault="00FA383F" w:rsidP="00B05487">
      <w:pPr>
        <w:pStyle w:val="NormalWeb"/>
        <w:spacing w:before="0" w:beforeAutospacing="0" w:after="0" w:afterAutospacing="0" w:line="360" w:lineRule="auto"/>
        <w:jc w:val="both"/>
      </w:pPr>
      <w:r w:rsidRPr="00B05487">
        <w:rPr>
          <w:b/>
        </w:rPr>
        <w:t>1</w:t>
      </w:r>
      <w:r w:rsidR="00E24C18" w:rsidRPr="00B05487">
        <w:rPr>
          <w:b/>
        </w:rPr>
        <w:t>6</w:t>
      </w:r>
      <w:r w:rsidRPr="00B05487">
        <w:rPr>
          <w:b/>
        </w:rPr>
        <w:t>h</w:t>
      </w:r>
      <w:r w:rsidR="00E24C18" w:rsidRPr="00B05487">
        <w:rPr>
          <w:b/>
        </w:rPr>
        <w:t>35</w:t>
      </w:r>
      <w:r w:rsidR="00961248" w:rsidRPr="00B05487">
        <w:rPr>
          <w:b/>
        </w:rPr>
        <w:t>:</w:t>
      </w:r>
      <w:r w:rsidR="00961248" w:rsidRPr="00B05487">
        <w:t xml:space="preserve"> </w:t>
      </w:r>
      <w:proofErr w:type="spellStart"/>
      <w:r w:rsidR="00961248" w:rsidRPr="00B05487">
        <w:t>Về</w:t>
      </w:r>
      <w:proofErr w:type="spellEnd"/>
      <w:r w:rsidR="00961248" w:rsidRPr="00B05487">
        <w:t xml:space="preserve"> </w:t>
      </w:r>
      <w:proofErr w:type="spellStart"/>
      <w:r w:rsidR="00961248" w:rsidRPr="00B05487">
        <w:t>tới</w:t>
      </w:r>
      <w:proofErr w:type="spellEnd"/>
      <w:r w:rsidR="00961248" w:rsidRPr="00B05487">
        <w:t xml:space="preserve"> </w:t>
      </w:r>
      <w:proofErr w:type="spellStart"/>
      <w:r w:rsidR="00961248" w:rsidRPr="00B05487">
        <w:t>sân</w:t>
      </w:r>
      <w:proofErr w:type="spellEnd"/>
      <w:r w:rsidR="00961248" w:rsidRPr="00B05487">
        <w:t xml:space="preserve"> bay </w:t>
      </w:r>
      <w:proofErr w:type="spellStart"/>
      <w:r w:rsidR="00961248" w:rsidRPr="00B05487">
        <w:t>Nội</w:t>
      </w:r>
      <w:proofErr w:type="spellEnd"/>
      <w:r w:rsidR="00961248" w:rsidRPr="00B05487">
        <w:t xml:space="preserve"> </w:t>
      </w:r>
      <w:proofErr w:type="spellStart"/>
      <w:r w:rsidR="00961248" w:rsidRPr="00B05487">
        <w:t>Bài</w:t>
      </w:r>
      <w:proofErr w:type="spellEnd"/>
      <w:r w:rsidR="00961248" w:rsidRPr="00B05487">
        <w:t xml:space="preserve"> - Hà </w:t>
      </w:r>
      <w:proofErr w:type="spellStart"/>
      <w:r w:rsidR="00961248" w:rsidRPr="00B05487">
        <w:t>Nội</w:t>
      </w:r>
      <w:proofErr w:type="spellEnd"/>
      <w:r w:rsidR="00961248" w:rsidRPr="00B05487">
        <w:t xml:space="preserve">. HDV </w:t>
      </w:r>
      <w:proofErr w:type="spellStart"/>
      <w:r w:rsidR="00961248" w:rsidRPr="00B05487">
        <w:t>đón</w:t>
      </w:r>
      <w:proofErr w:type="spellEnd"/>
      <w:r w:rsidR="00961248" w:rsidRPr="00B05487">
        <w:t xml:space="preserve"> </w:t>
      </w:r>
      <w:proofErr w:type="spellStart"/>
      <w:r w:rsidR="00961248" w:rsidRPr="00B05487">
        <w:t>đoàn</w:t>
      </w:r>
      <w:proofErr w:type="spellEnd"/>
      <w:r w:rsidR="00961248" w:rsidRPr="00B05487">
        <w:t xml:space="preserve"> </w:t>
      </w:r>
      <w:proofErr w:type="spellStart"/>
      <w:r w:rsidR="00961248" w:rsidRPr="00B05487">
        <w:t>về</w:t>
      </w:r>
      <w:proofErr w:type="spellEnd"/>
      <w:r w:rsidR="00961248" w:rsidRPr="00B05487">
        <w:t xml:space="preserve"> </w:t>
      </w:r>
      <w:proofErr w:type="spellStart"/>
      <w:r w:rsidR="00961248" w:rsidRPr="00B05487">
        <w:t>lại</w:t>
      </w:r>
      <w:proofErr w:type="spellEnd"/>
      <w:r w:rsidR="00961248" w:rsidRPr="00B05487">
        <w:t xml:space="preserve"> </w:t>
      </w:r>
      <w:proofErr w:type="spellStart"/>
      <w:r w:rsidR="00961248" w:rsidRPr="00B05487">
        <w:t>điểm</w:t>
      </w:r>
      <w:proofErr w:type="spellEnd"/>
      <w:r w:rsidR="00961248" w:rsidRPr="00B05487">
        <w:t xml:space="preserve"> </w:t>
      </w:r>
      <w:proofErr w:type="spellStart"/>
      <w:r w:rsidR="00961248" w:rsidRPr="00B05487">
        <w:t>đón</w:t>
      </w:r>
      <w:proofErr w:type="spellEnd"/>
      <w:r w:rsidR="00961248" w:rsidRPr="00B05487">
        <w:t xml:space="preserve"> ban </w:t>
      </w:r>
      <w:proofErr w:type="spellStart"/>
      <w:r w:rsidR="00961248" w:rsidRPr="00B05487">
        <w:t>đầu</w:t>
      </w:r>
      <w:proofErr w:type="spellEnd"/>
      <w:r w:rsidR="00961248" w:rsidRPr="00B05487">
        <w:t xml:space="preserve">, chia </w:t>
      </w:r>
      <w:proofErr w:type="spellStart"/>
      <w:r w:rsidR="00961248" w:rsidRPr="00B05487">
        <w:t>tay</w:t>
      </w:r>
      <w:proofErr w:type="spellEnd"/>
      <w:r w:rsidR="00961248" w:rsidRPr="00B05487">
        <w:t xml:space="preserve"> </w:t>
      </w:r>
      <w:proofErr w:type="spellStart"/>
      <w:r w:rsidR="00961248" w:rsidRPr="00B05487">
        <w:t>đoàn</w:t>
      </w:r>
      <w:proofErr w:type="spellEnd"/>
      <w:r w:rsidR="00961248" w:rsidRPr="00B05487">
        <w:t xml:space="preserve">, </w:t>
      </w:r>
      <w:proofErr w:type="spellStart"/>
      <w:r w:rsidR="00961248" w:rsidRPr="00B05487">
        <w:t>cảm</w:t>
      </w:r>
      <w:proofErr w:type="spellEnd"/>
      <w:r w:rsidR="00961248" w:rsidRPr="00B05487">
        <w:t xml:space="preserve"> </w:t>
      </w:r>
      <w:proofErr w:type="spellStart"/>
      <w:r w:rsidR="00961248" w:rsidRPr="00B05487">
        <w:t>ơn</w:t>
      </w:r>
      <w:proofErr w:type="spellEnd"/>
      <w:r w:rsidR="00961248" w:rsidRPr="00B05487">
        <w:t xml:space="preserve"> </w:t>
      </w:r>
      <w:proofErr w:type="spellStart"/>
      <w:r w:rsidR="00961248" w:rsidRPr="00B05487">
        <w:t>quý</w:t>
      </w:r>
      <w:proofErr w:type="spellEnd"/>
      <w:r w:rsidR="00961248" w:rsidRPr="00B05487">
        <w:t xml:space="preserve"> </w:t>
      </w:r>
      <w:proofErr w:type="spellStart"/>
      <w:r w:rsidR="00961248" w:rsidRPr="00B05487">
        <w:t>khách</w:t>
      </w:r>
      <w:proofErr w:type="spellEnd"/>
      <w:r w:rsidR="00961248" w:rsidRPr="00B05487">
        <w:t xml:space="preserve">, tam </w:t>
      </w:r>
      <w:proofErr w:type="spellStart"/>
      <w:r w:rsidR="00961248" w:rsidRPr="00B05487">
        <w:t>biệt</w:t>
      </w:r>
      <w:proofErr w:type="spellEnd"/>
      <w:r w:rsidR="00961248" w:rsidRPr="00B05487">
        <w:t xml:space="preserve"> </w:t>
      </w:r>
      <w:proofErr w:type="spellStart"/>
      <w:r w:rsidR="00961248" w:rsidRPr="00B05487">
        <w:t>và</w:t>
      </w:r>
      <w:proofErr w:type="spellEnd"/>
      <w:r w:rsidR="00961248" w:rsidRPr="00B05487">
        <w:t xml:space="preserve"> </w:t>
      </w:r>
      <w:proofErr w:type="spellStart"/>
      <w:r w:rsidR="00961248" w:rsidRPr="00B05487">
        <w:t>hẹn</w:t>
      </w:r>
      <w:proofErr w:type="spellEnd"/>
      <w:r w:rsidR="00961248" w:rsidRPr="00B05487">
        <w:t xml:space="preserve"> </w:t>
      </w:r>
      <w:proofErr w:type="spellStart"/>
      <w:r w:rsidR="00961248" w:rsidRPr="00B05487">
        <w:t>gặp</w:t>
      </w:r>
      <w:proofErr w:type="spellEnd"/>
      <w:r w:rsidR="00961248" w:rsidRPr="00B05487">
        <w:t xml:space="preserve"> </w:t>
      </w:r>
      <w:proofErr w:type="spellStart"/>
      <w:r w:rsidR="00961248" w:rsidRPr="00B05487">
        <w:t>lại</w:t>
      </w:r>
      <w:proofErr w:type="spellEnd"/>
      <w:r w:rsidR="00961248" w:rsidRPr="00B05487">
        <w:t xml:space="preserve"> </w:t>
      </w:r>
      <w:proofErr w:type="spellStart"/>
      <w:r w:rsidR="00961248" w:rsidRPr="00B05487">
        <w:t>quý</w:t>
      </w:r>
      <w:proofErr w:type="spellEnd"/>
      <w:r w:rsidR="00961248" w:rsidRPr="00B05487">
        <w:t xml:space="preserve"> </w:t>
      </w:r>
      <w:proofErr w:type="spellStart"/>
      <w:r w:rsidR="00961248" w:rsidRPr="00B05487">
        <w:t>khách</w:t>
      </w:r>
      <w:proofErr w:type="spellEnd"/>
      <w:r w:rsidR="00961248" w:rsidRPr="00B05487">
        <w:t xml:space="preserve"> </w:t>
      </w:r>
      <w:proofErr w:type="spellStart"/>
      <w:r w:rsidR="00961248" w:rsidRPr="00B05487">
        <w:t>trong</w:t>
      </w:r>
      <w:proofErr w:type="spellEnd"/>
      <w:r w:rsidR="00961248" w:rsidRPr="00B05487">
        <w:t xml:space="preserve"> </w:t>
      </w:r>
      <w:proofErr w:type="spellStart"/>
      <w:r w:rsidR="00961248" w:rsidRPr="00B05487">
        <w:t>những</w:t>
      </w:r>
      <w:proofErr w:type="spellEnd"/>
      <w:r w:rsidR="00961248" w:rsidRPr="00B05487">
        <w:t xml:space="preserve"> </w:t>
      </w:r>
      <w:proofErr w:type="spellStart"/>
      <w:r w:rsidR="00961248" w:rsidRPr="00B05487">
        <w:t>chuyến</w:t>
      </w:r>
      <w:proofErr w:type="spellEnd"/>
      <w:r w:rsidR="00961248" w:rsidRPr="00B05487">
        <w:t xml:space="preserve"> du </w:t>
      </w:r>
      <w:proofErr w:type="spellStart"/>
      <w:r w:rsidR="00961248" w:rsidRPr="00B05487">
        <w:t>lịch</w:t>
      </w:r>
      <w:proofErr w:type="spellEnd"/>
      <w:r w:rsidR="00961248" w:rsidRPr="00B05487">
        <w:t xml:space="preserve"> </w:t>
      </w:r>
      <w:proofErr w:type="spellStart"/>
      <w:proofErr w:type="gramStart"/>
      <w:r w:rsidR="00961248" w:rsidRPr="00B05487">
        <w:t>sau</w:t>
      </w:r>
      <w:proofErr w:type="spellEnd"/>
      <w:r w:rsidR="00961248" w:rsidRPr="00B05487">
        <w:t xml:space="preserve"> !</w:t>
      </w:r>
      <w:proofErr w:type="gramEnd"/>
    </w:p>
    <w:p w14:paraId="4C03A499" w14:textId="77777777" w:rsidR="00FC1426" w:rsidRPr="00B05487" w:rsidRDefault="00FC1426" w:rsidP="00B05487">
      <w:pPr>
        <w:pStyle w:val="NormalWeb"/>
        <w:spacing w:before="0" w:beforeAutospacing="0" w:after="0" w:afterAutospacing="0" w:line="360" w:lineRule="auto"/>
        <w:rPr>
          <w:rStyle w:val="Strong"/>
          <w:color w:val="FF0000"/>
        </w:rPr>
      </w:pPr>
    </w:p>
    <w:p w14:paraId="42CE5DAB" w14:textId="77777777" w:rsidR="00F01F9A" w:rsidRPr="00B05487" w:rsidRDefault="00F01F9A" w:rsidP="00B05487">
      <w:pPr>
        <w:pStyle w:val="BodyText2"/>
        <w:spacing w:after="0" w:line="360" w:lineRule="auto"/>
        <w:jc w:val="center"/>
        <w:rPr>
          <w:b/>
          <w:bCs/>
          <w:i/>
          <w:iCs/>
          <w:color w:val="FF0000"/>
        </w:rPr>
      </w:pPr>
      <w:r w:rsidRPr="00B05487">
        <w:rPr>
          <w:b/>
          <w:bCs/>
          <w:color w:val="FF0000"/>
          <w:highlight w:val="yellow"/>
        </w:rPr>
        <w:t>BẢNG GIÁ CHO 01 KHÁCH:</w:t>
      </w:r>
      <w:r w:rsidRPr="00B05487">
        <w:rPr>
          <w:b/>
          <w:bCs/>
          <w:i/>
          <w:iCs/>
          <w:color w:val="FF0000"/>
          <w:highlight w:val="yellow"/>
        </w:rPr>
        <w:t xml:space="preserve"> VNĐ/1 khách.</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3"/>
        <w:gridCol w:w="1800"/>
        <w:gridCol w:w="2340"/>
        <w:gridCol w:w="1942"/>
      </w:tblGrid>
      <w:tr w:rsidR="007A502C" w:rsidRPr="00B05487" w14:paraId="163D36DD" w14:textId="77777777" w:rsidTr="007A502C">
        <w:trPr>
          <w:trHeight w:val="270"/>
          <w:jc w:val="center"/>
        </w:trPr>
        <w:tc>
          <w:tcPr>
            <w:tcW w:w="3023" w:type="dxa"/>
            <w:shd w:val="clear" w:color="auto" w:fill="00B050"/>
            <w:hideMark/>
          </w:tcPr>
          <w:p w14:paraId="01EC4C08" w14:textId="77777777" w:rsidR="007A502C" w:rsidRPr="007A502C" w:rsidRDefault="007A502C" w:rsidP="00B05487">
            <w:pPr>
              <w:pStyle w:val="Heading1"/>
              <w:spacing w:before="0" w:after="0" w:line="360" w:lineRule="auto"/>
              <w:jc w:val="center"/>
              <w:rPr>
                <w:rFonts w:ascii="Times New Roman" w:hAnsi="Times New Roman"/>
                <w:color w:val="FFFFFF" w:themeColor="background1"/>
                <w:sz w:val="24"/>
                <w:szCs w:val="24"/>
                <w:lang w:val="en-US"/>
              </w:rPr>
            </w:pPr>
            <w:r w:rsidRPr="007A502C">
              <w:rPr>
                <w:rFonts w:ascii="Times New Roman" w:hAnsi="Times New Roman"/>
                <w:color w:val="FFFFFF" w:themeColor="background1"/>
                <w:sz w:val="24"/>
                <w:szCs w:val="24"/>
                <w:lang w:val="en-US"/>
              </w:rPr>
              <w:t>KHỞI HÀNH</w:t>
            </w:r>
          </w:p>
        </w:tc>
        <w:tc>
          <w:tcPr>
            <w:tcW w:w="1800" w:type="dxa"/>
            <w:shd w:val="clear" w:color="auto" w:fill="00B050"/>
            <w:hideMark/>
          </w:tcPr>
          <w:p w14:paraId="612D7964" w14:textId="77777777" w:rsidR="007A502C" w:rsidRPr="007A502C" w:rsidRDefault="007A502C" w:rsidP="00B05487">
            <w:pPr>
              <w:pStyle w:val="Heading1"/>
              <w:spacing w:before="0" w:after="0" w:line="360" w:lineRule="auto"/>
              <w:jc w:val="center"/>
              <w:rPr>
                <w:rFonts w:ascii="Times New Roman" w:hAnsi="Times New Roman"/>
                <w:color w:val="FFFFFF" w:themeColor="background1"/>
                <w:sz w:val="24"/>
                <w:szCs w:val="24"/>
                <w:lang w:val="en-US"/>
              </w:rPr>
            </w:pPr>
            <w:r w:rsidRPr="007A502C">
              <w:rPr>
                <w:rFonts w:ascii="Times New Roman" w:hAnsi="Times New Roman"/>
                <w:color w:val="FFFFFF" w:themeColor="background1"/>
                <w:sz w:val="24"/>
                <w:szCs w:val="24"/>
                <w:lang w:val="en-US"/>
              </w:rPr>
              <w:t>Người lớn</w:t>
            </w:r>
          </w:p>
        </w:tc>
        <w:tc>
          <w:tcPr>
            <w:tcW w:w="2340" w:type="dxa"/>
            <w:shd w:val="clear" w:color="auto" w:fill="00B050"/>
            <w:hideMark/>
          </w:tcPr>
          <w:p w14:paraId="2896CACC" w14:textId="77777777" w:rsidR="007A502C" w:rsidRPr="007A502C" w:rsidRDefault="007A502C" w:rsidP="00B05487">
            <w:pPr>
              <w:spacing w:line="360" w:lineRule="auto"/>
              <w:jc w:val="center"/>
              <w:rPr>
                <w:rFonts w:ascii="Times New Roman" w:hAnsi="Times New Roman"/>
                <w:b/>
                <w:bCs/>
                <w:color w:val="FFFFFF" w:themeColor="background1"/>
                <w:lang w:val="en-US"/>
              </w:rPr>
            </w:pPr>
            <w:r w:rsidRPr="007A502C">
              <w:rPr>
                <w:rFonts w:ascii="Times New Roman" w:hAnsi="Times New Roman"/>
                <w:b/>
                <w:bCs/>
                <w:color w:val="FFFFFF" w:themeColor="background1"/>
                <w:lang w:val="en-US"/>
              </w:rPr>
              <w:t>Trẻ em từ đủ 5 đến dưới 10 tuổi</w:t>
            </w:r>
          </w:p>
        </w:tc>
        <w:tc>
          <w:tcPr>
            <w:tcW w:w="1942" w:type="dxa"/>
            <w:shd w:val="clear" w:color="auto" w:fill="00B050"/>
            <w:hideMark/>
          </w:tcPr>
          <w:p w14:paraId="5060377A" w14:textId="77777777" w:rsidR="007A502C" w:rsidRPr="007A502C" w:rsidRDefault="007A502C" w:rsidP="00B05487">
            <w:pPr>
              <w:spacing w:line="360" w:lineRule="auto"/>
              <w:jc w:val="center"/>
              <w:rPr>
                <w:rFonts w:ascii="Times New Roman" w:hAnsi="Times New Roman"/>
                <w:b/>
                <w:bCs/>
                <w:color w:val="FFFFFF" w:themeColor="background1"/>
                <w:lang w:val="en-US"/>
              </w:rPr>
            </w:pPr>
            <w:r w:rsidRPr="007A502C">
              <w:rPr>
                <w:rFonts w:ascii="Times New Roman" w:hAnsi="Times New Roman"/>
                <w:b/>
                <w:bCs/>
                <w:color w:val="FFFFFF" w:themeColor="background1"/>
                <w:lang w:val="en-US"/>
              </w:rPr>
              <w:t>Trẻ dưới 2 tuổi</w:t>
            </w:r>
          </w:p>
        </w:tc>
      </w:tr>
      <w:tr w:rsidR="007A502C" w:rsidRPr="00B05487" w14:paraId="3A96A63B" w14:textId="77777777" w:rsidTr="007A502C">
        <w:trPr>
          <w:trHeight w:val="260"/>
          <w:jc w:val="center"/>
        </w:trPr>
        <w:tc>
          <w:tcPr>
            <w:tcW w:w="3023" w:type="dxa"/>
            <w:vAlign w:val="center"/>
          </w:tcPr>
          <w:p w14:paraId="456E7335" w14:textId="7282E701" w:rsidR="007A502C" w:rsidRPr="007A502C" w:rsidRDefault="007A502C" w:rsidP="00B05487">
            <w:pPr>
              <w:spacing w:line="360" w:lineRule="auto"/>
              <w:jc w:val="center"/>
              <w:rPr>
                <w:rFonts w:ascii="Times New Roman" w:hAnsi="Times New Roman"/>
                <w:b/>
                <w:bCs/>
                <w:color w:val="FF0000"/>
              </w:rPr>
            </w:pPr>
            <w:r w:rsidRPr="00B05487">
              <w:rPr>
                <w:rFonts w:ascii="Times New Roman" w:hAnsi="Times New Roman"/>
                <w:b/>
                <w:bCs/>
                <w:color w:val="FF0000"/>
                <w:lang w:val="en-US"/>
              </w:rPr>
              <w:t>06, 13, 20, 27/03/</w:t>
            </w:r>
            <w:r>
              <w:rPr>
                <w:rFonts w:ascii="Times New Roman" w:hAnsi="Times New Roman"/>
                <w:b/>
                <w:bCs/>
                <w:color w:val="FF0000"/>
                <w:lang w:val="en-US"/>
              </w:rPr>
              <w:t>2026</w:t>
            </w:r>
          </w:p>
        </w:tc>
        <w:tc>
          <w:tcPr>
            <w:tcW w:w="1800" w:type="dxa"/>
            <w:vAlign w:val="center"/>
          </w:tcPr>
          <w:p w14:paraId="39469790" w14:textId="77777777" w:rsidR="007A502C" w:rsidRPr="00B05487" w:rsidRDefault="007A502C" w:rsidP="00B05487">
            <w:pPr>
              <w:spacing w:line="360" w:lineRule="auto"/>
              <w:jc w:val="center"/>
              <w:rPr>
                <w:rFonts w:ascii="Times New Roman" w:hAnsi="Times New Roman"/>
                <w:b/>
              </w:rPr>
            </w:pPr>
            <w:r w:rsidRPr="00B05487">
              <w:rPr>
                <w:rFonts w:ascii="Times New Roman" w:hAnsi="Times New Roman"/>
                <w:b/>
              </w:rPr>
              <w:t>5,</w:t>
            </w:r>
            <w:r w:rsidRPr="00B05487">
              <w:rPr>
                <w:rFonts w:ascii="Times New Roman" w:hAnsi="Times New Roman"/>
                <w:b/>
                <w:lang w:val="en-US"/>
              </w:rPr>
              <w:t>4</w:t>
            </w:r>
            <w:r w:rsidRPr="00B05487">
              <w:rPr>
                <w:rFonts w:ascii="Times New Roman" w:hAnsi="Times New Roman"/>
                <w:b/>
              </w:rPr>
              <w:t>90,000</w:t>
            </w:r>
          </w:p>
        </w:tc>
        <w:tc>
          <w:tcPr>
            <w:tcW w:w="2340" w:type="dxa"/>
            <w:vAlign w:val="center"/>
          </w:tcPr>
          <w:p w14:paraId="64314AF3" w14:textId="77777777" w:rsidR="007A502C" w:rsidRPr="00B05487" w:rsidRDefault="007A502C" w:rsidP="00B05487">
            <w:pPr>
              <w:spacing w:line="360" w:lineRule="auto"/>
              <w:jc w:val="center"/>
              <w:rPr>
                <w:rFonts w:ascii="Times New Roman" w:hAnsi="Times New Roman"/>
                <w:b/>
              </w:rPr>
            </w:pPr>
            <w:r w:rsidRPr="00B05487">
              <w:rPr>
                <w:rFonts w:ascii="Times New Roman" w:hAnsi="Times New Roman"/>
                <w:b/>
              </w:rPr>
              <w:t>3,890,000</w:t>
            </w:r>
          </w:p>
        </w:tc>
        <w:tc>
          <w:tcPr>
            <w:tcW w:w="1942" w:type="dxa"/>
            <w:vAlign w:val="center"/>
          </w:tcPr>
          <w:p w14:paraId="113BB4E0" w14:textId="77777777" w:rsidR="007A502C" w:rsidRPr="00B05487" w:rsidRDefault="007A502C" w:rsidP="00B05487">
            <w:pPr>
              <w:spacing w:line="360" w:lineRule="auto"/>
              <w:jc w:val="center"/>
              <w:rPr>
                <w:rFonts w:ascii="Times New Roman" w:hAnsi="Times New Roman"/>
                <w:b/>
              </w:rPr>
            </w:pPr>
            <w:r w:rsidRPr="00B05487">
              <w:rPr>
                <w:rFonts w:ascii="Times New Roman" w:hAnsi="Times New Roman"/>
                <w:b/>
              </w:rPr>
              <w:t>500,000</w:t>
            </w:r>
          </w:p>
        </w:tc>
      </w:tr>
      <w:tr w:rsidR="007A502C" w:rsidRPr="00B05487" w14:paraId="6B266020" w14:textId="77777777" w:rsidTr="007A502C">
        <w:trPr>
          <w:trHeight w:val="260"/>
          <w:jc w:val="center"/>
        </w:trPr>
        <w:tc>
          <w:tcPr>
            <w:tcW w:w="3023" w:type="dxa"/>
            <w:vAlign w:val="center"/>
          </w:tcPr>
          <w:p w14:paraId="4073E965" w14:textId="314F47DC" w:rsidR="007A502C" w:rsidRPr="007A502C" w:rsidRDefault="007A502C" w:rsidP="00B05487">
            <w:pPr>
              <w:spacing w:line="360" w:lineRule="auto"/>
              <w:jc w:val="center"/>
              <w:rPr>
                <w:rFonts w:ascii="Times New Roman" w:hAnsi="Times New Roman"/>
                <w:b/>
                <w:bCs/>
                <w:color w:val="FF0000"/>
              </w:rPr>
            </w:pPr>
            <w:r w:rsidRPr="00B05487">
              <w:rPr>
                <w:rFonts w:ascii="Times New Roman" w:hAnsi="Times New Roman"/>
                <w:b/>
                <w:bCs/>
                <w:color w:val="FF0000"/>
                <w:lang w:val="en-US"/>
              </w:rPr>
              <w:t>07, 14, 15, 21, 29/03/</w:t>
            </w:r>
            <w:r>
              <w:rPr>
                <w:rFonts w:ascii="Times New Roman" w:hAnsi="Times New Roman"/>
                <w:b/>
                <w:bCs/>
                <w:color w:val="FF0000"/>
                <w:lang w:val="en-US"/>
              </w:rPr>
              <w:t>2026</w:t>
            </w:r>
          </w:p>
        </w:tc>
        <w:tc>
          <w:tcPr>
            <w:tcW w:w="1800" w:type="dxa"/>
            <w:vAlign w:val="center"/>
          </w:tcPr>
          <w:p w14:paraId="39CD97DE" w14:textId="77777777" w:rsidR="007A502C" w:rsidRPr="00B05487" w:rsidRDefault="007A502C" w:rsidP="00B05487">
            <w:pPr>
              <w:spacing w:line="360" w:lineRule="auto"/>
              <w:jc w:val="center"/>
              <w:rPr>
                <w:rFonts w:ascii="Times New Roman" w:hAnsi="Times New Roman"/>
                <w:b/>
              </w:rPr>
            </w:pPr>
            <w:r w:rsidRPr="00B05487">
              <w:rPr>
                <w:rFonts w:ascii="Times New Roman" w:hAnsi="Times New Roman"/>
                <w:b/>
                <w:lang w:val="en-US"/>
              </w:rPr>
              <w:t>5</w:t>
            </w:r>
            <w:r w:rsidRPr="00B05487">
              <w:rPr>
                <w:rFonts w:ascii="Times New Roman" w:hAnsi="Times New Roman"/>
                <w:b/>
              </w:rPr>
              <w:t>,</w:t>
            </w:r>
            <w:r w:rsidRPr="00B05487">
              <w:rPr>
                <w:rFonts w:ascii="Times New Roman" w:hAnsi="Times New Roman"/>
                <w:b/>
                <w:lang w:val="en-US"/>
              </w:rPr>
              <w:t>2</w:t>
            </w:r>
            <w:r w:rsidRPr="00B05487">
              <w:rPr>
                <w:rFonts w:ascii="Times New Roman" w:hAnsi="Times New Roman"/>
                <w:b/>
              </w:rPr>
              <w:t>90,000</w:t>
            </w:r>
          </w:p>
        </w:tc>
        <w:tc>
          <w:tcPr>
            <w:tcW w:w="2340" w:type="dxa"/>
            <w:vAlign w:val="center"/>
          </w:tcPr>
          <w:p w14:paraId="1F47E0C3" w14:textId="77777777" w:rsidR="007A502C" w:rsidRPr="00B05487" w:rsidRDefault="007A502C" w:rsidP="00B05487">
            <w:pPr>
              <w:spacing w:line="360" w:lineRule="auto"/>
              <w:jc w:val="center"/>
              <w:rPr>
                <w:rFonts w:ascii="Times New Roman" w:hAnsi="Times New Roman"/>
                <w:b/>
              </w:rPr>
            </w:pPr>
            <w:r w:rsidRPr="00B05487">
              <w:rPr>
                <w:rFonts w:ascii="Times New Roman" w:hAnsi="Times New Roman"/>
                <w:b/>
              </w:rPr>
              <w:t>3,690,000</w:t>
            </w:r>
          </w:p>
        </w:tc>
        <w:tc>
          <w:tcPr>
            <w:tcW w:w="1942" w:type="dxa"/>
            <w:vAlign w:val="center"/>
          </w:tcPr>
          <w:p w14:paraId="77073919" w14:textId="77777777" w:rsidR="007A502C" w:rsidRPr="00B05487" w:rsidRDefault="007A502C" w:rsidP="00B05487">
            <w:pPr>
              <w:spacing w:line="360" w:lineRule="auto"/>
              <w:jc w:val="center"/>
              <w:rPr>
                <w:rFonts w:ascii="Times New Roman" w:hAnsi="Times New Roman"/>
                <w:b/>
              </w:rPr>
            </w:pPr>
            <w:r w:rsidRPr="00B05487">
              <w:rPr>
                <w:rFonts w:ascii="Times New Roman" w:hAnsi="Times New Roman"/>
                <w:b/>
              </w:rPr>
              <w:t>500,000</w:t>
            </w:r>
          </w:p>
        </w:tc>
      </w:tr>
    </w:tbl>
    <w:p w14:paraId="3A42A921" w14:textId="77777777" w:rsidR="00F01F9A" w:rsidRPr="00B05487" w:rsidRDefault="00F01F9A" w:rsidP="00B05487">
      <w:pPr>
        <w:pStyle w:val="BodyText2"/>
        <w:spacing w:after="0" w:line="360" w:lineRule="auto"/>
        <w:jc w:val="center"/>
        <w:rPr>
          <w:b/>
          <w:bCs/>
          <w:i/>
          <w:color w:val="FF0000"/>
        </w:rPr>
      </w:pPr>
      <w:r w:rsidRPr="00B05487">
        <w:rPr>
          <w:b/>
          <w:bCs/>
          <w:i/>
          <w:color w:val="FF0000"/>
        </w:rPr>
        <w:t>(Áp dụng cho khách lẻ ghép đoàn, khởi hành theo lịch định kỳ)</w:t>
      </w:r>
    </w:p>
    <w:p w14:paraId="2A5F3A6B" w14:textId="77777777" w:rsidR="00B05487" w:rsidRPr="005D2561" w:rsidRDefault="00B05487" w:rsidP="00B05487">
      <w:pPr>
        <w:pStyle w:val="BodyText"/>
        <w:spacing w:after="0" w:line="360" w:lineRule="auto"/>
        <w:ind w:right="-180"/>
        <w:jc w:val="both"/>
        <w:rPr>
          <w:rFonts w:ascii="Times New Roman" w:hAnsi="Times New Roman"/>
          <w:b/>
          <w:color w:val="FF0000"/>
          <w:u w:val="single"/>
        </w:rPr>
      </w:pPr>
    </w:p>
    <w:p w14:paraId="2250F623" w14:textId="77777777" w:rsidR="00961248" w:rsidRPr="00B05487" w:rsidRDefault="008857E1" w:rsidP="00B05487">
      <w:pPr>
        <w:pStyle w:val="BodyText"/>
        <w:spacing w:after="0" w:line="360" w:lineRule="auto"/>
        <w:ind w:right="-180"/>
        <w:jc w:val="both"/>
        <w:rPr>
          <w:rFonts w:ascii="Times New Roman" w:hAnsi="Times New Roman"/>
          <w:b/>
          <w:color w:val="FF0000"/>
          <w:u w:val="single"/>
        </w:rPr>
      </w:pPr>
      <w:r w:rsidRPr="00B05487">
        <w:rPr>
          <w:rFonts w:ascii="Times New Roman" w:hAnsi="Times New Roman"/>
          <w:b/>
          <w:color w:val="FF0000"/>
          <w:u w:val="single"/>
          <w:lang w:val="en-US"/>
        </w:rPr>
        <w:t>DỊCH VỤ</w:t>
      </w:r>
      <w:r w:rsidR="00961248" w:rsidRPr="00B05487">
        <w:rPr>
          <w:rFonts w:ascii="Times New Roman" w:hAnsi="Times New Roman"/>
          <w:b/>
          <w:color w:val="FF0000"/>
          <w:u w:val="single"/>
        </w:rPr>
        <w:t xml:space="preserve"> BAO GỒM:</w:t>
      </w:r>
    </w:p>
    <w:p w14:paraId="16FF5956" w14:textId="77777777" w:rsidR="00961248" w:rsidRPr="00B05487" w:rsidRDefault="00961248" w:rsidP="00B05487">
      <w:pPr>
        <w:numPr>
          <w:ilvl w:val="0"/>
          <w:numId w:val="2"/>
        </w:numPr>
        <w:spacing w:line="360" w:lineRule="auto"/>
        <w:ind w:left="709" w:hanging="425"/>
        <w:jc w:val="both"/>
        <w:rPr>
          <w:rFonts w:ascii="Times New Roman" w:hAnsi="Times New Roman"/>
          <w:noProof w:val="0"/>
          <w:color w:val="000000"/>
        </w:rPr>
      </w:pPr>
      <w:r w:rsidRPr="00B05487">
        <w:rPr>
          <w:rFonts w:ascii="Times New Roman" w:hAnsi="Times New Roman"/>
          <w:color w:val="000000"/>
        </w:rPr>
        <w:t xml:space="preserve">Xe máy lạnh đời mới vận chuyển theo lịch trình tại </w:t>
      </w:r>
      <w:r w:rsidRPr="005D2561">
        <w:rPr>
          <w:rFonts w:ascii="Times New Roman" w:hAnsi="Times New Roman"/>
          <w:color w:val="000000"/>
        </w:rPr>
        <w:t>Điện Biên Phủ</w:t>
      </w:r>
    </w:p>
    <w:p w14:paraId="5D12E9B2" w14:textId="77777777" w:rsidR="00961248" w:rsidRPr="00B05487" w:rsidRDefault="00961248" w:rsidP="00B05487">
      <w:pPr>
        <w:numPr>
          <w:ilvl w:val="0"/>
          <w:numId w:val="2"/>
        </w:numPr>
        <w:spacing w:line="360" w:lineRule="auto"/>
        <w:ind w:left="709" w:hanging="425"/>
        <w:jc w:val="both"/>
        <w:rPr>
          <w:rFonts w:ascii="Times New Roman" w:hAnsi="Times New Roman"/>
          <w:color w:val="000000"/>
        </w:rPr>
      </w:pPr>
      <w:r w:rsidRPr="00B05487">
        <w:rPr>
          <w:rFonts w:ascii="Times New Roman" w:hAnsi="Times New Roman"/>
          <w:color w:val="000000"/>
        </w:rPr>
        <w:t>Xe đón/tiễn sân bay Nội Bài</w:t>
      </w:r>
    </w:p>
    <w:p w14:paraId="399C2702" w14:textId="77777777" w:rsidR="00961248" w:rsidRPr="00B05487" w:rsidRDefault="00961248" w:rsidP="00B05487">
      <w:pPr>
        <w:numPr>
          <w:ilvl w:val="0"/>
          <w:numId w:val="2"/>
        </w:numPr>
        <w:spacing w:line="360" w:lineRule="auto"/>
        <w:ind w:left="709" w:hanging="425"/>
        <w:jc w:val="both"/>
        <w:rPr>
          <w:rFonts w:ascii="Times New Roman" w:hAnsi="Times New Roman"/>
          <w:color w:val="000000"/>
        </w:rPr>
      </w:pPr>
      <w:r w:rsidRPr="00B05487">
        <w:rPr>
          <w:rFonts w:ascii="Times New Roman" w:hAnsi="Times New Roman"/>
          <w:color w:val="000000"/>
        </w:rPr>
        <w:t xml:space="preserve">Phòng khách sạn </w:t>
      </w:r>
      <w:r w:rsidRPr="00B05487">
        <w:rPr>
          <w:rFonts w:ascii="Times New Roman" w:hAnsi="Times New Roman"/>
          <w:b/>
          <w:color w:val="000000"/>
        </w:rPr>
        <w:t>tiêu chuẩn</w:t>
      </w:r>
      <w:r w:rsidRPr="005D2561">
        <w:rPr>
          <w:rFonts w:ascii="Times New Roman" w:hAnsi="Times New Roman"/>
          <w:b/>
          <w:color w:val="000000"/>
        </w:rPr>
        <w:t xml:space="preserve"> 3 sao </w:t>
      </w:r>
      <w:r w:rsidRPr="00B05487">
        <w:rPr>
          <w:rFonts w:ascii="Times New Roman" w:hAnsi="Times New Roman"/>
          <w:color w:val="000000"/>
        </w:rPr>
        <w:t>(02 khách/ phòng, trường hợp lẻ nghỉ 3 khách/ phòng)</w:t>
      </w:r>
      <w:r w:rsidRPr="005D2561">
        <w:rPr>
          <w:rFonts w:ascii="Times New Roman" w:hAnsi="Times New Roman"/>
          <w:color w:val="000000"/>
        </w:rPr>
        <w:t>: Khách sạn A1 hoặc tiêu chuẩn tương đương.</w:t>
      </w:r>
    </w:p>
    <w:p w14:paraId="36914D4C" w14:textId="77777777" w:rsidR="00961248" w:rsidRPr="00B05487" w:rsidRDefault="00961248" w:rsidP="00B05487">
      <w:pPr>
        <w:numPr>
          <w:ilvl w:val="0"/>
          <w:numId w:val="2"/>
        </w:numPr>
        <w:spacing w:line="360" w:lineRule="auto"/>
        <w:ind w:left="709" w:hanging="425"/>
        <w:jc w:val="both"/>
        <w:rPr>
          <w:rFonts w:ascii="Times New Roman" w:hAnsi="Times New Roman"/>
          <w:color w:val="000000"/>
        </w:rPr>
      </w:pPr>
      <w:r w:rsidRPr="00B05487">
        <w:rPr>
          <w:rFonts w:ascii="Times New Roman" w:hAnsi="Times New Roman"/>
          <w:color w:val="000000"/>
        </w:rPr>
        <w:t xml:space="preserve">Ăn sáng </w:t>
      </w:r>
      <w:r w:rsidRPr="005D2561">
        <w:rPr>
          <w:rFonts w:ascii="Times New Roman" w:hAnsi="Times New Roman"/>
          <w:color w:val="000000"/>
        </w:rPr>
        <w:t>2 bữa tại khách sạn.</w:t>
      </w:r>
    </w:p>
    <w:p w14:paraId="7F4F20B7" w14:textId="77777777" w:rsidR="00961248" w:rsidRPr="00B05487" w:rsidRDefault="00961248" w:rsidP="00B05487">
      <w:pPr>
        <w:numPr>
          <w:ilvl w:val="0"/>
          <w:numId w:val="2"/>
        </w:numPr>
        <w:spacing w:line="360" w:lineRule="auto"/>
        <w:ind w:left="709" w:hanging="425"/>
        <w:jc w:val="both"/>
        <w:rPr>
          <w:rFonts w:ascii="Times New Roman" w:hAnsi="Times New Roman"/>
          <w:b/>
          <w:color w:val="000000"/>
        </w:rPr>
      </w:pPr>
      <w:r w:rsidRPr="00B05487">
        <w:rPr>
          <w:rFonts w:ascii="Times New Roman" w:hAnsi="Times New Roman"/>
          <w:b/>
          <w:color w:val="000000"/>
        </w:rPr>
        <w:t>Mức ăn</w:t>
      </w:r>
      <w:r w:rsidRPr="005D2561">
        <w:rPr>
          <w:rFonts w:ascii="Times New Roman" w:hAnsi="Times New Roman"/>
          <w:b/>
          <w:color w:val="000000"/>
        </w:rPr>
        <w:t xml:space="preserve"> chính</w:t>
      </w:r>
      <w:r w:rsidRPr="00B05487">
        <w:rPr>
          <w:rFonts w:ascii="Times New Roman" w:hAnsi="Times New Roman"/>
          <w:b/>
          <w:color w:val="000000"/>
        </w:rPr>
        <w:t xml:space="preserve"> 1</w:t>
      </w:r>
      <w:r w:rsidR="004118A3" w:rsidRPr="005D2561">
        <w:rPr>
          <w:rFonts w:ascii="Times New Roman" w:hAnsi="Times New Roman"/>
          <w:b/>
          <w:color w:val="000000"/>
        </w:rPr>
        <w:t>6</w:t>
      </w:r>
      <w:r w:rsidRPr="00B05487">
        <w:rPr>
          <w:rFonts w:ascii="Times New Roman" w:hAnsi="Times New Roman"/>
          <w:b/>
          <w:color w:val="000000"/>
        </w:rPr>
        <w:t xml:space="preserve">0.000đ </w:t>
      </w:r>
      <w:r w:rsidRPr="005D2561">
        <w:rPr>
          <w:rFonts w:ascii="Times New Roman" w:hAnsi="Times New Roman"/>
          <w:b/>
          <w:color w:val="000000"/>
        </w:rPr>
        <w:t>X 4 bữa.</w:t>
      </w:r>
    </w:p>
    <w:p w14:paraId="19A710F5" w14:textId="77777777" w:rsidR="00961248" w:rsidRPr="00B05487" w:rsidRDefault="00961248" w:rsidP="00B05487">
      <w:pPr>
        <w:numPr>
          <w:ilvl w:val="0"/>
          <w:numId w:val="2"/>
        </w:numPr>
        <w:tabs>
          <w:tab w:val="left" w:pos="-9"/>
          <w:tab w:val="left" w:pos="142"/>
        </w:tabs>
        <w:spacing w:line="360" w:lineRule="auto"/>
        <w:ind w:left="709" w:hanging="425"/>
        <w:jc w:val="both"/>
        <w:rPr>
          <w:rFonts w:ascii="Times New Roman" w:hAnsi="Times New Roman"/>
          <w:color w:val="000000"/>
        </w:rPr>
      </w:pPr>
      <w:r w:rsidRPr="00B05487">
        <w:rPr>
          <w:rFonts w:ascii="Times New Roman" w:hAnsi="Times New Roman"/>
          <w:color w:val="000000"/>
        </w:rPr>
        <w:t>HDV đón/ tiễn sân bay Nội Bài</w:t>
      </w:r>
    </w:p>
    <w:p w14:paraId="39423FE0" w14:textId="77777777" w:rsidR="00961248" w:rsidRPr="00B05487" w:rsidRDefault="00961248" w:rsidP="00B05487">
      <w:pPr>
        <w:numPr>
          <w:ilvl w:val="0"/>
          <w:numId w:val="2"/>
        </w:numPr>
        <w:tabs>
          <w:tab w:val="left" w:pos="-9"/>
          <w:tab w:val="left" w:pos="142"/>
        </w:tabs>
        <w:spacing w:line="360" w:lineRule="auto"/>
        <w:ind w:left="709" w:hanging="425"/>
        <w:jc w:val="both"/>
        <w:rPr>
          <w:rFonts w:ascii="Times New Roman" w:hAnsi="Times New Roman"/>
          <w:color w:val="000000"/>
        </w:rPr>
      </w:pPr>
      <w:r w:rsidRPr="00B05487">
        <w:rPr>
          <w:rFonts w:ascii="Times New Roman" w:hAnsi="Times New Roman"/>
          <w:color w:val="000000"/>
        </w:rPr>
        <w:t xml:space="preserve">HDV nhiệt tình, kinh nghiệm theo đoàn suốt tuyến tại </w:t>
      </w:r>
      <w:r w:rsidRPr="005D2561">
        <w:rPr>
          <w:rFonts w:ascii="Times New Roman" w:hAnsi="Times New Roman"/>
          <w:color w:val="000000"/>
        </w:rPr>
        <w:t>Điện Biên Phủ.</w:t>
      </w:r>
    </w:p>
    <w:p w14:paraId="3D99490B" w14:textId="77777777" w:rsidR="00961248" w:rsidRPr="00B05487" w:rsidRDefault="00961248" w:rsidP="00B05487">
      <w:pPr>
        <w:numPr>
          <w:ilvl w:val="0"/>
          <w:numId w:val="2"/>
        </w:numPr>
        <w:spacing w:line="360" w:lineRule="auto"/>
        <w:ind w:left="709" w:hanging="425"/>
        <w:jc w:val="both"/>
        <w:rPr>
          <w:rFonts w:ascii="Times New Roman" w:hAnsi="Times New Roman"/>
          <w:color w:val="000000"/>
        </w:rPr>
      </w:pPr>
      <w:r w:rsidRPr="00B05487">
        <w:rPr>
          <w:rFonts w:ascii="Times New Roman" w:hAnsi="Times New Roman"/>
          <w:color w:val="000000"/>
        </w:rPr>
        <w:t xml:space="preserve">Bảo hiểm du lịch suốt tuyến (mức đền bù tối đa </w:t>
      </w:r>
      <w:r w:rsidRPr="005D2561">
        <w:rPr>
          <w:rFonts w:ascii="Times New Roman" w:hAnsi="Times New Roman"/>
          <w:color w:val="000000"/>
        </w:rPr>
        <w:t>1</w:t>
      </w:r>
      <w:r w:rsidRPr="00B05487">
        <w:rPr>
          <w:rFonts w:ascii="Times New Roman" w:hAnsi="Times New Roman"/>
          <w:color w:val="000000"/>
        </w:rPr>
        <w:t>20.000.000đ/vụ).</w:t>
      </w:r>
    </w:p>
    <w:p w14:paraId="3C940E94" w14:textId="77777777" w:rsidR="00961248" w:rsidRPr="00B05487" w:rsidRDefault="00961248" w:rsidP="00B05487">
      <w:pPr>
        <w:numPr>
          <w:ilvl w:val="0"/>
          <w:numId w:val="2"/>
        </w:numPr>
        <w:spacing w:line="360" w:lineRule="auto"/>
        <w:ind w:left="709" w:hanging="425"/>
        <w:jc w:val="both"/>
        <w:rPr>
          <w:rFonts w:ascii="Times New Roman" w:hAnsi="Times New Roman"/>
          <w:color w:val="000000"/>
        </w:rPr>
      </w:pPr>
      <w:r w:rsidRPr="00B05487">
        <w:rPr>
          <w:rFonts w:ascii="Times New Roman" w:hAnsi="Times New Roman"/>
          <w:color w:val="000000"/>
        </w:rPr>
        <w:t>Phí thắng cảnh các điểm vào cửa theo chương trình</w:t>
      </w:r>
      <w:r w:rsidRPr="005D2561">
        <w:rPr>
          <w:rFonts w:ascii="Times New Roman" w:hAnsi="Times New Roman"/>
          <w:color w:val="000000"/>
        </w:rPr>
        <w:t>: Sở chỉ huy chiến dịch ĐBP, Đồi A1 – Nghĩa Trang A1 – Bảo Tàng ĐBP – Hầm tướng Đờ Cát – Thành bản Phủ</w:t>
      </w:r>
    </w:p>
    <w:p w14:paraId="1700069B" w14:textId="77777777" w:rsidR="00961248" w:rsidRPr="00B05487" w:rsidRDefault="00961248" w:rsidP="00B05487">
      <w:pPr>
        <w:numPr>
          <w:ilvl w:val="0"/>
          <w:numId w:val="2"/>
        </w:numPr>
        <w:spacing w:line="360" w:lineRule="auto"/>
        <w:ind w:left="709" w:hanging="425"/>
        <w:jc w:val="both"/>
        <w:rPr>
          <w:rFonts w:ascii="Times New Roman" w:hAnsi="Times New Roman"/>
          <w:color w:val="000000"/>
        </w:rPr>
      </w:pPr>
      <w:r w:rsidRPr="00B05487">
        <w:rPr>
          <w:rFonts w:ascii="Times New Roman" w:hAnsi="Times New Roman"/>
          <w:color w:val="000000"/>
        </w:rPr>
        <w:t>Nước uống 1 chai/ khách/ ngày</w:t>
      </w:r>
    </w:p>
    <w:p w14:paraId="770A1CAE" w14:textId="77777777" w:rsidR="00FE05FD" w:rsidRPr="00B05487" w:rsidRDefault="00961248" w:rsidP="00B05487">
      <w:pPr>
        <w:numPr>
          <w:ilvl w:val="0"/>
          <w:numId w:val="2"/>
        </w:numPr>
        <w:spacing w:line="360" w:lineRule="auto"/>
        <w:ind w:left="709" w:hanging="425"/>
        <w:jc w:val="both"/>
        <w:rPr>
          <w:rFonts w:ascii="Times New Roman" w:hAnsi="Times New Roman"/>
          <w:color w:val="000000"/>
        </w:rPr>
      </w:pPr>
      <w:r w:rsidRPr="00B05487">
        <w:rPr>
          <w:rFonts w:ascii="Times New Roman" w:hAnsi="Times New Roman"/>
          <w:color w:val="000000"/>
        </w:rPr>
        <w:t>Mũ du lịch</w:t>
      </w:r>
    </w:p>
    <w:p w14:paraId="59FB3E23" w14:textId="77777777" w:rsidR="00FE05FD" w:rsidRPr="00B05487" w:rsidRDefault="00FE05FD" w:rsidP="00B05487">
      <w:pPr>
        <w:numPr>
          <w:ilvl w:val="0"/>
          <w:numId w:val="2"/>
        </w:numPr>
        <w:spacing w:line="360" w:lineRule="auto"/>
        <w:ind w:left="709" w:hanging="425"/>
        <w:jc w:val="both"/>
        <w:rPr>
          <w:rFonts w:ascii="Times New Roman" w:hAnsi="Times New Roman"/>
          <w:color w:val="000000"/>
        </w:rPr>
      </w:pPr>
      <w:r w:rsidRPr="00B05487">
        <w:rPr>
          <w:rFonts w:ascii="Times New Roman" w:hAnsi="Times New Roman"/>
          <w:color w:val="000000"/>
        </w:rPr>
        <w:t xml:space="preserve">Thuế VAT </w:t>
      </w:r>
      <w:r w:rsidRPr="00B05487">
        <w:rPr>
          <w:rFonts w:ascii="Times New Roman" w:hAnsi="Times New Roman"/>
          <w:color w:val="000000"/>
          <w:lang w:val="en-US"/>
        </w:rPr>
        <w:t>8%</w:t>
      </w:r>
    </w:p>
    <w:p w14:paraId="168BB988" w14:textId="77777777" w:rsidR="00961248" w:rsidRPr="00B05487" w:rsidRDefault="00961248" w:rsidP="00B05487">
      <w:pPr>
        <w:numPr>
          <w:ilvl w:val="0"/>
          <w:numId w:val="3"/>
        </w:numPr>
        <w:tabs>
          <w:tab w:val="left" w:pos="142"/>
        </w:tabs>
        <w:spacing w:line="360" w:lineRule="auto"/>
        <w:ind w:left="709" w:hanging="425"/>
        <w:jc w:val="both"/>
        <w:rPr>
          <w:rFonts w:ascii="Times New Roman" w:hAnsi="Times New Roman"/>
          <w:color w:val="000000"/>
        </w:rPr>
      </w:pPr>
      <w:r w:rsidRPr="00B05487">
        <w:rPr>
          <w:rFonts w:ascii="Times New Roman" w:hAnsi="Times New Roman"/>
          <w:b/>
          <w:color w:val="000000"/>
        </w:rPr>
        <w:t xml:space="preserve">Vé máy bay khứ hồi Hà Nội – </w:t>
      </w:r>
      <w:r w:rsidRPr="005D2561">
        <w:rPr>
          <w:rFonts w:ascii="Times New Roman" w:hAnsi="Times New Roman"/>
          <w:b/>
          <w:color w:val="000000"/>
        </w:rPr>
        <w:t>Điện Biên Phủ</w:t>
      </w:r>
      <w:r w:rsidRPr="00B05487">
        <w:rPr>
          <w:rFonts w:ascii="Times New Roman" w:hAnsi="Times New Roman"/>
          <w:b/>
          <w:color w:val="000000"/>
        </w:rPr>
        <w:t xml:space="preserve"> – Hà Nội (VietNam Airlines)</w:t>
      </w:r>
      <w:r w:rsidRPr="00B05487">
        <w:rPr>
          <w:rFonts w:ascii="Times New Roman" w:hAnsi="Times New Roman"/>
          <w:color w:val="000000"/>
        </w:rPr>
        <w:t xml:space="preserve"> gồm 12 kg  xách tay + 23 kg ký gửi. Vé máy bay Đoàn không hoàn không hủy của hàng không QG Việt Nam</w:t>
      </w:r>
    </w:p>
    <w:p w14:paraId="095950B4" w14:textId="77777777" w:rsidR="00B05487" w:rsidRPr="005D2561" w:rsidRDefault="00B05487" w:rsidP="00B05487">
      <w:pPr>
        <w:tabs>
          <w:tab w:val="left" w:pos="-9"/>
          <w:tab w:val="left" w:pos="1134"/>
        </w:tabs>
        <w:spacing w:line="360" w:lineRule="auto"/>
        <w:jc w:val="both"/>
        <w:rPr>
          <w:rFonts w:ascii="Times New Roman" w:hAnsi="Times New Roman"/>
          <w:b/>
          <w:bCs/>
          <w:color w:val="FF0000"/>
          <w:u w:val="single"/>
        </w:rPr>
      </w:pPr>
    </w:p>
    <w:p w14:paraId="4279C901" w14:textId="77777777" w:rsidR="00961248" w:rsidRPr="00B05487" w:rsidRDefault="008857E1" w:rsidP="00B05487">
      <w:pPr>
        <w:tabs>
          <w:tab w:val="left" w:pos="-9"/>
          <w:tab w:val="left" w:pos="1134"/>
        </w:tabs>
        <w:spacing w:line="360" w:lineRule="auto"/>
        <w:jc w:val="both"/>
        <w:rPr>
          <w:rFonts w:ascii="Times New Roman" w:hAnsi="Times New Roman"/>
          <w:b/>
          <w:bCs/>
          <w:color w:val="FF0000"/>
          <w:u w:val="single"/>
        </w:rPr>
      </w:pPr>
      <w:r w:rsidRPr="005D2561">
        <w:rPr>
          <w:rFonts w:ascii="Times New Roman" w:hAnsi="Times New Roman"/>
          <w:b/>
          <w:bCs/>
          <w:color w:val="FF0000"/>
          <w:u w:val="single"/>
        </w:rPr>
        <w:t>DỊCH VỤ</w:t>
      </w:r>
      <w:r w:rsidR="00961248" w:rsidRPr="00B05487">
        <w:rPr>
          <w:rFonts w:ascii="Times New Roman" w:hAnsi="Times New Roman"/>
          <w:b/>
          <w:bCs/>
          <w:color w:val="FF0000"/>
          <w:u w:val="single"/>
        </w:rPr>
        <w:t xml:space="preserve"> KHÔNG BAO GỒM:</w:t>
      </w:r>
    </w:p>
    <w:p w14:paraId="55210D5E" w14:textId="77777777" w:rsidR="00961248" w:rsidRPr="00B05487" w:rsidRDefault="00961248" w:rsidP="00B05487">
      <w:pPr>
        <w:numPr>
          <w:ilvl w:val="0"/>
          <w:numId w:val="4"/>
        </w:numPr>
        <w:spacing w:line="360" w:lineRule="auto"/>
        <w:ind w:left="709" w:hanging="425"/>
        <w:jc w:val="both"/>
        <w:rPr>
          <w:rFonts w:ascii="Times New Roman" w:hAnsi="Times New Roman"/>
          <w:color w:val="000000"/>
        </w:rPr>
      </w:pPr>
      <w:r w:rsidRPr="00B05487">
        <w:rPr>
          <w:rFonts w:ascii="Times New Roman" w:hAnsi="Times New Roman"/>
          <w:color w:val="000000"/>
        </w:rPr>
        <w:lastRenderedPageBreak/>
        <w:t xml:space="preserve">Nghỉ phòng đơn, đồ uống, chi phí cá nhân và chi phí khác không có trong chương trình </w:t>
      </w:r>
    </w:p>
    <w:p w14:paraId="700ABF77" w14:textId="77777777" w:rsidR="00961248" w:rsidRPr="00B05487" w:rsidRDefault="00961248" w:rsidP="00B05487">
      <w:pPr>
        <w:numPr>
          <w:ilvl w:val="0"/>
          <w:numId w:val="4"/>
        </w:numPr>
        <w:spacing w:line="360" w:lineRule="auto"/>
        <w:ind w:left="709" w:hanging="425"/>
        <w:jc w:val="both"/>
        <w:rPr>
          <w:rFonts w:ascii="Times New Roman" w:hAnsi="Times New Roman"/>
          <w:color w:val="000000"/>
        </w:rPr>
      </w:pPr>
      <w:r w:rsidRPr="00B05487">
        <w:rPr>
          <w:rFonts w:ascii="Times New Roman" w:hAnsi="Times New Roman"/>
          <w:color w:val="000000"/>
        </w:rPr>
        <w:t>Điện thoại, giặt ủi trong khách sạn.</w:t>
      </w:r>
    </w:p>
    <w:p w14:paraId="67601CC8" w14:textId="77777777" w:rsidR="00961248" w:rsidRPr="00B05487" w:rsidRDefault="00961248" w:rsidP="00B05487">
      <w:pPr>
        <w:numPr>
          <w:ilvl w:val="0"/>
          <w:numId w:val="4"/>
        </w:numPr>
        <w:spacing w:line="360" w:lineRule="auto"/>
        <w:ind w:left="709" w:hanging="425"/>
        <w:jc w:val="both"/>
        <w:rPr>
          <w:rFonts w:ascii="Times New Roman" w:hAnsi="Times New Roman"/>
          <w:color w:val="000000"/>
        </w:rPr>
      </w:pPr>
      <w:r w:rsidRPr="00B05487">
        <w:rPr>
          <w:rFonts w:ascii="Times New Roman" w:hAnsi="Times New Roman"/>
          <w:color w:val="000000"/>
        </w:rPr>
        <w:t xml:space="preserve">Chi phí </w:t>
      </w:r>
      <w:r w:rsidRPr="005D2561">
        <w:rPr>
          <w:rFonts w:ascii="Times New Roman" w:hAnsi="Times New Roman"/>
          <w:color w:val="000000"/>
        </w:rPr>
        <w:t>tắm khoáng tại KDL Uva</w:t>
      </w:r>
    </w:p>
    <w:p w14:paraId="6D3D1BDD" w14:textId="77777777" w:rsidR="00961248" w:rsidRPr="00B05487" w:rsidRDefault="00961248" w:rsidP="00B05487">
      <w:pPr>
        <w:numPr>
          <w:ilvl w:val="0"/>
          <w:numId w:val="4"/>
        </w:numPr>
        <w:spacing w:line="360" w:lineRule="auto"/>
        <w:ind w:left="709" w:hanging="425"/>
        <w:jc w:val="both"/>
        <w:rPr>
          <w:rFonts w:ascii="Times New Roman" w:hAnsi="Times New Roman"/>
          <w:color w:val="000000"/>
        </w:rPr>
      </w:pPr>
      <w:r w:rsidRPr="00B05487">
        <w:rPr>
          <w:rFonts w:ascii="Times New Roman" w:hAnsi="Times New Roman"/>
          <w:color w:val="000000"/>
        </w:rPr>
        <w:t xml:space="preserve">Tiền bồi dưỡng cho HDV và Lái xe. Phụ phí với người Nước ngoài - Việt Kiều </w:t>
      </w:r>
    </w:p>
    <w:p w14:paraId="5C62ED1D" w14:textId="77777777" w:rsidR="00B05487" w:rsidRDefault="00B05487" w:rsidP="00B05487">
      <w:pPr>
        <w:spacing w:line="360" w:lineRule="auto"/>
        <w:jc w:val="both"/>
        <w:rPr>
          <w:rFonts w:ascii="Times New Roman" w:hAnsi="Times New Roman"/>
          <w:b/>
          <w:color w:val="FF0000"/>
          <w:spacing w:val="-6"/>
          <w:u w:val="single"/>
        </w:rPr>
      </w:pPr>
    </w:p>
    <w:p w14:paraId="5A2F46E1" w14:textId="77777777" w:rsidR="008857E1" w:rsidRPr="00B05487" w:rsidRDefault="008857E1" w:rsidP="00B05487">
      <w:pPr>
        <w:spacing w:line="360" w:lineRule="auto"/>
        <w:jc w:val="both"/>
        <w:rPr>
          <w:rFonts w:ascii="Times New Roman" w:hAnsi="Times New Roman"/>
          <w:bCs/>
          <w:spacing w:val="-6"/>
        </w:rPr>
      </w:pPr>
      <w:r w:rsidRPr="00B05487">
        <w:rPr>
          <w:rFonts w:ascii="Times New Roman" w:hAnsi="Times New Roman"/>
          <w:b/>
          <w:color w:val="FF0000"/>
          <w:spacing w:val="-6"/>
          <w:u w:val="single"/>
        </w:rPr>
        <w:t>Giá tour trẻ em</w:t>
      </w:r>
      <w:r w:rsidRPr="00B05487">
        <w:rPr>
          <w:rFonts w:ascii="Times New Roman" w:hAnsi="Times New Roman"/>
          <w:bCs/>
          <w:color w:val="FF0000"/>
          <w:spacing w:val="-6"/>
        </w:rPr>
        <w:t xml:space="preserve"> </w:t>
      </w:r>
      <w:r w:rsidRPr="00B05487">
        <w:rPr>
          <w:rFonts w:ascii="Times New Roman" w:hAnsi="Times New Roman"/>
          <w:bCs/>
          <w:spacing w:val="-6"/>
        </w:rPr>
        <w:t>: Áp dụng theo bảng giá. Độ tuổi sẽ được tính từ ngày sinh đến ngày khởi hành.</w:t>
      </w:r>
    </w:p>
    <w:p w14:paraId="62BEFB4E" w14:textId="77777777" w:rsidR="008857E1" w:rsidRPr="00B05487" w:rsidRDefault="008857E1" w:rsidP="00B05487">
      <w:pPr>
        <w:pStyle w:val="ListParagraph"/>
        <w:numPr>
          <w:ilvl w:val="0"/>
          <w:numId w:val="13"/>
        </w:numPr>
        <w:spacing w:line="360" w:lineRule="auto"/>
        <w:jc w:val="both"/>
        <w:rPr>
          <w:rFonts w:ascii="Times New Roman" w:hAnsi="Times New Roman"/>
          <w:bCs/>
          <w:spacing w:val="-6"/>
        </w:rPr>
      </w:pPr>
      <w:r w:rsidRPr="00B05487">
        <w:rPr>
          <w:rFonts w:ascii="Times New Roman" w:hAnsi="Times New Roman"/>
          <w:bCs/>
          <w:spacing w:val="-6"/>
        </w:rPr>
        <w:t>Trẻ em từ đủ 10 tuổi trở lên tiêu chuẩn như người lớn</w:t>
      </w:r>
    </w:p>
    <w:p w14:paraId="53BBC9CF" w14:textId="77777777" w:rsidR="008857E1" w:rsidRPr="00B05487" w:rsidRDefault="008857E1" w:rsidP="00B05487">
      <w:pPr>
        <w:pStyle w:val="ListParagraph"/>
        <w:numPr>
          <w:ilvl w:val="0"/>
          <w:numId w:val="13"/>
        </w:numPr>
        <w:spacing w:line="360" w:lineRule="auto"/>
        <w:jc w:val="both"/>
        <w:rPr>
          <w:rFonts w:ascii="Times New Roman" w:hAnsi="Times New Roman"/>
          <w:bCs/>
          <w:spacing w:val="-6"/>
        </w:rPr>
      </w:pPr>
      <w:r w:rsidRPr="00B05487">
        <w:rPr>
          <w:rFonts w:ascii="Times New Roman" w:hAnsi="Times New Roman"/>
          <w:bCs/>
          <w:spacing w:val="-6"/>
        </w:rPr>
        <w:t xml:space="preserve">Từ đủ 5 đến dưới 10 tuổi : Tiêu chuẩn ăn ½ suất, ngồi 1 ghế ô tô, ngủ ghép chung với bố mẹ. </w:t>
      </w:r>
      <w:r w:rsidRPr="00B05487">
        <w:rPr>
          <w:rFonts w:ascii="Times New Roman" w:hAnsi="Times New Roman"/>
          <w:bCs/>
          <w:i/>
          <w:spacing w:val="-6"/>
        </w:rPr>
        <w:t>Gia đình 2 trẻ trong độ tuổi 5-10 tuổi, sẽ áp dụng chính sách: 1 trẻ em suất 5-10 tuổi, trẻ thứ 2 tính 100% chi phí như người lớn. Vì tính chất đoàn ghép khách lẻ - để tránh ảnh hưởng tới chất lượng dịch vụ của đoàn, chính sách với trẻ em thứ 2 được nâng lên để phù hợp với các thành viên trong đoàn.</w:t>
      </w:r>
    </w:p>
    <w:p w14:paraId="6639E84F" w14:textId="77777777" w:rsidR="008857E1" w:rsidRPr="00B05487" w:rsidRDefault="008857E1" w:rsidP="00B05487">
      <w:pPr>
        <w:pStyle w:val="ListParagraph"/>
        <w:numPr>
          <w:ilvl w:val="0"/>
          <w:numId w:val="13"/>
        </w:numPr>
        <w:spacing w:line="360" w:lineRule="auto"/>
        <w:jc w:val="both"/>
        <w:rPr>
          <w:rFonts w:ascii="Times New Roman" w:hAnsi="Times New Roman"/>
          <w:bCs/>
          <w:spacing w:val="-6"/>
        </w:rPr>
      </w:pPr>
      <w:r w:rsidRPr="00B05487">
        <w:rPr>
          <w:rFonts w:ascii="Times New Roman" w:hAnsi="Times New Roman"/>
          <w:bCs/>
          <w:spacing w:val="-6"/>
        </w:rPr>
        <w:t>Từ đủ 2 đến dưới 5 tuổi : Giá tour chỉ bao gồm vé máy bay, bảo hiểm, nước uống. Các chi phí ăn uống, vé thắng cảnh nếu phát sinh, cha mẹ sẽ tự lo cho bé.</w:t>
      </w:r>
    </w:p>
    <w:p w14:paraId="5691FDEF" w14:textId="77777777" w:rsidR="008857E1" w:rsidRPr="00B05487" w:rsidRDefault="008857E1" w:rsidP="00B05487">
      <w:pPr>
        <w:pStyle w:val="ListParagraph"/>
        <w:numPr>
          <w:ilvl w:val="0"/>
          <w:numId w:val="13"/>
        </w:numPr>
        <w:spacing w:line="360" w:lineRule="auto"/>
        <w:jc w:val="both"/>
        <w:rPr>
          <w:rFonts w:ascii="Times New Roman" w:hAnsi="Times New Roman"/>
          <w:bCs/>
          <w:spacing w:val="-6"/>
        </w:rPr>
      </w:pPr>
      <w:r w:rsidRPr="00B05487">
        <w:rPr>
          <w:rFonts w:ascii="Times New Roman" w:hAnsi="Times New Roman"/>
          <w:bCs/>
          <w:spacing w:val="-6"/>
        </w:rPr>
        <w:t>Dưới 2 tuổi : Giá tour chỉ bao gồm chỗ ngồi trên máy bay theo quy định của hàng không, bảo hiểm, nước uống.</w:t>
      </w:r>
    </w:p>
    <w:p w14:paraId="39C78E7E" w14:textId="77777777" w:rsidR="008857E1" w:rsidRPr="00B05487" w:rsidRDefault="008857E1" w:rsidP="00B05487">
      <w:pPr>
        <w:spacing w:line="360" w:lineRule="auto"/>
        <w:jc w:val="both"/>
        <w:rPr>
          <w:rFonts w:ascii="Times New Roman" w:hAnsi="Times New Roman"/>
          <w:b/>
          <w:color w:val="FF0000"/>
          <w:spacing w:val="-6"/>
          <w:u w:val="single"/>
        </w:rPr>
      </w:pPr>
      <w:r w:rsidRPr="00B05487">
        <w:rPr>
          <w:rFonts w:ascii="Times New Roman" w:hAnsi="Times New Roman"/>
          <w:b/>
          <w:color w:val="FF0000"/>
          <w:spacing w:val="-6"/>
          <w:u w:val="single"/>
        </w:rPr>
        <w:t>Điều kiện quy định vé máy bay:</w:t>
      </w:r>
    </w:p>
    <w:p w14:paraId="37B25B5B" w14:textId="77777777" w:rsidR="008857E1" w:rsidRPr="00B05487" w:rsidRDefault="008857E1" w:rsidP="00B05487">
      <w:pPr>
        <w:pStyle w:val="ListParagraph"/>
        <w:numPr>
          <w:ilvl w:val="0"/>
          <w:numId w:val="15"/>
        </w:numPr>
        <w:spacing w:line="360" w:lineRule="auto"/>
        <w:jc w:val="both"/>
        <w:rPr>
          <w:rFonts w:ascii="Times New Roman" w:hAnsi="Times New Roman"/>
          <w:bCs/>
          <w:spacing w:val="-6"/>
        </w:rPr>
      </w:pPr>
      <w:r w:rsidRPr="00B05487">
        <w:rPr>
          <w:rFonts w:ascii="Times New Roman" w:hAnsi="Times New Roman"/>
          <w:bCs/>
          <w:spacing w:val="-6"/>
        </w:rPr>
        <w:t xml:space="preserve">VietNam Airlines: Không hoàn hủy, đổi tên, đổi hành trình, tách chặng trong bất cứ trường hợp nào </w:t>
      </w:r>
    </w:p>
    <w:p w14:paraId="506774E5" w14:textId="77777777" w:rsidR="008857E1" w:rsidRPr="00B05487" w:rsidRDefault="008857E1" w:rsidP="00B05487">
      <w:pPr>
        <w:pStyle w:val="ListParagraph"/>
        <w:numPr>
          <w:ilvl w:val="0"/>
          <w:numId w:val="15"/>
        </w:numPr>
        <w:spacing w:line="360" w:lineRule="auto"/>
        <w:jc w:val="both"/>
        <w:rPr>
          <w:rFonts w:ascii="Times New Roman" w:hAnsi="Times New Roman"/>
          <w:bCs/>
          <w:spacing w:val="-6"/>
        </w:rPr>
      </w:pPr>
      <w:r w:rsidRPr="00B05487">
        <w:rPr>
          <w:rFonts w:ascii="Times New Roman" w:hAnsi="Times New Roman"/>
          <w:bCs/>
          <w:spacing w:val="-6"/>
        </w:rPr>
        <w:t xml:space="preserve">Giờ bay có thể thay đổi theo giờ bay của Hãng Hàng Không VietNam Airlines. </w:t>
      </w:r>
    </w:p>
    <w:p w14:paraId="2BFC4FEE" w14:textId="77777777" w:rsidR="008857E1" w:rsidRPr="00B05487" w:rsidRDefault="008857E1" w:rsidP="00B05487">
      <w:pPr>
        <w:pStyle w:val="ListParagraph"/>
        <w:numPr>
          <w:ilvl w:val="0"/>
          <w:numId w:val="15"/>
        </w:numPr>
        <w:spacing w:line="360" w:lineRule="auto"/>
        <w:jc w:val="both"/>
        <w:rPr>
          <w:rFonts w:ascii="Times New Roman" w:hAnsi="Times New Roman"/>
          <w:bCs/>
          <w:spacing w:val="-6"/>
        </w:rPr>
      </w:pPr>
      <w:r w:rsidRPr="00B05487">
        <w:rPr>
          <w:rFonts w:ascii="Times New Roman" w:hAnsi="Times New Roman"/>
          <w:bCs/>
          <w:spacing w:val="-6"/>
        </w:rPr>
        <w:t>Hành lý bao gồm: 12kg xách tay + 23 kg ký gửi</w:t>
      </w:r>
    </w:p>
    <w:p w14:paraId="09933608" w14:textId="77777777" w:rsidR="008857E1" w:rsidRPr="00B05487" w:rsidRDefault="008857E1" w:rsidP="00B05487">
      <w:pPr>
        <w:pStyle w:val="ListParagraph"/>
        <w:numPr>
          <w:ilvl w:val="0"/>
          <w:numId w:val="15"/>
        </w:numPr>
        <w:spacing w:line="360" w:lineRule="auto"/>
        <w:jc w:val="both"/>
        <w:rPr>
          <w:rFonts w:ascii="Times New Roman" w:hAnsi="Times New Roman"/>
          <w:bCs/>
          <w:spacing w:val="-6"/>
        </w:rPr>
      </w:pPr>
      <w:r w:rsidRPr="00B05487">
        <w:rPr>
          <w:rFonts w:ascii="Times New Roman" w:hAnsi="Times New Roman"/>
          <w:bCs/>
          <w:spacing w:val="-6"/>
        </w:rPr>
        <w:t>Khi đi máy bay Quý khách nên mang theo một trong các giấy tờ sau: (Chứng minh thư nhân dân còn hạn dưới 15 năm, hoặc hộ chiếu, giấy khai sinh (đối với trẻ em dưới 14 tuổi).</w:t>
      </w:r>
    </w:p>
    <w:p w14:paraId="6F8C78D7" w14:textId="77777777" w:rsidR="008857E1" w:rsidRPr="00B05487" w:rsidRDefault="008857E1" w:rsidP="00B05487">
      <w:pPr>
        <w:pStyle w:val="ListParagraph"/>
        <w:numPr>
          <w:ilvl w:val="0"/>
          <w:numId w:val="15"/>
        </w:numPr>
        <w:spacing w:line="360" w:lineRule="auto"/>
        <w:jc w:val="both"/>
        <w:rPr>
          <w:rFonts w:ascii="Times New Roman" w:hAnsi="Times New Roman"/>
          <w:bCs/>
          <w:spacing w:val="-6"/>
        </w:rPr>
      </w:pPr>
      <w:r w:rsidRPr="00B05487">
        <w:rPr>
          <w:rFonts w:ascii="Times New Roman" w:hAnsi="Times New Roman"/>
          <w:bCs/>
          <w:spacing w:val="-6"/>
        </w:rPr>
        <w:t>Với trẻ em 14 tuổi ( Yêu cầu phải có CMTND, nếu trường hợp chưa có phải có giấy xác nhận nhân thân theo mẫu và đóng dấu của địa phương nơi cư trú).</w:t>
      </w:r>
    </w:p>
    <w:p w14:paraId="7B04C930" w14:textId="77777777" w:rsidR="008857E1" w:rsidRPr="00B05487" w:rsidRDefault="008857E1" w:rsidP="00B05487">
      <w:pPr>
        <w:spacing w:line="360" w:lineRule="auto"/>
        <w:jc w:val="both"/>
        <w:rPr>
          <w:rFonts w:ascii="Times New Roman" w:hAnsi="Times New Roman"/>
          <w:b/>
          <w:color w:val="FF0000"/>
          <w:spacing w:val="-6"/>
          <w:u w:val="single"/>
        </w:rPr>
      </w:pPr>
      <w:r w:rsidRPr="00B05487">
        <w:rPr>
          <w:rFonts w:ascii="Times New Roman" w:hAnsi="Times New Roman"/>
          <w:b/>
          <w:color w:val="FF0000"/>
          <w:spacing w:val="-6"/>
          <w:u w:val="single"/>
        </w:rPr>
        <w:t>Các quy định chung:</w:t>
      </w:r>
    </w:p>
    <w:p w14:paraId="01A724A9" w14:textId="77777777" w:rsidR="008857E1" w:rsidRPr="00B05487" w:rsidRDefault="008857E1" w:rsidP="00B05487">
      <w:pPr>
        <w:pStyle w:val="ListParagraph"/>
        <w:numPr>
          <w:ilvl w:val="0"/>
          <w:numId w:val="16"/>
        </w:numPr>
        <w:spacing w:line="360" w:lineRule="auto"/>
        <w:jc w:val="both"/>
        <w:rPr>
          <w:rFonts w:ascii="Times New Roman" w:hAnsi="Times New Roman"/>
          <w:bCs/>
          <w:spacing w:val="-6"/>
        </w:rPr>
      </w:pPr>
      <w:r w:rsidRPr="00B05487">
        <w:rPr>
          <w:rFonts w:ascii="Times New Roman" w:hAnsi="Times New Roman"/>
          <w:bCs/>
          <w:spacing w:val="-6"/>
        </w:rPr>
        <w:t>Nếu khách hàng hủy tour do bị từ chối làm thủ tục tại sân bay do nhân thân / giấy tờ tùy thân Công ty du lịch không chịu trách nhiệm cho sự việc trên. Các chi phí cho chương trình sẽ không được chúng tôi hoàn lại trong trường hợp này.</w:t>
      </w:r>
    </w:p>
    <w:p w14:paraId="0436225E" w14:textId="77777777" w:rsidR="008857E1" w:rsidRPr="00B05487" w:rsidRDefault="008857E1" w:rsidP="00B05487">
      <w:pPr>
        <w:pStyle w:val="ListParagraph"/>
        <w:numPr>
          <w:ilvl w:val="0"/>
          <w:numId w:val="16"/>
        </w:numPr>
        <w:spacing w:line="360" w:lineRule="auto"/>
        <w:jc w:val="both"/>
        <w:rPr>
          <w:rFonts w:ascii="Times New Roman" w:hAnsi="Times New Roman"/>
          <w:bCs/>
          <w:spacing w:val="-6"/>
        </w:rPr>
      </w:pPr>
      <w:r w:rsidRPr="00B05487">
        <w:rPr>
          <w:rFonts w:ascii="Times New Roman" w:hAnsi="Times New Roman"/>
          <w:bCs/>
          <w:spacing w:val="-6"/>
        </w:rPr>
        <w:t>Do tính chất đoàn ghép khách lẻ, nếu đoàn có từ 10 người lớn trở lên, đoàn sẽ khởi hành đúng ngày. Nếu đoàn không đủ 10 khách, Công ty du lịch sẽ sắp xếp ngày khởi hành mới và thông báo cho Qúy khách hàng biết trước 15 ngày làm việc.</w:t>
      </w:r>
    </w:p>
    <w:p w14:paraId="2BD121C1" w14:textId="77777777" w:rsidR="008857E1" w:rsidRPr="00B05487" w:rsidRDefault="008857E1" w:rsidP="00B05487">
      <w:pPr>
        <w:pStyle w:val="ListParagraph"/>
        <w:numPr>
          <w:ilvl w:val="0"/>
          <w:numId w:val="16"/>
        </w:numPr>
        <w:spacing w:line="360" w:lineRule="auto"/>
        <w:jc w:val="both"/>
        <w:rPr>
          <w:rFonts w:ascii="Times New Roman" w:hAnsi="Times New Roman"/>
          <w:bCs/>
          <w:spacing w:val="-6"/>
        </w:rPr>
      </w:pPr>
      <w:r w:rsidRPr="00B05487">
        <w:rPr>
          <w:rFonts w:ascii="Times New Roman" w:hAnsi="Times New Roman"/>
          <w:bCs/>
          <w:spacing w:val="-6"/>
        </w:rPr>
        <w:t>Nếu Công ty du lịch không tổ chức cho đoàn đi đúng thời gian dự kiến do các nguyên nhân bất khả kháng như: Thiên tai, bão lụt, chiến tranh…. Công ty du lịch sẽ thu xếp ngày khởi hành mới, mọi chi phí phát sinh do hai bên thỏa thuận</w:t>
      </w:r>
    </w:p>
    <w:p w14:paraId="1108B188" w14:textId="77777777" w:rsidR="008857E1" w:rsidRPr="00B05487" w:rsidRDefault="008857E1" w:rsidP="00B05487">
      <w:pPr>
        <w:spacing w:line="360" w:lineRule="auto"/>
        <w:jc w:val="center"/>
        <w:rPr>
          <w:rFonts w:ascii="Times New Roman" w:hAnsi="Times New Roman"/>
          <w:b/>
          <w:spacing w:val="-6"/>
        </w:rPr>
      </w:pPr>
    </w:p>
    <w:p w14:paraId="158F5C61" w14:textId="77777777" w:rsidR="008857E1" w:rsidRPr="00B05487" w:rsidRDefault="008857E1" w:rsidP="00B05487">
      <w:pPr>
        <w:spacing w:line="360" w:lineRule="auto"/>
        <w:jc w:val="center"/>
        <w:rPr>
          <w:rFonts w:ascii="Times New Roman" w:hAnsi="Times New Roman"/>
          <w:b/>
          <w:color w:val="FF0000"/>
          <w:spacing w:val="-6"/>
        </w:rPr>
      </w:pPr>
      <w:r w:rsidRPr="00B05487">
        <w:rPr>
          <w:rFonts w:ascii="Times New Roman" w:hAnsi="Times New Roman"/>
          <w:b/>
          <w:color w:val="FF0000"/>
          <w:spacing w:val="-6"/>
        </w:rPr>
        <w:lastRenderedPageBreak/>
        <w:t>RẤT HÂN HẠNH ĐƯỢC PHỤC VỤ QUÝ KHÁCH !</w:t>
      </w:r>
    </w:p>
    <w:p w14:paraId="37D7A648" w14:textId="77777777" w:rsidR="00B26892" w:rsidRPr="00B05487" w:rsidRDefault="00B26892" w:rsidP="00B05487">
      <w:pPr>
        <w:spacing w:line="360" w:lineRule="auto"/>
        <w:jc w:val="both"/>
        <w:rPr>
          <w:rFonts w:ascii="Times New Roman" w:hAnsi="Times New Roman"/>
        </w:rPr>
      </w:pPr>
    </w:p>
    <w:sectPr w:rsidR="00B26892" w:rsidRPr="00B05487" w:rsidSect="00D641F6">
      <w:pgSz w:w="12240" w:h="15840"/>
      <w:pgMar w:top="907" w:right="810" w:bottom="900" w:left="1080" w:header="9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Souther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B8C"/>
    <w:multiLevelType w:val="hybridMultilevel"/>
    <w:tmpl w:val="A0706FC6"/>
    <w:lvl w:ilvl="0" w:tplc="042A000D">
      <w:start w:val="1"/>
      <w:numFmt w:val="bullet"/>
      <w:lvlText w:val=""/>
      <w:lvlJc w:val="left"/>
      <w:pPr>
        <w:ind w:left="1778" w:hanging="360"/>
      </w:pPr>
      <w:rPr>
        <w:rFonts w:ascii="Wingdings" w:hAnsi="Wingdings" w:hint="default"/>
      </w:rPr>
    </w:lvl>
    <w:lvl w:ilvl="1" w:tplc="042A0003">
      <w:start w:val="1"/>
      <w:numFmt w:val="bullet"/>
      <w:lvlText w:val="o"/>
      <w:lvlJc w:val="left"/>
      <w:pPr>
        <w:ind w:left="2498" w:hanging="360"/>
      </w:pPr>
      <w:rPr>
        <w:rFonts w:ascii="Courier New" w:hAnsi="Courier New" w:cs="Courier New" w:hint="default"/>
      </w:rPr>
    </w:lvl>
    <w:lvl w:ilvl="2" w:tplc="042A0005">
      <w:start w:val="1"/>
      <w:numFmt w:val="bullet"/>
      <w:lvlText w:val=""/>
      <w:lvlJc w:val="left"/>
      <w:pPr>
        <w:ind w:left="3218" w:hanging="360"/>
      </w:pPr>
      <w:rPr>
        <w:rFonts w:ascii="Wingdings" w:hAnsi="Wingdings" w:hint="default"/>
      </w:rPr>
    </w:lvl>
    <w:lvl w:ilvl="3" w:tplc="042A0001">
      <w:start w:val="1"/>
      <w:numFmt w:val="bullet"/>
      <w:lvlText w:val=""/>
      <w:lvlJc w:val="left"/>
      <w:pPr>
        <w:ind w:left="3938" w:hanging="360"/>
      </w:pPr>
      <w:rPr>
        <w:rFonts w:ascii="Symbol" w:hAnsi="Symbol" w:hint="default"/>
      </w:rPr>
    </w:lvl>
    <w:lvl w:ilvl="4" w:tplc="042A0003">
      <w:start w:val="1"/>
      <w:numFmt w:val="bullet"/>
      <w:lvlText w:val="o"/>
      <w:lvlJc w:val="left"/>
      <w:pPr>
        <w:ind w:left="4658" w:hanging="360"/>
      </w:pPr>
      <w:rPr>
        <w:rFonts w:ascii="Courier New" w:hAnsi="Courier New" w:cs="Courier New" w:hint="default"/>
      </w:rPr>
    </w:lvl>
    <w:lvl w:ilvl="5" w:tplc="042A0005">
      <w:start w:val="1"/>
      <w:numFmt w:val="bullet"/>
      <w:lvlText w:val=""/>
      <w:lvlJc w:val="left"/>
      <w:pPr>
        <w:ind w:left="5378" w:hanging="360"/>
      </w:pPr>
      <w:rPr>
        <w:rFonts w:ascii="Wingdings" w:hAnsi="Wingdings" w:hint="default"/>
      </w:rPr>
    </w:lvl>
    <w:lvl w:ilvl="6" w:tplc="042A0001">
      <w:start w:val="1"/>
      <w:numFmt w:val="bullet"/>
      <w:lvlText w:val=""/>
      <w:lvlJc w:val="left"/>
      <w:pPr>
        <w:ind w:left="6098" w:hanging="360"/>
      </w:pPr>
      <w:rPr>
        <w:rFonts w:ascii="Symbol" w:hAnsi="Symbol" w:hint="default"/>
      </w:rPr>
    </w:lvl>
    <w:lvl w:ilvl="7" w:tplc="042A0003">
      <w:start w:val="1"/>
      <w:numFmt w:val="bullet"/>
      <w:lvlText w:val="o"/>
      <w:lvlJc w:val="left"/>
      <w:pPr>
        <w:ind w:left="6818" w:hanging="360"/>
      </w:pPr>
      <w:rPr>
        <w:rFonts w:ascii="Courier New" w:hAnsi="Courier New" w:cs="Courier New" w:hint="default"/>
      </w:rPr>
    </w:lvl>
    <w:lvl w:ilvl="8" w:tplc="042A0005">
      <w:start w:val="1"/>
      <w:numFmt w:val="bullet"/>
      <w:lvlText w:val=""/>
      <w:lvlJc w:val="left"/>
      <w:pPr>
        <w:ind w:left="7538" w:hanging="360"/>
      </w:pPr>
      <w:rPr>
        <w:rFonts w:ascii="Wingdings" w:hAnsi="Wingdings" w:hint="default"/>
      </w:rPr>
    </w:lvl>
  </w:abstractNum>
  <w:abstractNum w:abstractNumId="1" w15:restartNumberingAfterBreak="0">
    <w:nsid w:val="088330E6"/>
    <w:multiLevelType w:val="hybridMultilevel"/>
    <w:tmpl w:val="436279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3E6226"/>
    <w:multiLevelType w:val="hybridMultilevel"/>
    <w:tmpl w:val="4894CB80"/>
    <w:lvl w:ilvl="0" w:tplc="042A000D">
      <w:start w:val="1"/>
      <w:numFmt w:val="bullet"/>
      <w:lvlText w:val=""/>
      <w:lvlJc w:val="left"/>
      <w:pPr>
        <w:ind w:left="360" w:hanging="360"/>
      </w:pPr>
      <w:rPr>
        <w:rFonts w:ascii="Wingdings" w:hAnsi="Wingdings" w:hint="default"/>
      </w:rPr>
    </w:lvl>
    <w:lvl w:ilvl="1" w:tplc="042A0003">
      <w:start w:val="1"/>
      <w:numFmt w:val="bullet"/>
      <w:lvlText w:val="o"/>
      <w:lvlJc w:val="left"/>
      <w:pPr>
        <w:ind w:left="4680" w:hanging="360"/>
      </w:pPr>
      <w:rPr>
        <w:rFonts w:ascii="Courier New" w:hAnsi="Courier New" w:cs="Courier New" w:hint="default"/>
      </w:rPr>
    </w:lvl>
    <w:lvl w:ilvl="2" w:tplc="042A0005">
      <w:start w:val="1"/>
      <w:numFmt w:val="bullet"/>
      <w:lvlText w:val=""/>
      <w:lvlJc w:val="left"/>
      <w:pPr>
        <w:ind w:left="5400" w:hanging="360"/>
      </w:pPr>
      <w:rPr>
        <w:rFonts w:ascii="Wingdings" w:hAnsi="Wingdings" w:hint="default"/>
      </w:rPr>
    </w:lvl>
    <w:lvl w:ilvl="3" w:tplc="042A0001">
      <w:start w:val="1"/>
      <w:numFmt w:val="bullet"/>
      <w:lvlText w:val=""/>
      <w:lvlJc w:val="left"/>
      <w:pPr>
        <w:ind w:left="6120" w:hanging="360"/>
      </w:pPr>
      <w:rPr>
        <w:rFonts w:ascii="Symbol" w:hAnsi="Symbol" w:hint="default"/>
      </w:rPr>
    </w:lvl>
    <w:lvl w:ilvl="4" w:tplc="042A0003">
      <w:start w:val="1"/>
      <w:numFmt w:val="bullet"/>
      <w:lvlText w:val="o"/>
      <w:lvlJc w:val="left"/>
      <w:pPr>
        <w:ind w:left="6840" w:hanging="360"/>
      </w:pPr>
      <w:rPr>
        <w:rFonts w:ascii="Courier New" w:hAnsi="Courier New" w:cs="Courier New" w:hint="default"/>
      </w:rPr>
    </w:lvl>
    <w:lvl w:ilvl="5" w:tplc="042A0005">
      <w:start w:val="1"/>
      <w:numFmt w:val="bullet"/>
      <w:lvlText w:val=""/>
      <w:lvlJc w:val="left"/>
      <w:pPr>
        <w:ind w:left="7560" w:hanging="360"/>
      </w:pPr>
      <w:rPr>
        <w:rFonts w:ascii="Wingdings" w:hAnsi="Wingdings" w:hint="default"/>
      </w:rPr>
    </w:lvl>
    <w:lvl w:ilvl="6" w:tplc="042A0001">
      <w:start w:val="1"/>
      <w:numFmt w:val="bullet"/>
      <w:lvlText w:val=""/>
      <w:lvlJc w:val="left"/>
      <w:pPr>
        <w:ind w:left="8280" w:hanging="360"/>
      </w:pPr>
      <w:rPr>
        <w:rFonts w:ascii="Symbol" w:hAnsi="Symbol" w:hint="default"/>
      </w:rPr>
    </w:lvl>
    <w:lvl w:ilvl="7" w:tplc="042A0003">
      <w:start w:val="1"/>
      <w:numFmt w:val="bullet"/>
      <w:lvlText w:val="o"/>
      <w:lvlJc w:val="left"/>
      <w:pPr>
        <w:ind w:left="9000" w:hanging="360"/>
      </w:pPr>
      <w:rPr>
        <w:rFonts w:ascii="Courier New" w:hAnsi="Courier New" w:cs="Courier New" w:hint="default"/>
      </w:rPr>
    </w:lvl>
    <w:lvl w:ilvl="8" w:tplc="042A0005">
      <w:start w:val="1"/>
      <w:numFmt w:val="bullet"/>
      <w:lvlText w:val=""/>
      <w:lvlJc w:val="left"/>
      <w:pPr>
        <w:ind w:left="9720" w:hanging="360"/>
      </w:pPr>
      <w:rPr>
        <w:rFonts w:ascii="Wingdings" w:hAnsi="Wingdings" w:hint="default"/>
      </w:rPr>
    </w:lvl>
  </w:abstractNum>
  <w:abstractNum w:abstractNumId="3" w15:restartNumberingAfterBreak="0">
    <w:nsid w:val="223176BD"/>
    <w:multiLevelType w:val="hybridMultilevel"/>
    <w:tmpl w:val="07BAD9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3566C7"/>
    <w:multiLevelType w:val="hybridMultilevel"/>
    <w:tmpl w:val="53ECF1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D768A"/>
    <w:multiLevelType w:val="hybridMultilevel"/>
    <w:tmpl w:val="E2069D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5540F"/>
    <w:multiLevelType w:val="hybridMultilevel"/>
    <w:tmpl w:val="F5F2EF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024CB"/>
    <w:multiLevelType w:val="hybridMultilevel"/>
    <w:tmpl w:val="54CA40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E17E5"/>
    <w:multiLevelType w:val="hybridMultilevel"/>
    <w:tmpl w:val="DA88160E"/>
    <w:lvl w:ilvl="0" w:tplc="0409000D">
      <w:start w:val="1"/>
      <w:numFmt w:val="bullet"/>
      <w:lvlText w:val=""/>
      <w:lvlJc w:val="left"/>
      <w:pPr>
        <w:tabs>
          <w:tab w:val="num" w:pos="1080"/>
        </w:tabs>
        <w:ind w:left="1080" w:hanging="360"/>
      </w:pPr>
      <w:rPr>
        <w:rFonts w:ascii="Wingdings" w:hAnsi="Wingdings" w:hint="default"/>
        <w:b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A10FC8"/>
    <w:multiLevelType w:val="hybridMultilevel"/>
    <w:tmpl w:val="397479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57F00"/>
    <w:multiLevelType w:val="hybridMultilevel"/>
    <w:tmpl w:val="DC74ED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577E1"/>
    <w:multiLevelType w:val="hybridMultilevel"/>
    <w:tmpl w:val="66D094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E163C8"/>
    <w:multiLevelType w:val="hybridMultilevel"/>
    <w:tmpl w:val="7F569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E44E9"/>
    <w:multiLevelType w:val="hybridMultilevel"/>
    <w:tmpl w:val="C672B5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A4FB5"/>
    <w:multiLevelType w:val="hybridMultilevel"/>
    <w:tmpl w:val="292275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0C87E53"/>
    <w:multiLevelType w:val="hybridMultilevel"/>
    <w:tmpl w:val="3384B040"/>
    <w:lvl w:ilvl="0" w:tplc="042A000D">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6" w15:restartNumberingAfterBreak="0">
    <w:nsid w:val="7FF52EDA"/>
    <w:multiLevelType w:val="hybridMultilevel"/>
    <w:tmpl w:val="57C4919C"/>
    <w:lvl w:ilvl="0" w:tplc="0409000D">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num w:numId="1" w16cid:durableId="1251936403">
    <w:abstractNumId w:val="1"/>
  </w:num>
  <w:num w:numId="2" w16cid:durableId="406196701">
    <w:abstractNumId w:val="0"/>
  </w:num>
  <w:num w:numId="3" w16cid:durableId="1815486143">
    <w:abstractNumId w:val="16"/>
  </w:num>
  <w:num w:numId="4" w16cid:durableId="1704359636">
    <w:abstractNumId w:val="2"/>
  </w:num>
  <w:num w:numId="5" w16cid:durableId="1545019071">
    <w:abstractNumId w:val="8"/>
  </w:num>
  <w:num w:numId="6" w16cid:durableId="1301300856">
    <w:abstractNumId w:val="15"/>
  </w:num>
  <w:num w:numId="7" w16cid:durableId="1616979606">
    <w:abstractNumId w:val="10"/>
  </w:num>
  <w:num w:numId="8" w16cid:durableId="400102212">
    <w:abstractNumId w:val="3"/>
  </w:num>
  <w:num w:numId="9" w16cid:durableId="1621063941">
    <w:abstractNumId w:val="7"/>
  </w:num>
  <w:num w:numId="10" w16cid:durableId="1250652522">
    <w:abstractNumId w:val="13"/>
  </w:num>
  <w:num w:numId="11" w16cid:durableId="316963752">
    <w:abstractNumId w:val="12"/>
  </w:num>
  <w:num w:numId="12" w16cid:durableId="1956252529">
    <w:abstractNumId w:val="9"/>
  </w:num>
  <w:num w:numId="13" w16cid:durableId="655693143">
    <w:abstractNumId w:val="5"/>
  </w:num>
  <w:num w:numId="14" w16cid:durableId="1752193818">
    <w:abstractNumId w:val="6"/>
  </w:num>
  <w:num w:numId="15" w16cid:durableId="738751064">
    <w:abstractNumId w:val="4"/>
  </w:num>
  <w:num w:numId="16" w16cid:durableId="83773229">
    <w:abstractNumId w:val="11"/>
  </w:num>
  <w:num w:numId="17" w16cid:durableId="213676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48"/>
    <w:rsid w:val="0000679D"/>
    <w:rsid w:val="002511D2"/>
    <w:rsid w:val="002F1FDB"/>
    <w:rsid w:val="00325360"/>
    <w:rsid w:val="003E687C"/>
    <w:rsid w:val="004118A3"/>
    <w:rsid w:val="005D2561"/>
    <w:rsid w:val="00652567"/>
    <w:rsid w:val="006A188C"/>
    <w:rsid w:val="0071000E"/>
    <w:rsid w:val="007511BB"/>
    <w:rsid w:val="007A502C"/>
    <w:rsid w:val="007E499F"/>
    <w:rsid w:val="00874678"/>
    <w:rsid w:val="008857E1"/>
    <w:rsid w:val="008D1290"/>
    <w:rsid w:val="00961248"/>
    <w:rsid w:val="009E25F5"/>
    <w:rsid w:val="00AD6252"/>
    <w:rsid w:val="00AF1530"/>
    <w:rsid w:val="00B05487"/>
    <w:rsid w:val="00B26892"/>
    <w:rsid w:val="00D91B21"/>
    <w:rsid w:val="00DC54C6"/>
    <w:rsid w:val="00E24C18"/>
    <w:rsid w:val="00F01F9A"/>
    <w:rsid w:val="00F27717"/>
    <w:rsid w:val="00FA383F"/>
    <w:rsid w:val="00FC1426"/>
    <w:rsid w:val="00FE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20AB"/>
  <w15:chartTrackingRefBased/>
  <w15:docId w15:val="{47C4C99A-84AA-4E0C-9920-9A90DD82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248"/>
    <w:rPr>
      <w:rFonts w:ascii=".VnSouthern" w:eastAsia="Times New Roman" w:hAnsi=".VnSouthern" w:cs="Times New Roman"/>
      <w:noProof/>
      <w:sz w:val="24"/>
      <w:szCs w:val="24"/>
      <w:lang w:val="vi-VN"/>
    </w:rPr>
  </w:style>
  <w:style w:type="paragraph" w:styleId="Heading1">
    <w:name w:val="heading 1"/>
    <w:basedOn w:val="Normal"/>
    <w:next w:val="Normal"/>
    <w:link w:val="Heading1Char"/>
    <w:uiPriority w:val="9"/>
    <w:qFormat/>
    <w:rsid w:val="0096124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248"/>
    <w:rPr>
      <w:rFonts w:ascii="Cambria" w:eastAsia="Times New Roman" w:hAnsi="Cambria" w:cs="Times New Roman"/>
      <w:b/>
      <w:bCs/>
      <w:noProof/>
      <w:kern w:val="32"/>
      <w:sz w:val="32"/>
      <w:szCs w:val="32"/>
      <w:lang w:val="vi-VN"/>
    </w:rPr>
  </w:style>
  <w:style w:type="paragraph" w:styleId="Header">
    <w:name w:val="header"/>
    <w:aliases w:val=" Char,Char Char"/>
    <w:basedOn w:val="Normal"/>
    <w:link w:val="HeaderChar"/>
    <w:uiPriority w:val="99"/>
    <w:rsid w:val="00961248"/>
    <w:pPr>
      <w:tabs>
        <w:tab w:val="center" w:pos="4320"/>
        <w:tab w:val="right" w:pos="8640"/>
      </w:tabs>
    </w:pPr>
    <w:rPr>
      <w:lang w:eastAsia="x-none"/>
    </w:rPr>
  </w:style>
  <w:style w:type="character" w:customStyle="1" w:styleId="HeaderChar">
    <w:name w:val="Header Char"/>
    <w:aliases w:val=" Char Char,Char Char Char"/>
    <w:basedOn w:val="DefaultParagraphFont"/>
    <w:link w:val="Header"/>
    <w:uiPriority w:val="99"/>
    <w:rsid w:val="00961248"/>
    <w:rPr>
      <w:rFonts w:ascii=".VnSouthern" w:eastAsia="Times New Roman" w:hAnsi=".VnSouthern" w:cs="Times New Roman"/>
      <w:noProof/>
      <w:sz w:val="24"/>
      <w:szCs w:val="24"/>
      <w:lang w:val="vi-VN" w:eastAsia="x-none"/>
    </w:rPr>
  </w:style>
  <w:style w:type="paragraph" w:customStyle="1" w:styleId="Normal1">
    <w:name w:val="Normal1"/>
    <w:rsid w:val="00961248"/>
    <w:pPr>
      <w:pBdr>
        <w:top w:val="nil"/>
        <w:left w:val="nil"/>
        <w:bottom w:val="nil"/>
        <w:right w:val="nil"/>
        <w:between w:val="nil"/>
      </w:pBdr>
      <w:spacing w:after="200" w:line="276" w:lineRule="auto"/>
    </w:pPr>
    <w:rPr>
      <w:rFonts w:eastAsia="Times New Roman" w:cs="Times New Roman"/>
      <w:color w:val="000000"/>
      <w:sz w:val="24"/>
      <w:szCs w:val="24"/>
      <w:lang w:eastAsia="vi-VN"/>
    </w:rPr>
  </w:style>
  <w:style w:type="paragraph" w:styleId="ListParagraph">
    <w:name w:val="List Paragraph"/>
    <w:aliases w:val="truc"/>
    <w:basedOn w:val="Normal"/>
    <w:link w:val="ListParagraphChar"/>
    <w:uiPriority w:val="34"/>
    <w:qFormat/>
    <w:rsid w:val="00961248"/>
    <w:pPr>
      <w:ind w:left="720"/>
      <w:contextualSpacing/>
    </w:pPr>
    <w:rPr>
      <w:lang w:eastAsia="x-none"/>
    </w:rPr>
  </w:style>
  <w:style w:type="paragraph" w:styleId="NormalWeb">
    <w:name w:val="Normal (Web)"/>
    <w:basedOn w:val="Normal"/>
    <w:rsid w:val="00961248"/>
    <w:pPr>
      <w:spacing w:before="100" w:beforeAutospacing="1" w:after="100" w:afterAutospacing="1"/>
    </w:pPr>
    <w:rPr>
      <w:rFonts w:ascii="Times New Roman" w:hAnsi="Times New Roman"/>
      <w:noProof w:val="0"/>
      <w:lang w:val="en-US"/>
    </w:rPr>
  </w:style>
  <w:style w:type="character" w:customStyle="1" w:styleId="ListParagraphChar">
    <w:name w:val="List Paragraph Char"/>
    <w:aliases w:val="truc Char"/>
    <w:link w:val="ListParagraph"/>
    <w:uiPriority w:val="34"/>
    <w:locked/>
    <w:rsid w:val="00961248"/>
    <w:rPr>
      <w:rFonts w:ascii=".VnSouthern" w:eastAsia="Times New Roman" w:hAnsi=".VnSouthern" w:cs="Times New Roman"/>
      <w:noProof/>
      <w:sz w:val="24"/>
      <w:szCs w:val="24"/>
      <w:lang w:val="vi-VN" w:eastAsia="x-none"/>
    </w:rPr>
  </w:style>
  <w:style w:type="character" w:styleId="Strong">
    <w:name w:val="Strong"/>
    <w:uiPriority w:val="22"/>
    <w:qFormat/>
    <w:rsid w:val="00961248"/>
    <w:rPr>
      <w:b/>
      <w:bCs/>
    </w:rPr>
  </w:style>
  <w:style w:type="paragraph" w:styleId="BodyText">
    <w:name w:val="Body Text"/>
    <w:basedOn w:val="Normal"/>
    <w:link w:val="BodyTextChar"/>
    <w:uiPriority w:val="99"/>
    <w:semiHidden/>
    <w:unhideWhenUsed/>
    <w:rsid w:val="00961248"/>
    <w:pPr>
      <w:spacing w:after="120"/>
    </w:pPr>
  </w:style>
  <w:style w:type="character" w:customStyle="1" w:styleId="BodyTextChar">
    <w:name w:val="Body Text Char"/>
    <w:basedOn w:val="DefaultParagraphFont"/>
    <w:link w:val="BodyText"/>
    <w:uiPriority w:val="99"/>
    <w:semiHidden/>
    <w:rsid w:val="00961248"/>
    <w:rPr>
      <w:rFonts w:ascii=".VnSouthern" w:eastAsia="Times New Roman" w:hAnsi=".VnSouthern" w:cs="Times New Roman"/>
      <w:noProof/>
      <w:sz w:val="24"/>
      <w:szCs w:val="24"/>
      <w:lang w:val="vi-VN"/>
    </w:rPr>
  </w:style>
  <w:style w:type="paragraph" w:styleId="BodyText2">
    <w:name w:val="Body Text 2"/>
    <w:basedOn w:val="Normal"/>
    <w:link w:val="BodyText2Char"/>
    <w:uiPriority w:val="99"/>
    <w:semiHidden/>
    <w:unhideWhenUsed/>
    <w:rsid w:val="00F01F9A"/>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semiHidden/>
    <w:rsid w:val="00F01F9A"/>
    <w:rPr>
      <w:rFonts w:eastAsia="Times New Roman" w:cs="Times New Roman"/>
      <w:noProo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60812">
      <w:bodyDiv w:val="1"/>
      <w:marLeft w:val="0"/>
      <w:marRight w:val="0"/>
      <w:marTop w:val="0"/>
      <w:marBottom w:val="0"/>
      <w:divBdr>
        <w:top w:val="none" w:sz="0" w:space="0" w:color="auto"/>
        <w:left w:val="none" w:sz="0" w:space="0" w:color="auto"/>
        <w:bottom w:val="none" w:sz="0" w:space="0" w:color="auto"/>
        <w:right w:val="none" w:sz="0" w:space="0" w:color="auto"/>
      </w:divBdr>
    </w:div>
    <w:div w:id="643004489">
      <w:bodyDiv w:val="1"/>
      <w:marLeft w:val="0"/>
      <w:marRight w:val="0"/>
      <w:marTop w:val="0"/>
      <w:marBottom w:val="0"/>
      <w:divBdr>
        <w:top w:val="none" w:sz="0" w:space="0" w:color="auto"/>
        <w:left w:val="none" w:sz="0" w:space="0" w:color="auto"/>
        <w:bottom w:val="none" w:sz="0" w:space="0" w:color="auto"/>
        <w:right w:val="none" w:sz="0" w:space="0" w:color="auto"/>
      </w:divBdr>
    </w:div>
    <w:div w:id="201025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saigontours.ntoan@gmail.com</cp:lastModifiedBy>
  <cp:revision>4</cp:revision>
  <dcterms:created xsi:type="dcterms:W3CDTF">2025-09-12T02:00:00Z</dcterms:created>
  <dcterms:modified xsi:type="dcterms:W3CDTF">2025-09-23T03:40:00Z</dcterms:modified>
</cp:coreProperties>
</file>