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095D17" w:rsidRPr="001453EE" w14:paraId="56249EDB" w14:textId="77777777" w:rsidTr="002A27EC">
        <w:tc>
          <w:tcPr>
            <w:tcW w:w="2694" w:type="dxa"/>
            <w:vMerge w:val="restart"/>
            <w:shd w:val="clear" w:color="auto" w:fill="auto"/>
          </w:tcPr>
          <w:p w14:paraId="779C56E6" w14:textId="77777777" w:rsidR="00095D17" w:rsidRPr="001453EE" w:rsidRDefault="00095D17" w:rsidP="002A27EC">
            <w:pPr>
              <w:pStyle w:val="Header"/>
              <w:jc w:val="center"/>
              <w:rPr>
                <w:sz w:val="20"/>
              </w:rPr>
            </w:pPr>
            <w:r>
              <w:rPr>
                <w:noProof/>
              </w:rPr>
              <w:drawing>
                <wp:inline distT="0" distB="0" distL="0" distR="0" wp14:anchorId="441D66E4" wp14:editId="3701101F">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43BEB263" w14:textId="77777777" w:rsidR="00095D17" w:rsidRPr="001453EE" w:rsidRDefault="00095D17" w:rsidP="002A27EC">
            <w:pPr>
              <w:pStyle w:val="Header"/>
              <w:jc w:val="center"/>
              <w:rPr>
                <w:sz w:val="20"/>
              </w:rPr>
            </w:pPr>
          </w:p>
        </w:tc>
        <w:tc>
          <w:tcPr>
            <w:tcW w:w="8943" w:type="dxa"/>
            <w:gridSpan w:val="4"/>
            <w:shd w:val="clear" w:color="auto" w:fill="auto"/>
          </w:tcPr>
          <w:p w14:paraId="05CE4B1F" w14:textId="77777777" w:rsidR="00095D17" w:rsidRPr="001453EE" w:rsidRDefault="00095D17" w:rsidP="002A27EC">
            <w:pPr>
              <w:rPr>
                <w:color w:val="FF0000"/>
                <w:sz w:val="72"/>
                <w:szCs w:val="80"/>
              </w:rPr>
            </w:pPr>
            <w:r>
              <w:rPr>
                <w:noProof/>
                <w:color w:val="FF0000"/>
                <w:sz w:val="72"/>
                <w:szCs w:val="80"/>
              </w:rPr>
              <w:drawing>
                <wp:inline distT="0" distB="0" distL="0" distR="0" wp14:anchorId="3ED44031" wp14:editId="6FAF63DA">
                  <wp:extent cx="5568950" cy="647700"/>
                  <wp:effectExtent l="0" t="0" r="0" b="0"/>
                  <wp:docPr id="7" name="Picture 7"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095D17" w:rsidRPr="001453EE" w14:paraId="3111270E" w14:textId="77777777" w:rsidTr="002A27EC">
        <w:trPr>
          <w:gridAfter w:val="1"/>
          <w:wAfter w:w="8" w:type="dxa"/>
        </w:trPr>
        <w:tc>
          <w:tcPr>
            <w:tcW w:w="2694" w:type="dxa"/>
            <w:vMerge/>
            <w:shd w:val="clear" w:color="auto" w:fill="auto"/>
          </w:tcPr>
          <w:p w14:paraId="55EF130C" w14:textId="77777777" w:rsidR="00095D17" w:rsidRPr="001453EE" w:rsidRDefault="00095D17" w:rsidP="002A27EC">
            <w:pPr>
              <w:pStyle w:val="Header"/>
              <w:rPr>
                <w:sz w:val="20"/>
              </w:rPr>
            </w:pPr>
          </w:p>
        </w:tc>
        <w:tc>
          <w:tcPr>
            <w:tcW w:w="7659" w:type="dxa"/>
            <w:gridSpan w:val="2"/>
            <w:shd w:val="clear" w:color="auto" w:fill="auto"/>
          </w:tcPr>
          <w:p w14:paraId="4FBA84E1" w14:textId="77777777" w:rsidR="00095D17" w:rsidRPr="001453EE" w:rsidRDefault="00095D17" w:rsidP="002A27EC">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41889D8E" w14:textId="77777777" w:rsidR="00095D17" w:rsidRPr="001453EE" w:rsidRDefault="00095D17" w:rsidP="002A27EC">
            <w:pPr>
              <w:pStyle w:val="Header"/>
              <w:jc w:val="center"/>
              <w:rPr>
                <w:b/>
                <w:color w:val="0070C0"/>
                <w:sz w:val="20"/>
                <w:szCs w:val="20"/>
              </w:rPr>
            </w:pPr>
            <w:r w:rsidRPr="001453EE">
              <w:rPr>
                <w:b/>
                <w:noProof/>
                <w:sz w:val="18"/>
                <w:szCs w:val="20"/>
              </w:rPr>
              <w:drawing>
                <wp:inline distT="0" distB="0" distL="0" distR="0" wp14:anchorId="36968A0C" wp14:editId="483ABEE8">
                  <wp:extent cx="723900" cy="793750"/>
                  <wp:effectExtent l="0" t="0" r="0" b="6350"/>
                  <wp:docPr id="28" name="Picture 28"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095D17" w:rsidRPr="001453EE" w14:paraId="3F124284" w14:textId="77777777" w:rsidTr="002A27EC">
        <w:trPr>
          <w:gridAfter w:val="1"/>
          <w:wAfter w:w="8" w:type="dxa"/>
        </w:trPr>
        <w:tc>
          <w:tcPr>
            <w:tcW w:w="2694" w:type="dxa"/>
            <w:vMerge/>
            <w:shd w:val="clear" w:color="auto" w:fill="auto"/>
          </w:tcPr>
          <w:p w14:paraId="7A140F16" w14:textId="77777777" w:rsidR="00095D17" w:rsidRPr="001453EE" w:rsidRDefault="00095D17" w:rsidP="002A27EC">
            <w:pPr>
              <w:pStyle w:val="Header"/>
              <w:rPr>
                <w:sz w:val="20"/>
              </w:rPr>
            </w:pPr>
          </w:p>
        </w:tc>
        <w:tc>
          <w:tcPr>
            <w:tcW w:w="3609" w:type="dxa"/>
            <w:shd w:val="clear" w:color="auto" w:fill="auto"/>
          </w:tcPr>
          <w:p w14:paraId="6E93B860" w14:textId="77777777" w:rsidR="00095D17" w:rsidRPr="001453EE" w:rsidRDefault="00095D17" w:rsidP="002A27EC">
            <w:pPr>
              <w:pStyle w:val="Header"/>
              <w:rPr>
                <w:b/>
                <w:sz w:val="18"/>
                <w:szCs w:val="20"/>
              </w:rPr>
            </w:pPr>
            <w:r w:rsidRPr="001453EE">
              <w:rPr>
                <w:b/>
                <w:sz w:val="18"/>
                <w:szCs w:val="20"/>
              </w:rPr>
              <w:t>Văn phòng Hồ Chí Minh</w:t>
            </w:r>
          </w:p>
          <w:p w14:paraId="34151E9B" w14:textId="77777777" w:rsidR="00095D17" w:rsidRPr="001453EE" w:rsidRDefault="00095D17" w:rsidP="002A27EC">
            <w:pPr>
              <w:pStyle w:val="Header"/>
              <w:rPr>
                <w:sz w:val="18"/>
                <w:szCs w:val="20"/>
              </w:rPr>
            </w:pPr>
            <w:r w:rsidRPr="001453EE">
              <w:rPr>
                <w:sz w:val="18"/>
                <w:szCs w:val="20"/>
              </w:rPr>
              <w:t xml:space="preserve">ĐC: </w:t>
            </w:r>
            <w:r>
              <w:rPr>
                <w:sz w:val="18"/>
                <w:szCs w:val="20"/>
              </w:rPr>
              <w:t>219</w:t>
            </w:r>
            <w:r w:rsidRPr="00F97E9B">
              <w:rPr>
                <w:sz w:val="18"/>
                <w:szCs w:val="20"/>
              </w:rPr>
              <w:t xml:space="preserve"> Võ Văn Tần, Phường 5, Quận 3</w:t>
            </w:r>
          </w:p>
          <w:p w14:paraId="2943F128" w14:textId="77777777" w:rsidR="00095D17" w:rsidRDefault="00095D17" w:rsidP="002A27EC">
            <w:pPr>
              <w:pStyle w:val="Header"/>
              <w:rPr>
                <w:sz w:val="18"/>
                <w:szCs w:val="20"/>
              </w:rPr>
            </w:pPr>
            <w:r w:rsidRPr="001453EE">
              <w:rPr>
                <w:sz w:val="18"/>
                <w:szCs w:val="20"/>
              </w:rPr>
              <w:t>ĐT:</w:t>
            </w:r>
            <w:r>
              <w:rPr>
                <w:sz w:val="18"/>
                <w:szCs w:val="20"/>
              </w:rPr>
              <w:t xml:space="preserve"> 19002258</w:t>
            </w:r>
          </w:p>
          <w:p w14:paraId="2E8764FF" w14:textId="77777777" w:rsidR="00095D17" w:rsidRPr="001453EE" w:rsidRDefault="00095D17" w:rsidP="002A27EC">
            <w:pPr>
              <w:pStyle w:val="Header"/>
              <w:rPr>
                <w:sz w:val="18"/>
                <w:szCs w:val="20"/>
              </w:rPr>
            </w:pPr>
            <w:r>
              <w:rPr>
                <w:sz w:val="18"/>
                <w:szCs w:val="20"/>
              </w:rPr>
              <w:t xml:space="preserve">Email: hcm@saigontours.asia           </w:t>
            </w:r>
          </w:p>
          <w:p w14:paraId="1B3A5FD5" w14:textId="77777777" w:rsidR="00095D17" w:rsidRPr="001453EE" w:rsidRDefault="00095D17" w:rsidP="002A27EC">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297B3603" w14:textId="77777777" w:rsidR="00095D17" w:rsidRPr="001453EE" w:rsidRDefault="00095D17" w:rsidP="002A27EC">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Tầng 6, 12 Khuất Duy Tiến, P. Thanh Xuân Trung, Q.Thanh Xuân</w:t>
            </w:r>
          </w:p>
          <w:p w14:paraId="76D3DD70" w14:textId="77777777" w:rsidR="00095D17" w:rsidRDefault="00095D17" w:rsidP="002A27EC">
            <w:pPr>
              <w:pStyle w:val="Header"/>
              <w:rPr>
                <w:sz w:val="18"/>
                <w:szCs w:val="20"/>
              </w:rPr>
            </w:pPr>
            <w:r w:rsidRPr="001453EE">
              <w:rPr>
                <w:sz w:val="18"/>
                <w:szCs w:val="20"/>
              </w:rPr>
              <w:t xml:space="preserve">ĐT: </w:t>
            </w:r>
            <w:r>
              <w:rPr>
                <w:sz w:val="18"/>
                <w:szCs w:val="20"/>
              </w:rPr>
              <w:t>1900 2258</w:t>
            </w:r>
          </w:p>
          <w:p w14:paraId="38E3156A" w14:textId="77777777" w:rsidR="00095D17" w:rsidRPr="001453EE" w:rsidRDefault="00095D17" w:rsidP="002A27EC">
            <w:pPr>
              <w:pStyle w:val="Header"/>
              <w:rPr>
                <w:sz w:val="18"/>
                <w:szCs w:val="20"/>
              </w:rPr>
            </w:pPr>
            <w:r>
              <w:rPr>
                <w:sz w:val="18"/>
                <w:szCs w:val="20"/>
              </w:rPr>
              <w:t>Email: hanoi@saigontours.asia</w:t>
            </w:r>
          </w:p>
          <w:p w14:paraId="7AB94391" w14:textId="77777777" w:rsidR="00095D17" w:rsidRPr="001453EE" w:rsidRDefault="00095D17" w:rsidP="002A27EC">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30621D7E" w14:textId="77777777" w:rsidR="00095D17" w:rsidRPr="001453EE" w:rsidRDefault="00095D17" w:rsidP="002A27EC">
            <w:pPr>
              <w:pStyle w:val="Header"/>
              <w:rPr>
                <w:b/>
                <w:sz w:val="18"/>
                <w:szCs w:val="20"/>
              </w:rPr>
            </w:pPr>
          </w:p>
        </w:tc>
      </w:tr>
      <w:tr w:rsidR="00095D17" w:rsidRPr="001453EE" w14:paraId="0A43C035" w14:textId="77777777" w:rsidTr="002A27EC">
        <w:tc>
          <w:tcPr>
            <w:tcW w:w="11637" w:type="dxa"/>
            <w:gridSpan w:val="5"/>
            <w:shd w:val="clear" w:color="auto" w:fill="auto"/>
          </w:tcPr>
          <w:p w14:paraId="3A8E9054" w14:textId="77777777" w:rsidR="00095D17" w:rsidRPr="001453EE" w:rsidRDefault="00095D17" w:rsidP="002A27EC">
            <w:pPr>
              <w:pStyle w:val="Header"/>
              <w:rPr>
                <w:sz w:val="20"/>
              </w:rPr>
            </w:pPr>
            <w:r w:rsidRPr="001453EE">
              <w:rPr>
                <w:noProof/>
                <w:sz w:val="20"/>
              </w:rPr>
              <w:drawing>
                <wp:inline distT="0" distB="0" distL="0" distR="0" wp14:anchorId="10BAAE3D" wp14:editId="64BB1979">
                  <wp:extent cx="7727950" cy="82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643174FD" w14:textId="77777777" w:rsidR="00DC678E" w:rsidRPr="006F4602" w:rsidRDefault="00DC678E" w:rsidP="00DC678E">
      <w:pPr>
        <w:pStyle w:val="Header"/>
        <w:rPr>
          <w:rStyle w:val="Strong"/>
          <w:b w:val="0"/>
          <w:bCs w:val="0"/>
        </w:rPr>
      </w:pPr>
    </w:p>
    <w:p w14:paraId="5861EF8A" w14:textId="77777777" w:rsidR="00C70E12" w:rsidRPr="00806B29" w:rsidRDefault="00AF1370" w:rsidP="00C70E12">
      <w:pPr>
        <w:ind w:left="-450"/>
        <w:jc w:val="center"/>
        <w:rPr>
          <w:rFonts w:asciiTheme="minorHAnsi" w:hAnsiTheme="minorHAnsi"/>
          <w:b/>
          <w:color w:val="00B050"/>
          <w:sz w:val="34"/>
        </w:rPr>
      </w:pPr>
      <w:r>
        <w:rPr>
          <w:rFonts w:asciiTheme="minorHAnsi" w:hAnsiTheme="minorHAnsi"/>
          <w:b/>
          <w:color w:val="FF0000"/>
          <w:sz w:val="34"/>
        </w:rPr>
        <w:t>THIÊN ĐƯỜNG MIỀN TRUNG</w:t>
      </w:r>
    </w:p>
    <w:p w14:paraId="402F74F9" w14:textId="77777777" w:rsidR="006E14EE" w:rsidRPr="009B15C9" w:rsidRDefault="00C8233D" w:rsidP="006E14EE">
      <w:pPr>
        <w:jc w:val="center"/>
        <w:rPr>
          <w:rFonts w:ascii="UTM Androgyne" w:hAnsi="UTM Androgyne"/>
          <w:b/>
          <w:color w:val="FF0000"/>
          <w:sz w:val="38"/>
        </w:rPr>
      </w:pPr>
      <w:r>
        <w:rPr>
          <w:rFonts w:ascii="UTM Androgyne" w:hAnsi="UTM Androgyne"/>
          <w:b/>
          <w:color w:val="FF0000"/>
          <w:sz w:val="38"/>
        </w:rPr>
        <w:t xml:space="preserve">ĐÀ NẴNG </w:t>
      </w:r>
      <w:r w:rsidR="006E14EE" w:rsidRPr="009B15C9">
        <w:rPr>
          <w:rFonts w:asciiTheme="majorHAnsi" w:hAnsiTheme="majorHAnsi"/>
          <w:b/>
          <w:color w:val="FF0000"/>
          <w:sz w:val="38"/>
        </w:rPr>
        <w:t>–</w:t>
      </w:r>
      <w:r w:rsidR="006E14EE">
        <w:rPr>
          <w:rFonts w:ascii="UTM Androgyne" w:hAnsi="UTM Androgyne"/>
          <w:b/>
          <w:color w:val="FF0000"/>
          <w:sz w:val="38"/>
        </w:rPr>
        <w:t xml:space="preserve"> SƠN TRÀ </w:t>
      </w:r>
      <w:r w:rsidR="00B73FBA">
        <w:rPr>
          <w:rFonts w:ascii="UTM Androgyne" w:hAnsi="UTM Androgyne"/>
          <w:b/>
          <w:color w:val="FF0000"/>
          <w:sz w:val="38"/>
        </w:rPr>
        <w:t>–</w:t>
      </w:r>
      <w:r w:rsidR="006E14EE">
        <w:rPr>
          <w:rFonts w:ascii="UTM Androgyne" w:hAnsi="UTM Androgyne"/>
          <w:b/>
          <w:color w:val="FF0000"/>
          <w:sz w:val="38"/>
        </w:rPr>
        <w:t xml:space="preserve"> </w:t>
      </w:r>
      <w:r w:rsidR="00B73FBA">
        <w:rPr>
          <w:rFonts w:ascii="UTM Androgyne" w:hAnsi="UTM Androgyne"/>
          <w:b/>
          <w:color w:val="FF0000"/>
          <w:sz w:val="38"/>
        </w:rPr>
        <w:t xml:space="preserve">NGŨ HÀNH SƠN </w:t>
      </w:r>
      <w:r w:rsidR="000C5107">
        <w:rPr>
          <w:rFonts w:ascii="UTM Androgyne" w:hAnsi="UTM Androgyne"/>
          <w:b/>
          <w:color w:val="FF0000"/>
          <w:sz w:val="38"/>
        </w:rPr>
        <w:t>–</w:t>
      </w:r>
      <w:r w:rsidR="00B73FBA">
        <w:rPr>
          <w:rFonts w:ascii="UTM Androgyne" w:hAnsi="UTM Androgyne"/>
          <w:b/>
          <w:color w:val="FF0000"/>
          <w:sz w:val="38"/>
        </w:rPr>
        <w:t xml:space="preserve"> </w:t>
      </w:r>
      <w:r w:rsidR="000C5107">
        <w:rPr>
          <w:rFonts w:ascii="UTM Androgyne" w:hAnsi="UTM Androgyne"/>
          <w:b/>
          <w:color w:val="FF0000"/>
          <w:sz w:val="38"/>
        </w:rPr>
        <w:t xml:space="preserve">HỘI AN - </w:t>
      </w:r>
      <w:r w:rsidR="004B411C">
        <w:rPr>
          <w:rFonts w:ascii="UTM Androgyne" w:hAnsi="UTM Androgyne"/>
          <w:b/>
          <w:color w:val="FF0000"/>
          <w:sz w:val="38"/>
        </w:rPr>
        <w:t>BÀ NÀ - CÙ LAO CHÀM/RỪNG DỪA</w:t>
      </w:r>
    </w:p>
    <w:p w14:paraId="77A74740" w14:textId="44C692CD" w:rsidR="00C70E12" w:rsidRDefault="00C70E12" w:rsidP="00E00F0D">
      <w:pPr>
        <w:jc w:val="center"/>
        <w:rPr>
          <w:rFonts w:asciiTheme="minorHAnsi" w:hAnsiTheme="minorHAnsi"/>
          <w:b/>
          <w:color w:val="0000FF"/>
          <w:sz w:val="28"/>
        </w:rPr>
      </w:pPr>
      <w:r>
        <w:rPr>
          <w:rFonts w:asciiTheme="minorHAnsi" w:hAnsiTheme="minorHAnsi"/>
          <w:b/>
          <w:noProof/>
          <w:color w:val="0000FF"/>
          <w:sz w:val="28"/>
        </w:rPr>
        <w:drawing>
          <wp:anchor distT="0" distB="0" distL="114300" distR="114300" simplePos="0" relativeHeight="251660288" behindDoc="0" locked="0" layoutInCell="1" allowOverlap="1" wp14:anchorId="78CD2373" wp14:editId="70D5F394">
            <wp:simplePos x="0" y="0"/>
            <wp:positionH relativeFrom="column">
              <wp:posOffset>4705350</wp:posOffset>
            </wp:positionH>
            <wp:positionV relativeFrom="paragraph">
              <wp:posOffset>582930</wp:posOffset>
            </wp:positionV>
            <wp:extent cx="1840230" cy="1231900"/>
            <wp:effectExtent l="38100" t="0" r="26670" b="368300"/>
            <wp:wrapSquare wrapText="bothSides"/>
            <wp:docPr id="141" name="Picture 8" descr="C:\Users\Windows\Desktop\du-lich-cu-lao-c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Desktop\du-lich-cu-lao-cham.jpg"/>
                    <pic:cNvPicPr>
                      <a:picLocks noChangeAspect="1" noChangeArrowheads="1"/>
                    </pic:cNvPicPr>
                  </pic:nvPicPr>
                  <pic:blipFill>
                    <a:blip r:embed="rId10" cstate="email"/>
                    <a:srcRect/>
                    <a:stretch>
                      <a:fillRect/>
                    </a:stretch>
                  </pic:blipFill>
                  <pic:spPr bwMode="auto">
                    <a:xfrm>
                      <a:off x="0" y="0"/>
                      <a:ext cx="1840230" cy="1231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heme="minorHAnsi" w:hAnsiTheme="minorHAnsi"/>
          <w:b/>
          <w:noProof/>
          <w:color w:val="0000FF"/>
          <w:sz w:val="28"/>
        </w:rPr>
        <w:drawing>
          <wp:anchor distT="0" distB="0" distL="114300" distR="114300" simplePos="0" relativeHeight="251659264" behindDoc="0" locked="0" layoutInCell="1" allowOverlap="1" wp14:anchorId="5AEE57E5" wp14:editId="04AED206">
            <wp:simplePos x="0" y="0"/>
            <wp:positionH relativeFrom="column">
              <wp:posOffset>-247650</wp:posOffset>
            </wp:positionH>
            <wp:positionV relativeFrom="paragraph">
              <wp:posOffset>582930</wp:posOffset>
            </wp:positionV>
            <wp:extent cx="1841500" cy="1288415"/>
            <wp:effectExtent l="38100" t="0" r="25400" b="387985"/>
            <wp:wrapSquare wrapText="bothSides"/>
            <wp:docPr id="140" name="Picture 5" descr="C:\Users\Windows\Desktop\ban-dao-son-tra-1-1504603705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Desktop\ban-dao-son-tra-1-1504603705265.jpg"/>
                    <pic:cNvPicPr>
                      <a:picLocks noChangeAspect="1" noChangeArrowheads="1"/>
                    </pic:cNvPicPr>
                  </pic:nvPicPr>
                  <pic:blipFill>
                    <a:blip r:embed="rId11" cstate="email"/>
                    <a:srcRect/>
                    <a:stretch>
                      <a:fillRect/>
                    </a:stretch>
                  </pic:blipFill>
                  <pic:spPr bwMode="auto">
                    <a:xfrm>
                      <a:off x="0" y="0"/>
                      <a:ext cx="1841500" cy="1288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06B29">
        <w:rPr>
          <w:rFonts w:asciiTheme="minorHAnsi" w:hAnsiTheme="minorHAnsi"/>
          <w:b/>
          <w:color w:val="0000FF"/>
          <w:sz w:val="28"/>
        </w:rPr>
        <w:t>(4ngày/3đ</w:t>
      </w:r>
      <w:r w:rsidR="00E00F0D">
        <w:rPr>
          <w:rFonts w:asciiTheme="minorHAnsi" w:hAnsiTheme="minorHAnsi"/>
          <w:b/>
          <w:color w:val="0000FF"/>
          <w:sz w:val="28"/>
        </w:rPr>
        <w:t xml:space="preserve">êm, </w:t>
      </w:r>
      <w:r w:rsidR="00944222">
        <w:rPr>
          <w:rFonts w:asciiTheme="minorHAnsi" w:hAnsiTheme="minorHAnsi"/>
          <w:b/>
          <w:color w:val="0000FF"/>
          <w:sz w:val="28"/>
        </w:rPr>
        <w:t>Khởi hành t</w:t>
      </w:r>
      <w:r w:rsidR="007D3095">
        <w:rPr>
          <w:rFonts w:asciiTheme="minorHAnsi" w:hAnsiTheme="minorHAnsi"/>
          <w:b/>
          <w:color w:val="0000FF"/>
          <w:sz w:val="28"/>
        </w:rPr>
        <w:t xml:space="preserve">háng </w:t>
      </w:r>
      <w:r w:rsidR="0031658B">
        <w:rPr>
          <w:rFonts w:asciiTheme="minorHAnsi" w:hAnsiTheme="minorHAnsi"/>
          <w:b/>
          <w:color w:val="0000FF"/>
          <w:sz w:val="28"/>
        </w:rPr>
        <w:t>5,6,7,8,9,10</w:t>
      </w:r>
      <w:r w:rsidR="007D3095">
        <w:rPr>
          <w:rFonts w:asciiTheme="minorHAnsi" w:hAnsiTheme="minorHAnsi"/>
          <w:b/>
          <w:color w:val="0000FF"/>
          <w:sz w:val="28"/>
        </w:rPr>
        <w:t>/2023</w:t>
      </w:r>
      <w:r w:rsidRPr="00806B29">
        <w:rPr>
          <w:rFonts w:asciiTheme="minorHAnsi" w:hAnsiTheme="minorHAnsi"/>
          <w:b/>
          <w:color w:val="0000FF"/>
          <w:sz w:val="28"/>
        </w:rPr>
        <w:t>)</w:t>
      </w:r>
    </w:p>
    <w:p w14:paraId="67655770" w14:textId="77777777" w:rsidR="00C70E12" w:rsidRDefault="00C70E12" w:rsidP="00C70E12">
      <w:pPr>
        <w:jc w:val="center"/>
        <w:rPr>
          <w:rFonts w:asciiTheme="minorHAnsi" w:hAnsiTheme="minorHAnsi"/>
          <w:b/>
          <w:color w:val="0000FF"/>
          <w:sz w:val="28"/>
        </w:rPr>
      </w:pPr>
    </w:p>
    <w:p w14:paraId="35D840D3" w14:textId="77777777" w:rsidR="00C70E12" w:rsidRDefault="00C70E12" w:rsidP="00C70E12">
      <w:pPr>
        <w:jc w:val="center"/>
        <w:rPr>
          <w:rFonts w:asciiTheme="minorHAnsi" w:hAnsiTheme="minorHAnsi"/>
          <w:b/>
          <w:color w:val="0000FF"/>
          <w:sz w:val="28"/>
        </w:rPr>
      </w:pPr>
    </w:p>
    <w:p w14:paraId="443BB006" w14:textId="77777777" w:rsidR="00C70E12" w:rsidRDefault="00C70E12" w:rsidP="00C70E12">
      <w:pPr>
        <w:jc w:val="center"/>
        <w:rPr>
          <w:rFonts w:asciiTheme="minorHAnsi" w:hAnsiTheme="minorHAnsi"/>
          <w:b/>
          <w:color w:val="0000FF"/>
          <w:sz w:val="28"/>
        </w:rPr>
      </w:pPr>
      <w:r>
        <w:rPr>
          <w:noProof/>
        </w:rPr>
        <w:drawing>
          <wp:inline distT="0" distB="0" distL="0" distR="0" wp14:anchorId="41BBDDE3" wp14:editId="5F3C1FA9">
            <wp:extent cx="2733675" cy="1485899"/>
            <wp:effectExtent l="0" t="0" r="0" b="0"/>
            <wp:docPr id="6" name="Picture 6" descr="Káº¿t quáº£ hÃ¬nh áº£nh cho hÃ¬nh áº£nh cáº§u vÃ ng bÃ  nÃ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nh áº£nh cáº§u vÃ ng bÃ  nÃ  h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7015" cy="1487715"/>
                    </a:xfrm>
                    <a:prstGeom prst="rect">
                      <a:avLst/>
                    </a:prstGeom>
                    <a:noFill/>
                    <a:ln>
                      <a:noFill/>
                    </a:ln>
                  </pic:spPr>
                </pic:pic>
              </a:graphicData>
            </a:graphic>
          </wp:inline>
        </w:drawing>
      </w:r>
    </w:p>
    <w:p w14:paraId="40DCBA0F" w14:textId="77777777" w:rsidR="00C70E12" w:rsidRPr="00806B29" w:rsidRDefault="00C70E12" w:rsidP="00C70E12">
      <w:pPr>
        <w:jc w:val="center"/>
        <w:rPr>
          <w:rFonts w:asciiTheme="minorHAnsi" w:hAnsiTheme="minorHAnsi"/>
          <w:b/>
          <w:color w:val="0000FF"/>
          <w:sz w:val="28"/>
        </w:rPr>
      </w:pPr>
    </w:p>
    <w:p w14:paraId="6EDAB028" w14:textId="02246068" w:rsidR="009A5935" w:rsidRPr="00CA69B1" w:rsidRDefault="009A5935" w:rsidP="009A5935">
      <w:pPr>
        <w:spacing w:line="276" w:lineRule="auto"/>
        <w:ind w:left="90" w:hanging="90"/>
        <w:rPr>
          <w:b/>
          <w:color w:val="0000FF"/>
        </w:rPr>
      </w:pPr>
      <w:r w:rsidRPr="00CA69B1">
        <w:rPr>
          <w:b/>
          <w:color w:val="0000FF"/>
        </w:rPr>
        <w:t xml:space="preserve">Ngày 01:  </w:t>
      </w:r>
      <w:r w:rsidR="004523D6">
        <w:rPr>
          <w:b/>
          <w:color w:val="0000FF"/>
        </w:rPr>
        <w:t xml:space="preserve">HCM - </w:t>
      </w:r>
      <w:r w:rsidR="002B6148">
        <w:rPr>
          <w:b/>
          <w:color w:val="0000FF"/>
        </w:rPr>
        <w:t xml:space="preserve"> </w:t>
      </w:r>
      <w:r w:rsidRPr="00CA69B1">
        <w:rPr>
          <w:b/>
          <w:color w:val="0000FF"/>
        </w:rPr>
        <w:t>ĐÀ NẴNG – SƠN TRÀ</w:t>
      </w:r>
      <w:r>
        <w:rPr>
          <w:b/>
          <w:color w:val="0000FF"/>
        </w:rPr>
        <w:t xml:space="preserve">- NGŨ HÀNH SƠN – HỘI </w:t>
      </w:r>
      <w:r w:rsidR="002B6148">
        <w:rPr>
          <w:b/>
          <w:color w:val="0000FF"/>
        </w:rPr>
        <w:t>AN</w:t>
      </w:r>
      <w:r w:rsidRPr="00CA69B1">
        <w:rPr>
          <w:b/>
          <w:color w:val="0000FF"/>
        </w:rPr>
        <w:t xml:space="preserve"> </w:t>
      </w:r>
      <w:r w:rsidR="001C6A01">
        <w:rPr>
          <w:b/>
          <w:color w:val="0000FF"/>
        </w:rPr>
        <w:t xml:space="preserve"> </w:t>
      </w:r>
      <w:r w:rsidRPr="00CA69B1">
        <w:rPr>
          <w:b/>
          <w:color w:val="0000FF"/>
        </w:rPr>
        <w:t>(Ăn trưa, ăn tối)</w:t>
      </w:r>
    </w:p>
    <w:p w14:paraId="56A4DF26" w14:textId="7188543F" w:rsidR="00AA6A17" w:rsidRDefault="00AA6A17" w:rsidP="00AA6A17">
      <w:pPr>
        <w:ind w:left="792" w:hanging="792"/>
        <w:jc w:val="both"/>
        <w:rPr>
          <w:b/>
          <w:color w:val="0000FF"/>
        </w:rPr>
      </w:pPr>
      <w:r>
        <w:rPr>
          <w:b/>
          <w:color w:val="0000FF"/>
        </w:rPr>
        <w:t xml:space="preserve">Sáng: </w:t>
      </w:r>
      <w:r w:rsidRPr="00AA6A17">
        <w:rPr>
          <w:color w:val="3B3838" w:themeColor="background2" w:themeShade="40"/>
        </w:rPr>
        <w:t xml:space="preserve">Quý khách có mặt tại sân bay </w:t>
      </w:r>
      <w:r w:rsidR="001E0687">
        <w:rPr>
          <w:color w:val="3B3838" w:themeColor="background2" w:themeShade="40"/>
        </w:rPr>
        <w:t>Tân Sơn Nhất</w:t>
      </w:r>
      <w:r w:rsidRPr="00AA6A17">
        <w:rPr>
          <w:color w:val="3B3838" w:themeColor="background2" w:themeShade="40"/>
        </w:rPr>
        <w:t xml:space="preserve"> trước giờ bay 2 tiếng, làm thủ tục check in đáp chuyến bay đi Đà Nẵng </w:t>
      </w:r>
      <w:r w:rsidR="00231818">
        <w:rPr>
          <w:i/>
          <w:color w:val="3B3838" w:themeColor="background2" w:themeShade="40"/>
        </w:rPr>
        <w:t>lúc 6h45 của Pacific airlines.</w:t>
      </w:r>
    </w:p>
    <w:p w14:paraId="13EF653D" w14:textId="3412CA67" w:rsidR="00A31346" w:rsidRDefault="009A5935" w:rsidP="009A5935">
      <w:pPr>
        <w:ind w:left="792" w:hanging="792"/>
        <w:jc w:val="both"/>
        <w:rPr>
          <w:color w:val="3B3838" w:themeColor="background2" w:themeShade="40"/>
        </w:rPr>
      </w:pPr>
      <w:r>
        <w:rPr>
          <w:b/>
          <w:color w:val="0000FF"/>
        </w:rPr>
        <w:t xml:space="preserve">Trưa: </w:t>
      </w:r>
      <w:r w:rsidRPr="00E37A69">
        <w:rPr>
          <w:color w:val="3B3838" w:themeColor="background2" w:themeShade="40"/>
        </w:rPr>
        <w:t xml:space="preserve">Xe &amp; HDV đón quý khách tại sân bay Đà Nẵng </w:t>
      </w:r>
      <w:r w:rsidR="00A31346">
        <w:rPr>
          <w:color w:val="3B3838" w:themeColor="background2" w:themeShade="40"/>
        </w:rPr>
        <w:t>lúc 08h00, đưa quý khách về điểm tập trun</w:t>
      </w:r>
      <w:r w:rsidR="003C473A">
        <w:rPr>
          <w:color w:val="3B3838" w:themeColor="background2" w:themeShade="40"/>
        </w:rPr>
        <w:t>g tại sảnh khách sạn, nếu có phòng trống sớm quý khách nhận phòng luôn, nếu chưa có phòng quý khách vui lòng chờ tại sảnh khách sạn</w:t>
      </w:r>
      <w:r w:rsidR="00A81359">
        <w:rPr>
          <w:color w:val="3B3838" w:themeColor="background2" w:themeShade="40"/>
        </w:rPr>
        <w:t xml:space="preserve"> (Giờ nhận phòng theo quy định là sau 14h00)</w:t>
      </w:r>
      <w:r w:rsidR="003C473A">
        <w:rPr>
          <w:color w:val="3B3838" w:themeColor="background2" w:themeShade="40"/>
        </w:rPr>
        <w:t>.</w:t>
      </w:r>
    </w:p>
    <w:p w14:paraId="0E118EF2" w14:textId="1494064F" w:rsidR="009A5935" w:rsidRPr="00E37A69" w:rsidRDefault="003C473A" w:rsidP="009A5935">
      <w:pPr>
        <w:ind w:left="792" w:hanging="792"/>
        <w:jc w:val="both"/>
        <w:rPr>
          <w:color w:val="3B3838" w:themeColor="background2" w:themeShade="40"/>
        </w:rPr>
      </w:pPr>
      <w:r w:rsidRPr="003C473A">
        <w:rPr>
          <w:b/>
          <w:bCs/>
          <w:color w:val="3B3838" w:themeColor="background2" w:themeShade="40"/>
        </w:rPr>
        <w:t xml:space="preserve">12h00: </w:t>
      </w:r>
      <w:r w:rsidR="009A5935" w:rsidRPr="00E37A69">
        <w:rPr>
          <w:color w:val="3B3838" w:themeColor="background2" w:themeShade="40"/>
        </w:rPr>
        <w:t>dùng bữa trưa với các món ăn đặc sản</w:t>
      </w:r>
      <w:r w:rsidR="009A5935">
        <w:rPr>
          <w:color w:val="3B3838" w:themeColor="background2" w:themeShade="40"/>
        </w:rPr>
        <w:t xml:space="preserve"> nổi tiếng Đà Nẵng: Bánh tráng Thịt H</w:t>
      </w:r>
      <w:r w:rsidR="009A5935" w:rsidRPr="00E37A69">
        <w:rPr>
          <w:color w:val="3B3838" w:themeColor="background2" w:themeShade="40"/>
        </w:rPr>
        <w:t>eo, Bánh Bèo, Mỳ Quảng.  Nhận phòng K/sạn nghỉ ngơi.</w:t>
      </w:r>
    </w:p>
    <w:p w14:paraId="52A5A118" w14:textId="77777777" w:rsidR="009A5935" w:rsidRPr="00E37A69" w:rsidRDefault="009A5935" w:rsidP="009A5935">
      <w:pPr>
        <w:ind w:left="792" w:hanging="792"/>
        <w:jc w:val="both"/>
        <w:rPr>
          <w:color w:val="3B3838" w:themeColor="background2" w:themeShade="40"/>
        </w:rPr>
      </w:pPr>
      <w:r w:rsidRPr="00BF4BA4">
        <w:rPr>
          <w:b/>
          <w:color w:val="0000FF"/>
        </w:rPr>
        <w:t>- Chiều:</w:t>
      </w:r>
      <w:r w:rsidR="00252227">
        <w:rPr>
          <w:b/>
          <w:color w:val="0000FF"/>
        </w:rPr>
        <w:t xml:space="preserve"> </w:t>
      </w:r>
      <w:r w:rsidRPr="00E37A69">
        <w:rPr>
          <w:color w:val="3B3838" w:themeColor="background2" w:themeShade="40"/>
        </w:rPr>
        <w:t xml:space="preserve">Khởi hành đi tham quan một vòng </w:t>
      </w:r>
      <w:r w:rsidRPr="009637F4">
        <w:rPr>
          <w:b/>
          <w:bCs/>
          <w:color w:val="3B3838" w:themeColor="background2" w:themeShade="40"/>
        </w:rPr>
        <w:t>Bán Đảo Sơn Trà</w:t>
      </w:r>
      <w:r w:rsidRPr="00E37A69">
        <w:rPr>
          <w:color w:val="3B3838" w:themeColor="background2" w:themeShade="40"/>
        </w:rPr>
        <w:t xml:space="preserve"> – được mệnh danh là lá phổi xanh của Đà Nẵng, là ngôi nhà chung của rất nhiều loài động vật quý hiếm như vooc chà v</w:t>
      </w:r>
      <w:r>
        <w:rPr>
          <w:color w:val="3B3838" w:themeColor="background2" w:themeShade="40"/>
        </w:rPr>
        <w:t>á chân nâu, mèo rừng…,tiếp tục</w:t>
      </w:r>
      <w:r w:rsidRPr="00E37A69">
        <w:rPr>
          <w:color w:val="3B3838" w:themeColor="background2" w:themeShade="40"/>
        </w:rPr>
        <w:t xml:space="preserve"> tham quan Chùa </w:t>
      </w:r>
      <w:r>
        <w:rPr>
          <w:color w:val="3B3838" w:themeColor="background2" w:themeShade="40"/>
        </w:rPr>
        <w:t>Linh Ứng</w:t>
      </w:r>
      <w:r w:rsidRPr="00E37A69">
        <w:rPr>
          <w:color w:val="3B3838" w:themeColor="background2" w:themeShade="40"/>
        </w:rPr>
        <w:t xml:space="preserve"> - là một trong tứ trấn rất tâm linh của Đà Nẵng, nơi có tượng Phật Bà 65m cao nhất Việt Nam với lối kiến trúc rất độc đáo hướng nhìn ra biển lớn</w:t>
      </w:r>
      <w:r>
        <w:rPr>
          <w:color w:val="3B3838" w:themeColor="background2" w:themeShade="40"/>
        </w:rPr>
        <w:t xml:space="preserve">. Xe đưa quý khách tham quan danh thắng </w:t>
      </w:r>
      <w:r w:rsidRPr="004A19BE">
        <w:rPr>
          <w:b/>
          <w:bCs/>
          <w:color w:val="3B3838" w:themeColor="background2" w:themeShade="40"/>
        </w:rPr>
        <w:t>Ngũ Hành Sơn</w:t>
      </w:r>
      <w:r>
        <w:rPr>
          <w:color w:val="3B3838" w:themeColor="background2" w:themeShade="40"/>
        </w:rPr>
        <w:t xml:space="preserve"> – với 5 ngọn núi Kim – Mộc – Thủy – Hỏa – Thổ. Nơi đây mang nét đẹp tuyệt mỹ của tự nhiên, của lịch sử, của văn hóa và cả thơ ca. Tiếp tục khởi hành vào tham quan Phố Cổ Hội An – Thành phố Cổ đẹp hàng đầu Châu Á, nơi đây lưu giữ được gần như nguyên vẹn với hơn 1.000 di tích kiến trúc từ phố xá, nhà cửa, hội quán, đình, chùa, nhà thờ, giếng cổ… đến những món ăn truyền thống. </w:t>
      </w:r>
    </w:p>
    <w:p w14:paraId="372204FD" w14:textId="77777777" w:rsidR="009A5935" w:rsidRPr="00E37A69" w:rsidRDefault="009A5935" w:rsidP="009A5935">
      <w:pPr>
        <w:ind w:left="810" w:hanging="810"/>
        <w:jc w:val="both"/>
        <w:rPr>
          <w:color w:val="3B3838" w:themeColor="background2" w:themeShade="40"/>
        </w:rPr>
      </w:pPr>
      <w:r w:rsidRPr="00BF4BA4">
        <w:rPr>
          <w:b/>
          <w:color w:val="0000FF"/>
        </w:rPr>
        <w:t>- Tối:</w:t>
      </w:r>
      <w:r w:rsidRPr="00BF4BA4">
        <w:rPr>
          <w:b/>
          <w:color w:val="0000FF"/>
        </w:rPr>
        <w:tab/>
      </w:r>
      <w:r>
        <w:rPr>
          <w:color w:val="3B3838" w:themeColor="background2" w:themeShade="40"/>
        </w:rPr>
        <w:t xml:space="preserve">Ăn tối nhà hàng tại </w:t>
      </w:r>
      <w:r w:rsidRPr="00284EBC">
        <w:rPr>
          <w:b/>
          <w:bCs/>
          <w:color w:val="3B3838" w:themeColor="background2" w:themeShade="40"/>
        </w:rPr>
        <w:t>Hội An</w:t>
      </w:r>
      <w:r>
        <w:rPr>
          <w:color w:val="3B3838" w:themeColor="background2" w:themeShade="40"/>
        </w:rPr>
        <w:t>.</w:t>
      </w:r>
      <w:r w:rsidRPr="00E37A69">
        <w:rPr>
          <w:color w:val="3B3838" w:themeColor="background2" w:themeShade="40"/>
        </w:rPr>
        <w:t xml:space="preserve"> Quý</w:t>
      </w:r>
      <w:r>
        <w:rPr>
          <w:color w:val="3B3838" w:themeColor="background2" w:themeShade="40"/>
        </w:rPr>
        <w:t xml:space="preserve"> khách tự do tản bộ dạo chơi Phố Cổ về đêm, đặc biệt nếu đúng dịp ngày 14 hoặc ngày Mồng 1 Âm Lịch thì Phố Cổ sẽ tắt điện và chỉ thắp sáng bằng đèn lồng, khung cảnh trở nên tĩnh mịch, nhẹ nhàng, tạo cảm giác vô cùng yên bình.</w:t>
      </w:r>
    </w:p>
    <w:p w14:paraId="2F262DA3" w14:textId="77777777" w:rsidR="00272564" w:rsidRDefault="00D91E3D" w:rsidP="009A5935">
      <w:pPr>
        <w:spacing w:line="276" w:lineRule="auto"/>
        <w:rPr>
          <w:color w:val="3B3838" w:themeColor="background2" w:themeShade="40"/>
        </w:rPr>
      </w:pPr>
      <w:r>
        <w:rPr>
          <w:color w:val="3B3838" w:themeColor="background2" w:themeShade="40"/>
        </w:rPr>
        <w:t xml:space="preserve">Trở về Đà Nẵng, </w:t>
      </w:r>
      <w:r w:rsidRPr="00A36F19">
        <w:rPr>
          <w:color w:val="3B3838" w:themeColor="background2" w:themeShade="40"/>
        </w:rPr>
        <w:t>Ngủ KS tại Đà Nẵng.</w:t>
      </w:r>
    </w:p>
    <w:p w14:paraId="66B183E1" w14:textId="77777777" w:rsidR="00D91E3D" w:rsidRDefault="00D91E3D" w:rsidP="009A5935">
      <w:pPr>
        <w:spacing w:line="276" w:lineRule="auto"/>
        <w:rPr>
          <w:b/>
          <w:color w:val="0000FF"/>
        </w:rPr>
      </w:pPr>
    </w:p>
    <w:p w14:paraId="431D3B62" w14:textId="77777777" w:rsidR="009A5935" w:rsidRPr="006C4221" w:rsidRDefault="009A5935" w:rsidP="009A5935">
      <w:pPr>
        <w:spacing w:line="276" w:lineRule="auto"/>
        <w:rPr>
          <w:b/>
          <w:color w:val="0000FF"/>
        </w:rPr>
      </w:pPr>
      <w:r w:rsidRPr="006C4221">
        <w:rPr>
          <w:b/>
          <w:color w:val="0000FF"/>
        </w:rPr>
        <w:lastRenderedPageBreak/>
        <w:t xml:space="preserve">Ngày 02:  ĐÀ NẴNG </w:t>
      </w:r>
      <w:r>
        <w:rPr>
          <w:b/>
          <w:color w:val="0000FF"/>
        </w:rPr>
        <w:t>–</w:t>
      </w:r>
      <w:r w:rsidRPr="006C4221">
        <w:rPr>
          <w:b/>
          <w:color w:val="0000FF"/>
        </w:rPr>
        <w:t xml:space="preserve"> BÀ NÀ</w:t>
      </w:r>
      <w:r>
        <w:rPr>
          <w:b/>
          <w:color w:val="0000FF"/>
        </w:rPr>
        <w:t xml:space="preserve"> – TẮM BIỂN</w:t>
      </w:r>
      <w:r w:rsidRPr="006C4221">
        <w:rPr>
          <w:b/>
          <w:color w:val="0000FF"/>
        </w:rPr>
        <w:t xml:space="preserve"> (Ăn sáng, ăn trưa</w:t>
      </w:r>
      <w:r>
        <w:rPr>
          <w:b/>
          <w:color w:val="0000FF"/>
        </w:rPr>
        <w:t xml:space="preserve"> Option</w:t>
      </w:r>
      <w:r w:rsidRPr="006C4221">
        <w:rPr>
          <w:b/>
          <w:color w:val="0000FF"/>
        </w:rPr>
        <w:t>, ăn tối)</w:t>
      </w:r>
    </w:p>
    <w:p w14:paraId="537C06FA" w14:textId="77777777" w:rsidR="009A5935" w:rsidRDefault="009A5935" w:rsidP="009A5935">
      <w:pPr>
        <w:spacing w:line="276" w:lineRule="auto"/>
        <w:ind w:left="792" w:hanging="792"/>
        <w:jc w:val="both"/>
        <w:rPr>
          <w:color w:val="FF0000"/>
        </w:rPr>
      </w:pPr>
      <w:r w:rsidRPr="00A36F19">
        <w:rPr>
          <w:b/>
          <w:color w:val="0000FF"/>
        </w:rPr>
        <w:t>- Sáng</w:t>
      </w:r>
      <w:r w:rsidRPr="00A36F19">
        <w:rPr>
          <w:color w:val="3B3838" w:themeColor="background2" w:themeShade="40"/>
        </w:rPr>
        <w:t>:</w:t>
      </w:r>
      <w:r w:rsidR="00A72DB9">
        <w:rPr>
          <w:color w:val="3B3838" w:themeColor="background2" w:themeShade="40"/>
        </w:rPr>
        <w:t xml:space="preserve"> </w:t>
      </w:r>
      <w:r w:rsidRPr="00A36F19">
        <w:rPr>
          <w:color w:val="3B3838" w:themeColor="background2" w:themeShade="40"/>
        </w:rPr>
        <w:t>Điểm tâm</w:t>
      </w:r>
      <w:r w:rsidR="00A72DB9">
        <w:rPr>
          <w:color w:val="3B3838" w:themeColor="background2" w:themeShade="40"/>
        </w:rPr>
        <w:t xml:space="preserve"> sáng</w:t>
      </w:r>
      <w:r w:rsidRPr="00A36F19">
        <w:rPr>
          <w:color w:val="3B3838" w:themeColor="background2" w:themeShade="40"/>
        </w:rPr>
        <w:t xml:space="preserve">. </w:t>
      </w:r>
    </w:p>
    <w:p w14:paraId="58247FA2" w14:textId="77777777" w:rsidR="009A5935" w:rsidRPr="002A1216" w:rsidRDefault="00A72DB9" w:rsidP="009A5935">
      <w:pPr>
        <w:spacing w:line="276" w:lineRule="auto"/>
        <w:ind w:left="792" w:hanging="792"/>
        <w:jc w:val="both"/>
        <w:rPr>
          <w:color w:val="FF0000"/>
        </w:rPr>
      </w:pPr>
      <w:r>
        <w:rPr>
          <w:color w:val="3B3838" w:themeColor="background2" w:themeShade="40"/>
        </w:rPr>
        <w:t>Quý khách k</w:t>
      </w:r>
      <w:r w:rsidR="009A5935" w:rsidRPr="00A36F19">
        <w:rPr>
          <w:color w:val="3B3838" w:themeColor="background2" w:themeShade="40"/>
        </w:rPr>
        <w:t xml:space="preserve">hởi hành đi khu du lịch </w:t>
      </w:r>
      <w:r w:rsidR="009A5935">
        <w:rPr>
          <w:b/>
          <w:color w:val="3B3838" w:themeColor="background2" w:themeShade="40"/>
        </w:rPr>
        <w:t>Bà Nà Hill</w:t>
      </w:r>
      <w:r w:rsidR="009A5935">
        <w:rPr>
          <w:color w:val="3B3838" w:themeColor="background2" w:themeShade="40"/>
        </w:rPr>
        <w:t xml:space="preserve"> (Quý khách trả thêm chi phí Option theo giá công bố của Sun Group</w:t>
      </w:r>
      <w:r w:rsidR="009A5935" w:rsidRPr="00A36F19">
        <w:rPr>
          <w:color w:val="3B3838" w:themeColor="background2" w:themeShade="40"/>
        </w:rPr>
        <w:t>), nơi mà quý khách khám phá những khoảnh khắc giao mùa bất ngờ Xuân</w:t>
      </w:r>
      <w:r w:rsidR="009A5935">
        <w:rPr>
          <w:color w:val="3B3838" w:themeColor="background2" w:themeShade="40"/>
        </w:rPr>
        <w:t xml:space="preserve"> – Hạ - Thu – Đông trong 1 ngày, nơi mà quý khách trải nghiệm Khu phức hợp trò chơi trong nhà lớn nhất Việt Nam.</w:t>
      </w:r>
      <w:r w:rsidR="009A5935" w:rsidRPr="00A36F19">
        <w:rPr>
          <w:color w:val="3B3838" w:themeColor="background2" w:themeShade="40"/>
        </w:rPr>
        <w:t xml:space="preserve"> Ngồi cáp treo dài nhất thế giới (gần 6.000m), tham quan vườn hoa, hầm rượu, ch</w:t>
      </w:r>
      <w:r w:rsidR="009A5935">
        <w:rPr>
          <w:color w:val="3B3838" w:themeColor="background2" w:themeShade="40"/>
        </w:rPr>
        <w:t>ùa Linh Ứng, Thích Ca Phật Đài.</w:t>
      </w:r>
    </w:p>
    <w:p w14:paraId="0B414964" w14:textId="77777777" w:rsidR="009A5935" w:rsidRPr="00A36F19" w:rsidRDefault="009A5935" w:rsidP="009A5935">
      <w:pPr>
        <w:spacing w:line="276" w:lineRule="auto"/>
        <w:ind w:left="792" w:hanging="792"/>
        <w:jc w:val="both"/>
        <w:rPr>
          <w:color w:val="3B3838" w:themeColor="background2" w:themeShade="40"/>
        </w:rPr>
      </w:pPr>
      <w:r w:rsidRPr="00A36F19">
        <w:rPr>
          <w:b/>
          <w:color w:val="0000FF"/>
        </w:rPr>
        <w:t>- Trưa</w:t>
      </w:r>
      <w:r>
        <w:rPr>
          <w:color w:val="3B3838" w:themeColor="background2" w:themeShade="40"/>
        </w:rPr>
        <w:t>:</w:t>
      </w:r>
      <w:r>
        <w:rPr>
          <w:color w:val="3B3838" w:themeColor="background2" w:themeShade="40"/>
        </w:rPr>
        <w:tab/>
        <w:t xml:space="preserve">Ăn trưa Option Buffet tại Bà Nà </w:t>
      </w:r>
      <w:r w:rsidRPr="00EE35BF">
        <w:rPr>
          <w:b/>
          <w:color w:val="3B3838" w:themeColor="background2" w:themeShade="40"/>
        </w:rPr>
        <w:t>(Nếu quý khách không đăng ký đi Bà Nà thì tự túc chi phí ăn trưa)</w:t>
      </w:r>
    </w:p>
    <w:p w14:paraId="62A92524" w14:textId="77777777" w:rsidR="009A5935" w:rsidRPr="002A1216" w:rsidRDefault="009A5935" w:rsidP="009A5935">
      <w:pPr>
        <w:spacing w:line="276" w:lineRule="auto"/>
        <w:ind w:left="792" w:hanging="792"/>
        <w:jc w:val="both"/>
        <w:rPr>
          <w:color w:val="FF0000"/>
        </w:rPr>
      </w:pPr>
      <w:r w:rsidRPr="00A36F19">
        <w:rPr>
          <w:b/>
          <w:color w:val="0000FF"/>
        </w:rPr>
        <w:t>- Chiều</w:t>
      </w:r>
      <w:r w:rsidRPr="00A36F19">
        <w:rPr>
          <w:color w:val="3B3838" w:themeColor="background2" w:themeShade="40"/>
        </w:rPr>
        <w:t>:</w:t>
      </w:r>
      <w:r w:rsidR="00EF54B9">
        <w:rPr>
          <w:color w:val="3B3838" w:themeColor="background2" w:themeShade="40"/>
        </w:rPr>
        <w:t xml:space="preserve"> </w:t>
      </w:r>
      <w:r w:rsidRPr="00A36F19">
        <w:rPr>
          <w:color w:val="3B3838" w:themeColor="background2" w:themeShade="40"/>
        </w:rPr>
        <w:t>Tiếp tục tham</w:t>
      </w:r>
      <w:r>
        <w:rPr>
          <w:color w:val="3B3838" w:themeColor="background2" w:themeShade="40"/>
        </w:rPr>
        <w:t xml:space="preserve"> quan Làng Pháp – được xem như là một Châu Âu thu nhỏ trong lòng thành phố</w:t>
      </w:r>
      <w:r w:rsidRPr="00A36F19">
        <w:rPr>
          <w:color w:val="3B3838" w:themeColor="background2" w:themeShade="40"/>
        </w:rPr>
        <w:t xml:space="preserve">. </w:t>
      </w:r>
      <w:r>
        <w:rPr>
          <w:color w:val="3B3838" w:themeColor="background2" w:themeShade="40"/>
        </w:rPr>
        <w:t>Đặc biệt nhất là</w:t>
      </w:r>
      <w:r w:rsidRPr="00A36F19">
        <w:rPr>
          <w:color w:val="3B3838" w:themeColor="background2" w:themeShade="40"/>
        </w:rPr>
        <w:t xml:space="preserve"> tham quan và chụp ảnh </w:t>
      </w:r>
      <w:r w:rsidRPr="00FC4EAB">
        <w:rPr>
          <w:b/>
          <w:color w:val="3B3838" w:themeColor="background2" w:themeShade="40"/>
        </w:rPr>
        <w:t>Cầu Vàng</w:t>
      </w:r>
      <w:r w:rsidRPr="00A36F19">
        <w:rPr>
          <w:color w:val="3B3838" w:themeColor="background2" w:themeShade="40"/>
        </w:rPr>
        <w:t xml:space="preserve"> </w:t>
      </w:r>
      <w:r>
        <w:rPr>
          <w:color w:val="3B3838" w:themeColor="background2" w:themeShade="40"/>
        </w:rPr>
        <w:t xml:space="preserve">- </w:t>
      </w:r>
      <w:r w:rsidRPr="00A36F19">
        <w:rPr>
          <w:color w:val="3B3838" w:themeColor="background2" w:themeShade="40"/>
        </w:rPr>
        <w:t xml:space="preserve">có kiến trúc độc nhất vô nhị với đôi bàn tay khổng lồ nâng đỡ </w:t>
      </w:r>
      <w:r w:rsidRPr="00FC4EAB">
        <w:rPr>
          <w:b/>
          <w:color w:val="3B3838" w:themeColor="background2" w:themeShade="40"/>
        </w:rPr>
        <w:t>Cầu Vàng</w:t>
      </w:r>
      <w:r>
        <w:rPr>
          <w:color w:val="3B3838" w:themeColor="background2" w:themeShade="40"/>
        </w:rPr>
        <w:t xml:space="preserve"> vươn ra đón anh chiều tà, tạo nên khung cảnh hoàng hôn tuyệt đẹp.</w:t>
      </w:r>
      <w:r w:rsidRPr="00A36F19">
        <w:rPr>
          <w:color w:val="3B3838" w:themeColor="background2" w:themeShade="40"/>
        </w:rPr>
        <w:t xml:space="preserve"> </w:t>
      </w:r>
    </w:p>
    <w:p w14:paraId="0E02CF8A" w14:textId="77777777" w:rsidR="009A5935" w:rsidRPr="00A36F19" w:rsidRDefault="009A5935" w:rsidP="009A5935">
      <w:pPr>
        <w:spacing w:line="276" w:lineRule="auto"/>
        <w:ind w:left="792" w:hanging="792"/>
        <w:jc w:val="both"/>
        <w:rPr>
          <w:color w:val="3B3838" w:themeColor="background2" w:themeShade="40"/>
        </w:rPr>
      </w:pPr>
      <w:r>
        <w:rPr>
          <w:color w:val="3B3838" w:themeColor="background2" w:themeShade="40"/>
        </w:rPr>
        <w:t xml:space="preserve">             Quý khách xuống cáp v</w:t>
      </w:r>
      <w:r w:rsidRPr="00A36F19">
        <w:rPr>
          <w:color w:val="3B3838" w:themeColor="background2" w:themeShade="40"/>
        </w:rPr>
        <w:t>ề lại Đà</w:t>
      </w:r>
      <w:r>
        <w:rPr>
          <w:color w:val="3B3838" w:themeColor="background2" w:themeShade="40"/>
        </w:rPr>
        <w:t xml:space="preserve"> Nẵng đi tắm biển Mỹ Khê, một trong ít bãi biển đẹp nhất hành tinh.</w:t>
      </w:r>
    </w:p>
    <w:p w14:paraId="1CE0A578" w14:textId="77777777" w:rsidR="009A5935" w:rsidRDefault="009A5935" w:rsidP="009A5935">
      <w:pPr>
        <w:spacing w:line="276" w:lineRule="auto"/>
        <w:ind w:left="792" w:hanging="792"/>
        <w:jc w:val="both"/>
        <w:rPr>
          <w:color w:val="3B3838" w:themeColor="background2" w:themeShade="40"/>
        </w:rPr>
      </w:pPr>
      <w:r w:rsidRPr="00A36F19">
        <w:rPr>
          <w:b/>
          <w:color w:val="0000FF"/>
        </w:rPr>
        <w:t>- Tối</w:t>
      </w:r>
      <w:r w:rsidRPr="00A36F19">
        <w:rPr>
          <w:color w:val="3B3838" w:themeColor="background2" w:themeShade="40"/>
        </w:rPr>
        <w:t>:     Ăn tối nhà hàng. Ngủ KS tại Đà Nẵng.</w:t>
      </w:r>
    </w:p>
    <w:p w14:paraId="7138B93E" w14:textId="77777777" w:rsidR="005F2E22" w:rsidRDefault="005F2E22" w:rsidP="009A5935">
      <w:pPr>
        <w:spacing w:line="276" w:lineRule="auto"/>
        <w:ind w:left="792" w:hanging="792"/>
        <w:rPr>
          <w:b/>
          <w:color w:val="0000FF"/>
        </w:rPr>
      </w:pPr>
    </w:p>
    <w:p w14:paraId="282778C2" w14:textId="77777777" w:rsidR="009A5935" w:rsidRPr="006C4221" w:rsidRDefault="009A5935" w:rsidP="009A5935">
      <w:pPr>
        <w:spacing w:line="276" w:lineRule="auto"/>
        <w:ind w:left="792" w:hanging="792"/>
        <w:rPr>
          <w:b/>
          <w:color w:val="0000FF"/>
        </w:rPr>
      </w:pPr>
      <w:r>
        <w:rPr>
          <w:b/>
          <w:color w:val="0000FF"/>
        </w:rPr>
        <w:t xml:space="preserve">Ngày 03: </w:t>
      </w:r>
      <w:r w:rsidRPr="006C4221">
        <w:rPr>
          <w:b/>
          <w:color w:val="0000FF"/>
        </w:rPr>
        <w:t xml:space="preserve">ĐÀ NẴNG </w:t>
      </w:r>
      <w:r>
        <w:rPr>
          <w:b/>
          <w:color w:val="0000FF"/>
        </w:rPr>
        <w:t xml:space="preserve">– (CÙ LAO CHÀM/RỪNG DỪA) </w:t>
      </w:r>
      <w:r w:rsidR="00B05E86">
        <w:rPr>
          <w:b/>
          <w:color w:val="0000FF"/>
        </w:rPr>
        <w:t xml:space="preserve"> </w:t>
      </w:r>
      <w:r w:rsidRPr="006C4221">
        <w:rPr>
          <w:b/>
          <w:color w:val="0000FF"/>
        </w:rPr>
        <w:t>(Ăn sáng, ăn trưa, ăn tối)</w:t>
      </w:r>
    </w:p>
    <w:p w14:paraId="0D50806C" w14:textId="77777777" w:rsidR="009A5935" w:rsidRDefault="009A5935" w:rsidP="009A5935">
      <w:pPr>
        <w:spacing w:line="276" w:lineRule="auto"/>
        <w:ind w:left="792" w:hanging="792"/>
        <w:jc w:val="both"/>
        <w:rPr>
          <w:color w:val="3B3838" w:themeColor="background2" w:themeShade="40"/>
        </w:rPr>
      </w:pPr>
      <w:r w:rsidRPr="006C4221">
        <w:rPr>
          <w:b/>
          <w:color w:val="0000FF"/>
        </w:rPr>
        <w:t>- Sáng:</w:t>
      </w:r>
      <w:r w:rsidRPr="00CA69B1">
        <w:rPr>
          <w:b/>
          <w:color w:val="3B3838" w:themeColor="background2" w:themeShade="40"/>
        </w:rPr>
        <w:tab/>
      </w:r>
      <w:r w:rsidRPr="00CA69B1">
        <w:rPr>
          <w:color w:val="3B3838" w:themeColor="background2" w:themeShade="40"/>
        </w:rPr>
        <w:t xml:space="preserve">Điểm tâm. </w:t>
      </w:r>
      <w:r w:rsidRPr="007E1F2A">
        <w:rPr>
          <w:color w:val="FF0000"/>
        </w:rPr>
        <w:t xml:space="preserve">Quý khách có thể lựa chọn 1 trong 2 Option dưới đây: </w:t>
      </w:r>
    </w:p>
    <w:p w14:paraId="645B6FD2" w14:textId="77777777" w:rsidR="009A5935" w:rsidRPr="00CA69B1" w:rsidRDefault="009A5935" w:rsidP="009A5935">
      <w:pPr>
        <w:spacing w:line="276" w:lineRule="auto"/>
        <w:ind w:left="792" w:hanging="792"/>
        <w:jc w:val="both"/>
        <w:rPr>
          <w:color w:val="3B3838" w:themeColor="background2" w:themeShade="40"/>
        </w:rPr>
      </w:pPr>
      <w:r w:rsidRPr="00BB5F3F">
        <w:rPr>
          <w:b/>
          <w:color w:val="FF0000"/>
        </w:rPr>
        <w:t>Option 1</w:t>
      </w:r>
      <w:r>
        <w:rPr>
          <w:b/>
          <w:color w:val="0000FF"/>
        </w:rPr>
        <w:t>:</w:t>
      </w:r>
      <w:r>
        <w:rPr>
          <w:color w:val="3B3838" w:themeColor="background2" w:themeShade="40"/>
        </w:rPr>
        <w:t>Khởi hành</w:t>
      </w:r>
      <w:r w:rsidRPr="00CA69B1">
        <w:rPr>
          <w:color w:val="3B3838" w:themeColor="background2" w:themeShade="40"/>
        </w:rPr>
        <w:t>vào Hội An ngồi tàu C</w:t>
      </w:r>
      <w:r>
        <w:rPr>
          <w:color w:val="3B3838" w:themeColor="background2" w:themeShade="40"/>
        </w:rPr>
        <w:t>ao Tốc tại biển Cửa Đại</w:t>
      </w:r>
      <w:r w:rsidRPr="00CA69B1">
        <w:rPr>
          <w:color w:val="3B3838" w:themeColor="background2" w:themeShade="40"/>
        </w:rPr>
        <w:t xml:space="preserve"> đi</w:t>
      </w:r>
      <w:r>
        <w:rPr>
          <w:color w:val="3B3838" w:themeColor="background2" w:themeShade="40"/>
        </w:rPr>
        <w:t xml:space="preserve"> tham quan </w:t>
      </w:r>
      <w:r w:rsidRPr="00CA69B1">
        <w:rPr>
          <w:b/>
          <w:color w:val="3B3838" w:themeColor="background2" w:themeShade="40"/>
        </w:rPr>
        <w:t>Cù Lao Chàm</w:t>
      </w:r>
      <w:r w:rsidRPr="00CA69B1">
        <w:rPr>
          <w:color w:val="3B3838" w:themeColor="background2" w:themeShade="40"/>
        </w:rPr>
        <w:t>, khu dự trữ sinh quyển Thế giới gồm cụm đảo ngoài khơi biển Đông cách Hội An 12 hải lý. Tham quan chùa Hải Tạng hơn 400 năm tuổi, Âu thuyền – khu vực tránh bão của ngư dân, Khu dân cư &amp; các lăng miếu cổ.</w:t>
      </w:r>
    </w:p>
    <w:p w14:paraId="22DDBB29" w14:textId="77777777" w:rsidR="009A5935" w:rsidRPr="00CA69B1" w:rsidRDefault="009A5935" w:rsidP="009A5935">
      <w:pPr>
        <w:spacing w:line="276" w:lineRule="auto"/>
        <w:ind w:left="792" w:hanging="792"/>
        <w:jc w:val="both"/>
        <w:rPr>
          <w:color w:val="3B3838" w:themeColor="background2" w:themeShade="40"/>
        </w:rPr>
      </w:pPr>
      <w:r w:rsidRPr="006C4221">
        <w:rPr>
          <w:b/>
          <w:color w:val="0000FF"/>
        </w:rPr>
        <w:t>- Trưa:</w:t>
      </w:r>
      <w:r>
        <w:rPr>
          <w:color w:val="3B3838" w:themeColor="background2" w:themeShade="40"/>
        </w:rPr>
        <w:tab/>
      </w:r>
      <w:r w:rsidRPr="00CA69B1">
        <w:rPr>
          <w:color w:val="3B3838" w:themeColor="background2" w:themeShade="40"/>
        </w:rPr>
        <w:t>Ăn trưa nhà hàng tại Cù Lao Chàm.</w:t>
      </w:r>
    </w:p>
    <w:p w14:paraId="2F61CEA4" w14:textId="77777777" w:rsidR="009A5935" w:rsidRDefault="009A5935" w:rsidP="009A5935">
      <w:pPr>
        <w:spacing w:line="276" w:lineRule="auto"/>
        <w:ind w:left="792" w:hanging="792"/>
        <w:jc w:val="both"/>
        <w:rPr>
          <w:color w:val="3B3838" w:themeColor="background2" w:themeShade="40"/>
        </w:rPr>
      </w:pPr>
      <w:r w:rsidRPr="006C4221">
        <w:rPr>
          <w:b/>
          <w:color w:val="0000FF"/>
        </w:rPr>
        <w:t>- Chiều:</w:t>
      </w:r>
      <w:r w:rsidRPr="00CA69B1">
        <w:rPr>
          <w:color w:val="3B3838" w:themeColor="background2" w:themeShade="40"/>
        </w:rPr>
        <w:t>Tiếp tục thăm khu bảo tồn biển tại bãi Bắc, hòn Dài và tham gia các hoạt động lặn biển (Snokelling).</w:t>
      </w:r>
      <w:r>
        <w:rPr>
          <w:color w:val="3B3838" w:themeColor="background2" w:themeShade="40"/>
        </w:rPr>
        <w:t xml:space="preserve"> Về lại Đà Nẵng quý khách mua sắm đặc sản làm quà tại Siêu thị Đặc Sản Miền Trung (Được Sở Du Lịch chọn là điểm mua sắm An toàn – Chất lượng – Giá cả hợp lý).</w:t>
      </w:r>
    </w:p>
    <w:p w14:paraId="56412CA3" w14:textId="77777777" w:rsidR="009A5935" w:rsidRPr="00CA69B1" w:rsidRDefault="009A5935" w:rsidP="009A5935">
      <w:pPr>
        <w:tabs>
          <w:tab w:val="left" w:pos="810"/>
        </w:tabs>
        <w:spacing w:line="276" w:lineRule="auto"/>
        <w:ind w:left="810" w:hanging="810"/>
        <w:rPr>
          <w:color w:val="3B3838" w:themeColor="background2" w:themeShade="40"/>
        </w:rPr>
      </w:pPr>
      <w:r w:rsidRPr="006C4221">
        <w:rPr>
          <w:b/>
          <w:color w:val="0000FF"/>
        </w:rPr>
        <w:t>- Tối:</w:t>
      </w:r>
      <w:r>
        <w:rPr>
          <w:color w:val="3B3838" w:themeColor="background2" w:themeShade="40"/>
        </w:rPr>
        <w:tab/>
        <w:t xml:space="preserve">Ăn tối nhà hàng. Ngủ KS </w:t>
      </w:r>
      <w:r w:rsidRPr="00CA69B1">
        <w:rPr>
          <w:color w:val="3B3838" w:themeColor="background2" w:themeShade="40"/>
        </w:rPr>
        <w:t>tại Đà Nẵng.</w:t>
      </w:r>
    </w:p>
    <w:p w14:paraId="1D5A58DC" w14:textId="77777777" w:rsidR="00565829" w:rsidRDefault="00565829" w:rsidP="00565829">
      <w:pPr>
        <w:spacing w:line="276" w:lineRule="auto"/>
        <w:ind w:left="792" w:hanging="792"/>
        <w:jc w:val="center"/>
        <w:rPr>
          <w:b/>
          <w:color w:val="FF0000"/>
        </w:rPr>
      </w:pPr>
      <w:r>
        <w:rPr>
          <w:b/>
          <w:color w:val="FF0000"/>
        </w:rPr>
        <w:t>--------------------------------</w:t>
      </w:r>
    </w:p>
    <w:p w14:paraId="2E0FBC20" w14:textId="77777777" w:rsidR="009A5935" w:rsidRPr="00CA69B1" w:rsidRDefault="009A5935" w:rsidP="009A5935">
      <w:pPr>
        <w:spacing w:line="276" w:lineRule="auto"/>
        <w:ind w:left="792" w:hanging="792"/>
        <w:jc w:val="both"/>
        <w:rPr>
          <w:color w:val="3B3838" w:themeColor="background2" w:themeShade="40"/>
        </w:rPr>
      </w:pPr>
      <w:r w:rsidRPr="00BB5F3F">
        <w:rPr>
          <w:b/>
          <w:color w:val="FF0000"/>
        </w:rPr>
        <w:t>Option 2</w:t>
      </w:r>
      <w:r>
        <w:rPr>
          <w:b/>
          <w:color w:val="0000FF"/>
        </w:rPr>
        <w:t>:</w:t>
      </w:r>
      <w:r w:rsidR="007A4097">
        <w:rPr>
          <w:b/>
          <w:color w:val="0000FF"/>
        </w:rPr>
        <w:t xml:space="preserve"> </w:t>
      </w:r>
      <w:r>
        <w:rPr>
          <w:color w:val="3B3838" w:themeColor="background2" w:themeShade="40"/>
        </w:rPr>
        <w:t xml:space="preserve">Khởi hành lúc </w:t>
      </w:r>
      <w:r>
        <w:rPr>
          <w:b/>
          <w:color w:val="3B3838" w:themeColor="background2" w:themeShade="40"/>
        </w:rPr>
        <w:t>10h0</w:t>
      </w:r>
      <w:r w:rsidRPr="00413D43">
        <w:rPr>
          <w:b/>
          <w:color w:val="3B3838" w:themeColor="background2" w:themeShade="40"/>
        </w:rPr>
        <w:t>0</w:t>
      </w:r>
      <w:r>
        <w:rPr>
          <w:b/>
          <w:color w:val="3B3838" w:themeColor="background2" w:themeShade="40"/>
        </w:rPr>
        <w:t xml:space="preserve"> </w:t>
      </w:r>
      <w:r>
        <w:rPr>
          <w:color w:val="3B3838" w:themeColor="background2" w:themeShade="40"/>
        </w:rPr>
        <w:t>đi</w:t>
      </w:r>
      <w:r w:rsidRPr="00220311">
        <w:rPr>
          <w:color w:val="3B3838" w:themeColor="background2" w:themeShade="40"/>
        </w:rPr>
        <w:t xml:space="preserve"> t</w:t>
      </w:r>
      <w:r>
        <w:rPr>
          <w:color w:val="3B3838" w:themeColor="background2" w:themeShade="40"/>
        </w:rPr>
        <w:t xml:space="preserve">ham quan khu du lịch sinh thái </w:t>
      </w:r>
      <w:r w:rsidRPr="00AD68DE">
        <w:rPr>
          <w:b/>
          <w:color w:val="3B3838" w:themeColor="background2" w:themeShade="40"/>
        </w:rPr>
        <w:t>Rừng dừa Bảy Mẫu</w:t>
      </w:r>
      <w:r>
        <w:rPr>
          <w:b/>
          <w:color w:val="3B3838" w:themeColor="background2" w:themeShade="40"/>
        </w:rPr>
        <w:t>)</w:t>
      </w:r>
      <w:r>
        <w:rPr>
          <w:color w:val="3B3838" w:themeColor="background2" w:themeShade="40"/>
        </w:rPr>
        <w:t xml:space="preserve">. </w:t>
      </w:r>
      <w:r w:rsidRPr="00220311">
        <w:rPr>
          <w:color w:val="3B3838" w:themeColor="background2" w:themeShade="40"/>
        </w:rPr>
        <w:t xml:space="preserve">Dùng cơm trưa, chụp hình, nghỉ </w:t>
      </w:r>
      <w:r>
        <w:rPr>
          <w:color w:val="3B3838" w:themeColor="background2" w:themeShade="40"/>
        </w:rPr>
        <w:t xml:space="preserve">ngơi tại khu du lịch sinh thái. </w:t>
      </w:r>
      <w:r w:rsidRPr="00220311">
        <w:rPr>
          <w:color w:val="3B3838" w:themeColor="background2" w:themeShade="40"/>
        </w:rPr>
        <w:t>Tập trung tại khu du lịch rừng dừa Bảy Mẫu tham gia các hoạt động làm lưới đánh cá bằng cách truyền thống, câu cá….Tham gia các trò chơi dân gian đạp niêu, đua thuyền, đua thúng, thi câu cá, sasuke...</w:t>
      </w:r>
      <w:r>
        <w:rPr>
          <w:color w:val="3B3838" w:themeColor="background2" w:themeShade="40"/>
        </w:rPr>
        <w:t>Khởi hành về lại Đà Nẵng quý khách mua sắm đặc sản làm quà tại Siêu thị Đặc Sản Miền Trung (Được Sở Du Lịch chọn là điểm mua sắm An toàn – Chất lượng – Giá cả hợp lý).</w:t>
      </w:r>
    </w:p>
    <w:p w14:paraId="2CB0E70D" w14:textId="77777777" w:rsidR="009A5935" w:rsidRDefault="009A5935" w:rsidP="009A5935">
      <w:pPr>
        <w:tabs>
          <w:tab w:val="left" w:pos="810"/>
        </w:tabs>
        <w:spacing w:line="276" w:lineRule="auto"/>
        <w:ind w:left="810" w:hanging="810"/>
        <w:rPr>
          <w:color w:val="3B3838" w:themeColor="background2" w:themeShade="40"/>
        </w:rPr>
      </w:pPr>
      <w:r w:rsidRPr="006C4221">
        <w:rPr>
          <w:b/>
          <w:color w:val="0000FF"/>
        </w:rPr>
        <w:t>- Tối:</w:t>
      </w:r>
      <w:r>
        <w:rPr>
          <w:color w:val="3B3838" w:themeColor="background2" w:themeShade="40"/>
        </w:rPr>
        <w:tab/>
        <w:t xml:space="preserve">Ăn tối nhà hàng. Ngủ KS </w:t>
      </w:r>
      <w:r w:rsidRPr="00CA69B1">
        <w:rPr>
          <w:color w:val="3B3838" w:themeColor="background2" w:themeShade="40"/>
        </w:rPr>
        <w:t>tại Đà Nẵng.</w:t>
      </w:r>
    </w:p>
    <w:p w14:paraId="199CA5E2" w14:textId="77777777" w:rsidR="00247946" w:rsidRPr="00CA69B1" w:rsidRDefault="00247946" w:rsidP="009A5935">
      <w:pPr>
        <w:tabs>
          <w:tab w:val="left" w:pos="810"/>
        </w:tabs>
        <w:spacing w:line="276" w:lineRule="auto"/>
        <w:ind w:left="810" w:hanging="810"/>
        <w:rPr>
          <w:color w:val="3B3838" w:themeColor="background2" w:themeShade="40"/>
        </w:rPr>
      </w:pPr>
    </w:p>
    <w:p w14:paraId="29947F82" w14:textId="77777777" w:rsidR="009A5935" w:rsidRPr="00755242" w:rsidRDefault="009A5935" w:rsidP="009A5935">
      <w:pPr>
        <w:tabs>
          <w:tab w:val="left" w:pos="810"/>
        </w:tabs>
        <w:spacing w:line="276" w:lineRule="auto"/>
        <w:rPr>
          <w:color w:val="0000FF"/>
        </w:rPr>
      </w:pPr>
      <w:r>
        <w:rPr>
          <w:b/>
          <w:color w:val="0000FF"/>
        </w:rPr>
        <w:t>Ngày 04: ĐÀ NẴNG – TỰ DO TẮM BIỂN</w:t>
      </w:r>
      <w:r w:rsidR="00382F5B">
        <w:rPr>
          <w:b/>
          <w:color w:val="0000FF"/>
        </w:rPr>
        <w:t>/</w:t>
      </w:r>
      <w:r>
        <w:rPr>
          <w:b/>
          <w:color w:val="0000FF"/>
        </w:rPr>
        <w:t xml:space="preserve">(MIKAZUKI) </w:t>
      </w:r>
      <w:r w:rsidRPr="00755242">
        <w:rPr>
          <w:b/>
          <w:color w:val="0000FF"/>
        </w:rPr>
        <w:t xml:space="preserve"> Tiễn khách (Ăn sáng, ăn trưa)</w:t>
      </w:r>
    </w:p>
    <w:p w14:paraId="40EC5EBD" w14:textId="77777777" w:rsidR="009A5935" w:rsidRPr="00CA69B1" w:rsidRDefault="009A5935" w:rsidP="009A5935">
      <w:pPr>
        <w:spacing w:line="276" w:lineRule="auto"/>
        <w:ind w:left="792" w:hanging="792"/>
        <w:jc w:val="both"/>
        <w:rPr>
          <w:color w:val="3B3838" w:themeColor="background2" w:themeShade="40"/>
        </w:rPr>
      </w:pPr>
      <w:r w:rsidRPr="00755242">
        <w:rPr>
          <w:b/>
          <w:color w:val="0000FF"/>
        </w:rPr>
        <w:t>- Sáng:</w:t>
      </w:r>
      <w:r>
        <w:rPr>
          <w:color w:val="3B3838" w:themeColor="background2" w:themeShade="40"/>
        </w:rPr>
        <w:tab/>
        <w:t xml:space="preserve">Điểm tâm. Quý khách tự do nghỉ ngơi tại Khách sạn và tự do tắm biển Mỹ Khê hoặc chọn </w:t>
      </w:r>
      <w:r w:rsidR="001D3618">
        <w:rPr>
          <w:color w:val="3B3838" w:themeColor="background2" w:themeShade="40"/>
        </w:rPr>
        <w:t>đi</w:t>
      </w:r>
      <w:r>
        <w:rPr>
          <w:color w:val="3B3838" w:themeColor="background2" w:themeShade="40"/>
        </w:rPr>
        <w:t xml:space="preserve"> Mikazuki, khu phức hợp Công viên nước trong nhà theo pho</w:t>
      </w:r>
      <w:r w:rsidR="00B71564">
        <w:rPr>
          <w:color w:val="3B3838" w:themeColor="background2" w:themeShade="40"/>
        </w:rPr>
        <w:t>ng cách Nhật Bản (Chi phí tự túc</w:t>
      </w:r>
      <w:r>
        <w:rPr>
          <w:color w:val="3B3838" w:themeColor="background2" w:themeShade="40"/>
        </w:rPr>
        <w:t xml:space="preserve">). </w:t>
      </w:r>
    </w:p>
    <w:p w14:paraId="46FB618F" w14:textId="69E5B27A" w:rsidR="009A5935" w:rsidRPr="00CA69B1" w:rsidRDefault="009A5935" w:rsidP="009A5935">
      <w:pPr>
        <w:spacing w:line="276" w:lineRule="auto"/>
        <w:ind w:left="792" w:hanging="792"/>
        <w:jc w:val="both"/>
        <w:rPr>
          <w:color w:val="3B3838" w:themeColor="background2" w:themeShade="40"/>
        </w:rPr>
      </w:pPr>
      <w:r w:rsidRPr="00755242">
        <w:rPr>
          <w:b/>
          <w:color w:val="0000FF"/>
        </w:rPr>
        <w:t>- Trưa:</w:t>
      </w:r>
      <w:r w:rsidR="001C6A01">
        <w:rPr>
          <w:b/>
          <w:color w:val="0000FF"/>
        </w:rPr>
        <w:t xml:space="preserve"> </w:t>
      </w:r>
      <w:r w:rsidR="001A1AA5">
        <w:rPr>
          <w:b/>
          <w:color w:val="0000FF"/>
        </w:rPr>
        <w:t>T</w:t>
      </w:r>
      <w:r w:rsidR="001A1AA5" w:rsidRPr="001D10C9">
        <w:rPr>
          <w:color w:val="3B3838" w:themeColor="background2" w:themeShade="40"/>
        </w:rPr>
        <w:t xml:space="preserve">rả phòng trước 12h00, </w:t>
      </w:r>
      <w:r w:rsidRPr="00CA69B1">
        <w:rPr>
          <w:color w:val="3B3838" w:themeColor="background2" w:themeShade="40"/>
        </w:rPr>
        <w:t>Ăn trưa nhà hàng.</w:t>
      </w:r>
    </w:p>
    <w:p w14:paraId="34DA902E" w14:textId="57F40C5D" w:rsidR="009A5935" w:rsidRDefault="009A5935" w:rsidP="009A5935">
      <w:pPr>
        <w:tabs>
          <w:tab w:val="left" w:pos="810"/>
        </w:tabs>
        <w:spacing w:line="276" w:lineRule="auto"/>
        <w:ind w:left="810" w:hanging="810"/>
        <w:rPr>
          <w:color w:val="3B3838" w:themeColor="background2" w:themeShade="40"/>
        </w:rPr>
      </w:pPr>
      <w:r w:rsidRPr="00755242">
        <w:rPr>
          <w:b/>
          <w:color w:val="0000FF"/>
        </w:rPr>
        <w:lastRenderedPageBreak/>
        <w:t>- Chiều:</w:t>
      </w:r>
      <w:r w:rsidR="00AC17DC">
        <w:rPr>
          <w:b/>
          <w:color w:val="0000FF"/>
        </w:rPr>
        <w:t xml:space="preserve"> </w:t>
      </w:r>
      <w:r w:rsidRPr="00CA69B1">
        <w:rPr>
          <w:color w:val="3B3838" w:themeColor="background2" w:themeShade="40"/>
        </w:rPr>
        <w:t>Tiễn k</w:t>
      </w:r>
      <w:r>
        <w:rPr>
          <w:color w:val="3B3838" w:themeColor="background2" w:themeShade="40"/>
        </w:rPr>
        <w:t>hách sân bay Đà Nẵng</w:t>
      </w:r>
      <w:r w:rsidR="009C70C5">
        <w:rPr>
          <w:color w:val="3B3838" w:themeColor="background2" w:themeShade="40"/>
        </w:rPr>
        <w:t xml:space="preserve">, Quý khách đáp chuyến bay lúc 16h00 của Pacific </w:t>
      </w:r>
      <w:r w:rsidR="0017009A">
        <w:rPr>
          <w:color w:val="3B3838" w:themeColor="background2" w:themeShade="40"/>
        </w:rPr>
        <w:t xml:space="preserve">airlines </w:t>
      </w:r>
      <w:r w:rsidR="009C70C5">
        <w:rPr>
          <w:color w:val="3B3838" w:themeColor="background2" w:themeShade="40"/>
        </w:rPr>
        <w:t>về TP.HC</w:t>
      </w:r>
      <w:r w:rsidR="00D16205">
        <w:rPr>
          <w:color w:val="3B3838" w:themeColor="background2" w:themeShade="40"/>
        </w:rPr>
        <w:t>M</w:t>
      </w:r>
      <w:r w:rsidRPr="00CA69B1">
        <w:rPr>
          <w:color w:val="3B3838" w:themeColor="background2" w:themeShade="40"/>
        </w:rPr>
        <w:t xml:space="preserve">. </w:t>
      </w:r>
      <w:r>
        <w:rPr>
          <w:color w:val="3B3838" w:themeColor="background2" w:themeShade="40"/>
        </w:rPr>
        <w:t xml:space="preserve">Chào thân ái.  Kết thúc chương </w:t>
      </w:r>
      <w:r w:rsidRPr="00CA69B1">
        <w:rPr>
          <w:color w:val="3B3838" w:themeColor="background2" w:themeShade="40"/>
        </w:rPr>
        <w:t>trình.</w:t>
      </w:r>
    </w:p>
    <w:p w14:paraId="3BBCA217" w14:textId="77777777" w:rsidR="00F67145" w:rsidRDefault="00F67145" w:rsidP="00F67145">
      <w:pPr>
        <w:pStyle w:val="Header"/>
        <w:tabs>
          <w:tab w:val="clear" w:pos="4680"/>
          <w:tab w:val="clear" w:pos="9360"/>
        </w:tabs>
        <w:jc w:val="center"/>
        <w:rPr>
          <w:b/>
          <w:color w:val="3B3838" w:themeColor="background2" w:themeShade="40"/>
          <w:szCs w:val="22"/>
        </w:rPr>
      </w:pPr>
      <w:r w:rsidRPr="00930FD2">
        <w:rPr>
          <w:b/>
          <w:color w:val="FF0000"/>
          <w:szCs w:val="22"/>
        </w:rPr>
        <w:t>GIÁ TOUR ÁP DỤNG CHO TOUR GHÉP ĐOÀN</w:t>
      </w:r>
    </w:p>
    <w:tbl>
      <w:tblPr>
        <w:tblStyle w:val="TableGrid"/>
        <w:tblW w:w="10800" w:type="dxa"/>
        <w:tblInd w:w="-545" w:type="dxa"/>
        <w:tblLook w:val="04A0" w:firstRow="1" w:lastRow="0" w:firstColumn="1" w:lastColumn="0" w:noHBand="0" w:noVBand="1"/>
      </w:tblPr>
      <w:tblGrid>
        <w:gridCol w:w="2666"/>
        <w:gridCol w:w="2729"/>
        <w:gridCol w:w="2700"/>
        <w:gridCol w:w="2705"/>
      </w:tblGrid>
      <w:tr w:rsidR="00F67145" w14:paraId="18F71DCA" w14:textId="77777777" w:rsidTr="0030526A">
        <w:tc>
          <w:tcPr>
            <w:tcW w:w="2666" w:type="dxa"/>
            <w:shd w:val="clear" w:color="auto" w:fill="FFFF00"/>
          </w:tcPr>
          <w:p w14:paraId="4EA327D8" w14:textId="77777777" w:rsidR="00F67145" w:rsidRDefault="00F67145" w:rsidP="0030526A">
            <w:pPr>
              <w:jc w:val="center"/>
              <w:rPr>
                <w:b/>
                <w:color w:val="FF0000"/>
                <w:sz w:val="32"/>
              </w:rPr>
            </w:pPr>
            <w:r>
              <w:rPr>
                <w:b/>
                <w:color w:val="FF0000"/>
                <w:sz w:val="32"/>
              </w:rPr>
              <w:t>NGÀY</w:t>
            </w:r>
          </w:p>
        </w:tc>
        <w:tc>
          <w:tcPr>
            <w:tcW w:w="2729" w:type="dxa"/>
            <w:shd w:val="clear" w:color="auto" w:fill="FFFF00"/>
          </w:tcPr>
          <w:p w14:paraId="643C5AFD" w14:textId="77777777" w:rsidR="00F67145" w:rsidRDefault="00F67145" w:rsidP="0030526A">
            <w:pPr>
              <w:jc w:val="center"/>
              <w:rPr>
                <w:b/>
                <w:color w:val="FF0000"/>
                <w:sz w:val="32"/>
              </w:rPr>
            </w:pPr>
            <w:r>
              <w:rPr>
                <w:b/>
                <w:color w:val="FF0000"/>
                <w:sz w:val="32"/>
              </w:rPr>
              <w:t>KS 3 SAO</w:t>
            </w:r>
          </w:p>
        </w:tc>
        <w:tc>
          <w:tcPr>
            <w:tcW w:w="2700" w:type="dxa"/>
            <w:shd w:val="clear" w:color="auto" w:fill="FFFF00"/>
          </w:tcPr>
          <w:p w14:paraId="7A7B8DB9" w14:textId="77777777" w:rsidR="00F67145" w:rsidRDefault="00F67145" w:rsidP="0030526A">
            <w:pPr>
              <w:jc w:val="center"/>
              <w:rPr>
                <w:b/>
                <w:color w:val="FF0000"/>
                <w:sz w:val="32"/>
              </w:rPr>
            </w:pPr>
            <w:r>
              <w:rPr>
                <w:b/>
                <w:color w:val="FF0000"/>
                <w:sz w:val="32"/>
              </w:rPr>
              <w:t>KS 4 SAO</w:t>
            </w:r>
          </w:p>
        </w:tc>
        <w:tc>
          <w:tcPr>
            <w:tcW w:w="2705" w:type="dxa"/>
            <w:shd w:val="clear" w:color="auto" w:fill="FFFF00"/>
          </w:tcPr>
          <w:p w14:paraId="70F8EF09" w14:textId="77777777" w:rsidR="00F67145" w:rsidRDefault="00F67145" w:rsidP="0030526A">
            <w:pPr>
              <w:jc w:val="center"/>
              <w:rPr>
                <w:b/>
                <w:color w:val="FF0000"/>
                <w:sz w:val="32"/>
              </w:rPr>
            </w:pPr>
            <w:r>
              <w:rPr>
                <w:b/>
                <w:color w:val="FF0000"/>
                <w:sz w:val="32"/>
              </w:rPr>
              <w:t>KS 5 SAO</w:t>
            </w:r>
          </w:p>
        </w:tc>
      </w:tr>
      <w:tr w:rsidR="00F67145" w14:paraId="502F932C" w14:textId="77777777" w:rsidTr="0030526A">
        <w:tc>
          <w:tcPr>
            <w:tcW w:w="2666" w:type="dxa"/>
          </w:tcPr>
          <w:p w14:paraId="5B3E890D" w14:textId="77777777" w:rsidR="00F67145" w:rsidRPr="00EE02B4" w:rsidRDefault="00F67145" w:rsidP="0030526A">
            <w:pPr>
              <w:jc w:val="center"/>
              <w:rPr>
                <w:b/>
                <w:color w:val="FF0000"/>
                <w:sz w:val="28"/>
                <w:szCs w:val="22"/>
              </w:rPr>
            </w:pPr>
            <w:r>
              <w:rPr>
                <w:b/>
                <w:color w:val="FF0000"/>
                <w:sz w:val="28"/>
                <w:szCs w:val="22"/>
              </w:rPr>
              <w:t>31/05</w:t>
            </w:r>
            <w:r w:rsidRPr="00EE02B4">
              <w:rPr>
                <w:b/>
                <w:color w:val="FF0000"/>
                <w:sz w:val="28"/>
                <w:szCs w:val="22"/>
              </w:rPr>
              <w:t>/2023</w:t>
            </w:r>
          </w:p>
          <w:p w14:paraId="091C9A2F" w14:textId="77777777" w:rsidR="00F67145" w:rsidRDefault="00F67145" w:rsidP="0030526A">
            <w:pPr>
              <w:jc w:val="center"/>
              <w:rPr>
                <w:b/>
                <w:color w:val="FF0000"/>
                <w:sz w:val="32"/>
              </w:rPr>
            </w:pPr>
            <w:r w:rsidRPr="00EE02B4">
              <w:rPr>
                <w:b/>
                <w:color w:val="FF0000"/>
                <w:sz w:val="28"/>
                <w:szCs w:val="22"/>
              </w:rPr>
              <w:t>Có bắn pháo hoa</w:t>
            </w:r>
          </w:p>
        </w:tc>
        <w:tc>
          <w:tcPr>
            <w:tcW w:w="2729" w:type="dxa"/>
          </w:tcPr>
          <w:p w14:paraId="2953A41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5.850</w:t>
            </w:r>
            <w:r w:rsidRPr="00F2669B">
              <w:rPr>
                <w:b/>
                <w:color w:val="FF0000"/>
                <w:szCs w:val="20"/>
              </w:rPr>
              <w:t>.000</w:t>
            </w:r>
          </w:p>
          <w:p w14:paraId="08CBB85E"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4.90</w:t>
            </w:r>
            <w:r w:rsidRPr="00F2669B">
              <w:rPr>
                <w:b/>
                <w:color w:val="FF0000"/>
                <w:szCs w:val="20"/>
              </w:rPr>
              <w:t>0.000</w:t>
            </w:r>
          </w:p>
          <w:p w14:paraId="0A6C9ABC"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3.0</w:t>
            </w:r>
            <w:r w:rsidRPr="00F2669B">
              <w:rPr>
                <w:b/>
                <w:color w:val="FF0000"/>
                <w:szCs w:val="20"/>
              </w:rPr>
              <w:t>00.000</w:t>
            </w:r>
          </w:p>
          <w:p w14:paraId="0378D4B3" w14:textId="77777777" w:rsidR="00F67145" w:rsidRPr="00F2669B" w:rsidRDefault="00F67145" w:rsidP="0030526A">
            <w:pPr>
              <w:jc w:val="right"/>
              <w:rPr>
                <w:b/>
                <w:color w:val="FF0000"/>
                <w:szCs w:val="20"/>
              </w:rPr>
            </w:pPr>
            <w:r>
              <w:rPr>
                <w:b/>
                <w:color w:val="FF0000"/>
                <w:szCs w:val="20"/>
              </w:rPr>
              <w:t>DƯỚI 2T: 1.000.000</w:t>
            </w:r>
          </w:p>
        </w:tc>
        <w:tc>
          <w:tcPr>
            <w:tcW w:w="2700" w:type="dxa"/>
          </w:tcPr>
          <w:p w14:paraId="4D84858F"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6.150</w:t>
            </w:r>
            <w:r w:rsidRPr="00F2669B">
              <w:rPr>
                <w:b/>
                <w:color w:val="FF0000"/>
                <w:szCs w:val="20"/>
              </w:rPr>
              <w:t>.000</w:t>
            </w:r>
          </w:p>
          <w:p w14:paraId="70049111"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5.090</w:t>
            </w:r>
            <w:r w:rsidRPr="00F2669B">
              <w:rPr>
                <w:b/>
                <w:color w:val="FF0000"/>
                <w:szCs w:val="20"/>
              </w:rPr>
              <w:t>.000</w:t>
            </w:r>
          </w:p>
          <w:p w14:paraId="7A3E3C5F"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w:t>
            </w:r>
            <w:r w:rsidRPr="00F2669B">
              <w:rPr>
                <w:b/>
                <w:color w:val="FF0000"/>
                <w:szCs w:val="20"/>
              </w:rPr>
              <w:t>.000.000</w:t>
            </w:r>
          </w:p>
          <w:p w14:paraId="409F0AD0" w14:textId="77777777" w:rsidR="00F67145" w:rsidRPr="00F2669B" w:rsidRDefault="00F67145" w:rsidP="0030526A">
            <w:pPr>
              <w:jc w:val="right"/>
              <w:rPr>
                <w:b/>
                <w:color w:val="FF0000"/>
                <w:szCs w:val="20"/>
              </w:rPr>
            </w:pPr>
            <w:r>
              <w:rPr>
                <w:b/>
                <w:color w:val="FF0000"/>
                <w:szCs w:val="20"/>
              </w:rPr>
              <w:t>DƯỚI 2T: 1.000.000</w:t>
            </w:r>
          </w:p>
        </w:tc>
        <w:tc>
          <w:tcPr>
            <w:tcW w:w="2705" w:type="dxa"/>
          </w:tcPr>
          <w:p w14:paraId="306EA29B"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7.650</w:t>
            </w:r>
            <w:r w:rsidRPr="00F2669B">
              <w:rPr>
                <w:b/>
                <w:color w:val="FF0000"/>
                <w:szCs w:val="20"/>
              </w:rPr>
              <w:t>.000</w:t>
            </w:r>
          </w:p>
          <w:p w14:paraId="1F60F45E"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6.190</w:t>
            </w:r>
            <w:r w:rsidRPr="00F2669B">
              <w:rPr>
                <w:b/>
                <w:color w:val="FF0000"/>
                <w:szCs w:val="20"/>
              </w:rPr>
              <w:t>.000</w:t>
            </w:r>
          </w:p>
          <w:p w14:paraId="658B8EBE"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w:t>
            </w:r>
            <w:r w:rsidRPr="00F2669B">
              <w:rPr>
                <w:b/>
                <w:color w:val="FF0000"/>
                <w:szCs w:val="20"/>
              </w:rPr>
              <w:t>.000.000</w:t>
            </w:r>
          </w:p>
          <w:p w14:paraId="35EFEBA3" w14:textId="77777777" w:rsidR="00F67145" w:rsidRPr="00F2669B" w:rsidRDefault="00F67145" w:rsidP="0030526A">
            <w:pPr>
              <w:jc w:val="right"/>
              <w:rPr>
                <w:b/>
                <w:color w:val="FF0000"/>
                <w:szCs w:val="20"/>
              </w:rPr>
            </w:pPr>
            <w:r>
              <w:rPr>
                <w:b/>
                <w:color w:val="FF0000"/>
                <w:szCs w:val="20"/>
              </w:rPr>
              <w:t>DƯỚI 2T: 1.000.000</w:t>
            </w:r>
          </w:p>
        </w:tc>
      </w:tr>
      <w:tr w:rsidR="00F67145" w14:paraId="08201D2E" w14:textId="77777777" w:rsidTr="0030526A">
        <w:tc>
          <w:tcPr>
            <w:tcW w:w="2666" w:type="dxa"/>
          </w:tcPr>
          <w:p w14:paraId="4C2DD959" w14:textId="77777777" w:rsidR="00F67145" w:rsidRPr="00EE02B4" w:rsidRDefault="00F67145" w:rsidP="0030526A">
            <w:pPr>
              <w:jc w:val="center"/>
              <w:rPr>
                <w:b/>
                <w:color w:val="FF0000"/>
                <w:sz w:val="28"/>
                <w:szCs w:val="22"/>
              </w:rPr>
            </w:pPr>
            <w:r w:rsidRPr="00EE02B4">
              <w:rPr>
                <w:b/>
                <w:color w:val="FF0000"/>
                <w:sz w:val="28"/>
                <w:szCs w:val="22"/>
              </w:rPr>
              <w:t>01/06/2023</w:t>
            </w:r>
          </w:p>
          <w:p w14:paraId="15F8076C" w14:textId="77777777" w:rsidR="00F67145" w:rsidRDefault="00F67145" w:rsidP="0030526A">
            <w:pPr>
              <w:jc w:val="center"/>
              <w:rPr>
                <w:b/>
                <w:color w:val="FF0000"/>
                <w:sz w:val="32"/>
              </w:rPr>
            </w:pPr>
            <w:r w:rsidRPr="00EE02B4">
              <w:rPr>
                <w:b/>
                <w:color w:val="FF0000"/>
                <w:sz w:val="28"/>
                <w:szCs w:val="22"/>
              </w:rPr>
              <w:t>Có bắn pháo hoa</w:t>
            </w:r>
          </w:p>
        </w:tc>
        <w:tc>
          <w:tcPr>
            <w:tcW w:w="2729" w:type="dxa"/>
          </w:tcPr>
          <w:p w14:paraId="674176C6"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7.050</w:t>
            </w:r>
            <w:r w:rsidRPr="00F2669B">
              <w:rPr>
                <w:b/>
                <w:color w:val="FF0000"/>
                <w:szCs w:val="20"/>
              </w:rPr>
              <w:t>.000</w:t>
            </w:r>
          </w:p>
          <w:p w14:paraId="55768124"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6.10</w:t>
            </w:r>
            <w:r w:rsidRPr="00F2669B">
              <w:rPr>
                <w:b/>
                <w:color w:val="FF0000"/>
                <w:szCs w:val="20"/>
              </w:rPr>
              <w:t>0.000</w:t>
            </w:r>
          </w:p>
          <w:p w14:paraId="3E451B8B"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4.0</w:t>
            </w:r>
            <w:r w:rsidRPr="00F2669B">
              <w:rPr>
                <w:b/>
                <w:color w:val="FF0000"/>
                <w:szCs w:val="20"/>
              </w:rPr>
              <w:t>00.000</w:t>
            </w:r>
          </w:p>
          <w:p w14:paraId="7C3E78B0" w14:textId="77777777" w:rsidR="00F67145" w:rsidRPr="00F2669B" w:rsidRDefault="00F67145" w:rsidP="0030526A">
            <w:pPr>
              <w:jc w:val="right"/>
              <w:rPr>
                <w:b/>
                <w:color w:val="FF0000"/>
                <w:szCs w:val="20"/>
              </w:rPr>
            </w:pPr>
            <w:r>
              <w:rPr>
                <w:b/>
                <w:color w:val="FF0000"/>
                <w:szCs w:val="20"/>
              </w:rPr>
              <w:t>DƯỚI 2T: 1.200.000</w:t>
            </w:r>
          </w:p>
        </w:tc>
        <w:tc>
          <w:tcPr>
            <w:tcW w:w="2700" w:type="dxa"/>
          </w:tcPr>
          <w:p w14:paraId="03A8E5F0"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7.350</w:t>
            </w:r>
            <w:r w:rsidRPr="00F2669B">
              <w:rPr>
                <w:b/>
                <w:color w:val="FF0000"/>
                <w:szCs w:val="20"/>
              </w:rPr>
              <w:t>.000</w:t>
            </w:r>
          </w:p>
          <w:p w14:paraId="0189CE2E"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6.400</w:t>
            </w:r>
            <w:r w:rsidRPr="00F2669B">
              <w:rPr>
                <w:b/>
                <w:color w:val="FF0000"/>
                <w:szCs w:val="20"/>
              </w:rPr>
              <w:t>.000</w:t>
            </w:r>
          </w:p>
          <w:p w14:paraId="1EB771B6"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w:t>
            </w:r>
            <w:r w:rsidRPr="00F2669B">
              <w:rPr>
                <w:b/>
                <w:color w:val="FF0000"/>
                <w:szCs w:val="20"/>
              </w:rPr>
              <w:t>.000.000</w:t>
            </w:r>
          </w:p>
          <w:p w14:paraId="7E921307" w14:textId="77777777" w:rsidR="00F67145" w:rsidRPr="00F2669B" w:rsidRDefault="00F67145" w:rsidP="0030526A">
            <w:pPr>
              <w:jc w:val="right"/>
              <w:rPr>
                <w:b/>
                <w:color w:val="FF0000"/>
                <w:szCs w:val="20"/>
              </w:rPr>
            </w:pPr>
            <w:r>
              <w:rPr>
                <w:b/>
                <w:color w:val="FF0000"/>
                <w:szCs w:val="20"/>
              </w:rPr>
              <w:t>DƯỚI 2T: 1.200.000</w:t>
            </w:r>
          </w:p>
        </w:tc>
        <w:tc>
          <w:tcPr>
            <w:tcW w:w="2705" w:type="dxa"/>
          </w:tcPr>
          <w:p w14:paraId="44F0FCE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8.850</w:t>
            </w:r>
            <w:r w:rsidRPr="00F2669B">
              <w:rPr>
                <w:b/>
                <w:color w:val="FF0000"/>
                <w:szCs w:val="20"/>
              </w:rPr>
              <w:t>.000</w:t>
            </w:r>
          </w:p>
          <w:p w14:paraId="6C23D840"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7.900</w:t>
            </w:r>
            <w:r w:rsidRPr="00F2669B">
              <w:rPr>
                <w:b/>
                <w:color w:val="FF0000"/>
                <w:szCs w:val="20"/>
              </w:rPr>
              <w:t>.000</w:t>
            </w:r>
          </w:p>
          <w:p w14:paraId="362C0C62"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w:t>
            </w:r>
            <w:r w:rsidRPr="00F2669B">
              <w:rPr>
                <w:b/>
                <w:color w:val="FF0000"/>
                <w:szCs w:val="20"/>
              </w:rPr>
              <w:t>.000.000</w:t>
            </w:r>
          </w:p>
          <w:p w14:paraId="52E3CC44" w14:textId="77777777" w:rsidR="00F67145" w:rsidRPr="00F2669B" w:rsidRDefault="00F67145" w:rsidP="0030526A">
            <w:pPr>
              <w:jc w:val="right"/>
              <w:rPr>
                <w:b/>
                <w:color w:val="FF0000"/>
                <w:szCs w:val="20"/>
              </w:rPr>
            </w:pPr>
            <w:r>
              <w:rPr>
                <w:b/>
                <w:color w:val="FF0000"/>
                <w:szCs w:val="20"/>
              </w:rPr>
              <w:t>DƯỚI 2T: 1.200.000</w:t>
            </w:r>
          </w:p>
        </w:tc>
      </w:tr>
      <w:tr w:rsidR="00F67145" w14:paraId="640D6D65" w14:textId="77777777" w:rsidTr="0030526A">
        <w:tc>
          <w:tcPr>
            <w:tcW w:w="2666" w:type="dxa"/>
          </w:tcPr>
          <w:p w14:paraId="530C2455" w14:textId="77777777" w:rsidR="00F67145" w:rsidRDefault="00F67145" w:rsidP="0030526A">
            <w:pPr>
              <w:jc w:val="center"/>
              <w:rPr>
                <w:b/>
                <w:color w:val="FF0000"/>
                <w:sz w:val="28"/>
                <w:szCs w:val="22"/>
              </w:rPr>
            </w:pPr>
            <w:r>
              <w:rPr>
                <w:b/>
                <w:color w:val="FF0000"/>
                <w:sz w:val="28"/>
                <w:szCs w:val="22"/>
              </w:rPr>
              <w:t>15</w:t>
            </w:r>
            <w:r w:rsidRPr="00EE02B4">
              <w:rPr>
                <w:b/>
                <w:color w:val="FF0000"/>
                <w:sz w:val="28"/>
                <w:szCs w:val="22"/>
              </w:rPr>
              <w:t>/06/2023</w:t>
            </w:r>
          </w:p>
          <w:p w14:paraId="13DABAAE" w14:textId="77777777" w:rsidR="00F67145" w:rsidRDefault="00F67145" w:rsidP="0030526A">
            <w:pPr>
              <w:jc w:val="center"/>
              <w:rPr>
                <w:b/>
                <w:color w:val="FF0000"/>
                <w:sz w:val="28"/>
                <w:szCs w:val="22"/>
              </w:rPr>
            </w:pPr>
            <w:r>
              <w:rPr>
                <w:b/>
                <w:color w:val="FF0000"/>
                <w:sz w:val="28"/>
                <w:szCs w:val="22"/>
              </w:rPr>
              <w:t>22/06/2023</w:t>
            </w:r>
          </w:p>
          <w:p w14:paraId="49386AF8" w14:textId="77777777" w:rsidR="00F67145" w:rsidRDefault="00F67145" w:rsidP="0030526A">
            <w:pPr>
              <w:jc w:val="center"/>
              <w:rPr>
                <w:b/>
                <w:color w:val="FF0000"/>
                <w:sz w:val="28"/>
                <w:szCs w:val="22"/>
              </w:rPr>
            </w:pPr>
            <w:r>
              <w:rPr>
                <w:b/>
                <w:color w:val="FF0000"/>
                <w:sz w:val="28"/>
                <w:szCs w:val="22"/>
              </w:rPr>
              <w:t>06/07/2023</w:t>
            </w:r>
          </w:p>
          <w:p w14:paraId="146C8A0F" w14:textId="77777777" w:rsidR="00F67145" w:rsidRPr="00EE02B4" w:rsidRDefault="00F67145" w:rsidP="0030526A">
            <w:pPr>
              <w:jc w:val="center"/>
              <w:rPr>
                <w:b/>
                <w:color w:val="FF0000"/>
                <w:sz w:val="28"/>
                <w:szCs w:val="22"/>
              </w:rPr>
            </w:pPr>
            <w:r w:rsidRPr="00EE02B4">
              <w:rPr>
                <w:b/>
                <w:color w:val="FF0000"/>
                <w:sz w:val="28"/>
                <w:szCs w:val="22"/>
              </w:rPr>
              <w:t>Có bắn pháo hoa</w:t>
            </w:r>
          </w:p>
        </w:tc>
        <w:tc>
          <w:tcPr>
            <w:tcW w:w="2729" w:type="dxa"/>
          </w:tcPr>
          <w:p w14:paraId="22F90C63"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6.750</w:t>
            </w:r>
            <w:r w:rsidRPr="00F2669B">
              <w:rPr>
                <w:b/>
                <w:color w:val="FF0000"/>
                <w:szCs w:val="20"/>
              </w:rPr>
              <w:t>.000</w:t>
            </w:r>
          </w:p>
          <w:p w14:paraId="475CE883"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5.80</w:t>
            </w:r>
            <w:r w:rsidRPr="00F2669B">
              <w:rPr>
                <w:b/>
                <w:color w:val="FF0000"/>
                <w:szCs w:val="20"/>
              </w:rPr>
              <w:t>0.000</w:t>
            </w:r>
          </w:p>
          <w:p w14:paraId="5250CC6B"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00BF151E" w14:textId="77777777" w:rsidR="00F67145" w:rsidRPr="00F2669B" w:rsidRDefault="00F67145" w:rsidP="0030526A">
            <w:pPr>
              <w:jc w:val="right"/>
              <w:rPr>
                <w:b/>
                <w:color w:val="FF0000"/>
                <w:szCs w:val="20"/>
              </w:rPr>
            </w:pPr>
            <w:r>
              <w:rPr>
                <w:b/>
                <w:color w:val="FF0000"/>
                <w:szCs w:val="20"/>
              </w:rPr>
              <w:t>DƯỚI 2T: 1.000.000</w:t>
            </w:r>
          </w:p>
        </w:tc>
        <w:tc>
          <w:tcPr>
            <w:tcW w:w="2700" w:type="dxa"/>
          </w:tcPr>
          <w:p w14:paraId="3D99D71F"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7.050</w:t>
            </w:r>
            <w:r w:rsidRPr="00F2669B">
              <w:rPr>
                <w:b/>
                <w:color w:val="FF0000"/>
                <w:szCs w:val="20"/>
              </w:rPr>
              <w:t>.000</w:t>
            </w:r>
          </w:p>
          <w:p w14:paraId="51DE9515"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6.100</w:t>
            </w:r>
            <w:r w:rsidRPr="00F2669B">
              <w:rPr>
                <w:b/>
                <w:color w:val="FF0000"/>
                <w:szCs w:val="20"/>
              </w:rPr>
              <w:t>.000</w:t>
            </w:r>
          </w:p>
          <w:p w14:paraId="630A1D3F"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1610D2D4" w14:textId="77777777" w:rsidR="00F67145" w:rsidRPr="00F2669B" w:rsidRDefault="00F67145" w:rsidP="0030526A">
            <w:pPr>
              <w:jc w:val="right"/>
              <w:rPr>
                <w:b/>
                <w:color w:val="FF0000"/>
                <w:szCs w:val="20"/>
              </w:rPr>
            </w:pPr>
            <w:r>
              <w:rPr>
                <w:b/>
                <w:color w:val="FF0000"/>
                <w:szCs w:val="20"/>
              </w:rPr>
              <w:t>DƯỚI 2T: 1.000.000</w:t>
            </w:r>
          </w:p>
        </w:tc>
        <w:tc>
          <w:tcPr>
            <w:tcW w:w="2705" w:type="dxa"/>
          </w:tcPr>
          <w:p w14:paraId="1E74D9CC"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8.550</w:t>
            </w:r>
            <w:r w:rsidRPr="00F2669B">
              <w:rPr>
                <w:b/>
                <w:color w:val="FF0000"/>
                <w:szCs w:val="20"/>
              </w:rPr>
              <w:t>.000</w:t>
            </w:r>
          </w:p>
          <w:p w14:paraId="03D4253B"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7.600</w:t>
            </w:r>
            <w:r w:rsidRPr="00F2669B">
              <w:rPr>
                <w:b/>
                <w:color w:val="FF0000"/>
                <w:szCs w:val="20"/>
              </w:rPr>
              <w:t>.000</w:t>
            </w:r>
          </w:p>
          <w:p w14:paraId="7CA4EBCC"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5DF6E71F" w14:textId="77777777" w:rsidR="00F67145" w:rsidRPr="00F2669B" w:rsidRDefault="00F67145" w:rsidP="0030526A">
            <w:pPr>
              <w:jc w:val="right"/>
              <w:rPr>
                <w:b/>
                <w:color w:val="FF0000"/>
                <w:szCs w:val="20"/>
              </w:rPr>
            </w:pPr>
            <w:r>
              <w:rPr>
                <w:b/>
                <w:color w:val="FF0000"/>
                <w:szCs w:val="20"/>
              </w:rPr>
              <w:t>DƯỚI 2T: 1.000.000</w:t>
            </w:r>
          </w:p>
        </w:tc>
      </w:tr>
      <w:tr w:rsidR="00F67145" w14:paraId="690EF33D" w14:textId="77777777" w:rsidTr="0030526A">
        <w:tc>
          <w:tcPr>
            <w:tcW w:w="2666" w:type="dxa"/>
          </w:tcPr>
          <w:p w14:paraId="722AB36D" w14:textId="77777777" w:rsidR="00F67145" w:rsidRPr="00006F80" w:rsidRDefault="00F67145" w:rsidP="0030526A">
            <w:pPr>
              <w:jc w:val="center"/>
              <w:rPr>
                <w:b/>
                <w:color w:val="FF0000"/>
                <w:sz w:val="28"/>
                <w:szCs w:val="22"/>
              </w:rPr>
            </w:pPr>
            <w:r>
              <w:rPr>
                <w:b/>
                <w:color w:val="FF0000"/>
                <w:sz w:val="28"/>
                <w:szCs w:val="22"/>
              </w:rPr>
              <w:t>21/06</w:t>
            </w:r>
            <w:r w:rsidRPr="00EE02B4">
              <w:rPr>
                <w:b/>
                <w:color w:val="FF0000"/>
                <w:sz w:val="28"/>
                <w:szCs w:val="22"/>
              </w:rPr>
              <w:t>/2023</w:t>
            </w:r>
          </w:p>
        </w:tc>
        <w:tc>
          <w:tcPr>
            <w:tcW w:w="2729" w:type="dxa"/>
          </w:tcPr>
          <w:p w14:paraId="6B32407A"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5.850</w:t>
            </w:r>
            <w:r w:rsidRPr="00F2669B">
              <w:rPr>
                <w:b/>
                <w:color w:val="FF0000"/>
                <w:szCs w:val="20"/>
              </w:rPr>
              <w:t>.000</w:t>
            </w:r>
          </w:p>
          <w:p w14:paraId="01E0671C"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4.90</w:t>
            </w:r>
            <w:r w:rsidRPr="00F2669B">
              <w:rPr>
                <w:b/>
                <w:color w:val="FF0000"/>
                <w:szCs w:val="20"/>
              </w:rPr>
              <w:t>0.000</w:t>
            </w:r>
          </w:p>
          <w:p w14:paraId="18E0481C"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3.0</w:t>
            </w:r>
            <w:r w:rsidRPr="00F2669B">
              <w:rPr>
                <w:b/>
                <w:color w:val="FF0000"/>
                <w:szCs w:val="20"/>
              </w:rPr>
              <w:t>00.000</w:t>
            </w:r>
          </w:p>
          <w:p w14:paraId="6F3B10B8" w14:textId="77777777" w:rsidR="00F67145" w:rsidRPr="00F2669B" w:rsidRDefault="00F67145" w:rsidP="0030526A">
            <w:pPr>
              <w:jc w:val="right"/>
              <w:rPr>
                <w:b/>
                <w:color w:val="FF0000"/>
                <w:szCs w:val="20"/>
              </w:rPr>
            </w:pPr>
            <w:r>
              <w:rPr>
                <w:b/>
                <w:color w:val="FF0000"/>
                <w:szCs w:val="20"/>
              </w:rPr>
              <w:t>DƯỚI 2T: 1.000.000</w:t>
            </w:r>
          </w:p>
        </w:tc>
        <w:tc>
          <w:tcPr>
            <w:tcW w:w="2700" w:type="dxa"/>
          </w:tcPr>
          <w:p w14:paraId="47FD5CA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6.150</w:t>
            </w:r>
            <w:r w:rsidRPr="00F2669B">
              <w:rPr>
                <w:b/>
                <w:color w:val="FF0000"/>
                <w:szCs w:val="20"/>
              </w:rPr>
              <w:t>.000</w:t>
            </w:r>
          </w:p>
          <w:p w14:paraId="5DD9402C"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5.090</w:t>
            </w:r>
            <w:r w:rsidRPr="00F2669B">
              <w:rPr>
                <w:b/>
                <w:color w:val="FF0000"/>
                <w:szCs w:val="20"/>
              </w:rPr>
              <w:t>.000</w:t>
            </w:r>
          </w:p>
          <w:p w14:paraId="727FC454"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w:t>
            </w:r>
            <w:r w:rsidRPr="00F2669B">
              <w:rPr>
                <w:b/>
                <w:color w:val="FF0000"/>
                <w:szCs w:val="20"/>
              </w:rPr>
              <w:t>.000.000</w:t>
            </w:r>
          </w:p>
          <w:p w14:paraId="2A9BBD62" w14:textId="77777777" w:rsidR="00F67145" w:rsidRPr="00F2669B" w:rsidRDefault="00F67145" w:rsidP="0030526A">
            <w:pPr>
              <w:jc w:val="right"/>
              <w:rPr>
                <w:b/>
                <w:color w:val="FF0000"/>
                <w:szCs w:val="20"/>
              </w:rPr>
            </w:pPr>
            <w:r>
              <w:rPr>
                <w:b/>
                <w:color w:val="FF0000"/>
                <w:szCs w:val="20"/>
              </w:rPr>
              <w:t>DƯỚI 2T: 1.000.000</w:t>
            </w:r>
          </w:p>
        </w:tc>
        <w:tc>
          <w:tcPr>
            <w:tcW w:w="2705" w:type="dxa"/>
          </w:tcPr>
          <w:p w14:paraId="33BD1D9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7.650</w:t>
            </w:r>
            <w:r w:rsidRPr="00F2669B">
              <w:rPr>
                <w:b/>
                <w:color w:val="FF0000"/>
                <w:szCs w:val="20"/>
              </w:rPr>
              <w:t>.000</w:t>
            </w:r>
          </w:p>
          <w:p w14:paraId="7925CEAC"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6.190</w:t>
            </w:r>
            <w:r w:rsidRPr="00F2669B">
              <w:rPr>
                <w:b/>
                <w:color w:val="FF0000"/>
                <w:szCs w:val="20"/>
              </w:rPr>
              <w:t>.000</w:t>
            </w:r>
          </w:p>
          <w:p w14:paraId="3A7696FE"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w:t>
            </w:r>
            <w:r w:rsidRPr="00F2669B">
              <w:rPr>
                <w:b/>
                <w:color w:val="FF0000"/>
                <w:szCs w:val="20"/>
              </w:rPr>
              <w:t>.000.000</w:t>
            </w:r>
          </w:p>
          <w:p w14:paraId="728B6783" w14:textId="77777777" w:rsidR="00F67145" w:rsidRPr="00F2669B" w:rsidRDefault="00F67145" w:rsidP="0030526A">
            <w:pPr>
              <w:jc w:val="right"/>
              <w:rPr>
                <w:b/>
                <w:color w:val="FF0000"/>
                <w:szCs w:val="20"/>
              </w:rPr>
            </w:pPr>
            <w:r>
              <w:rPr>
                <w:b/>
                <w:color w:val="FF0000"/>
                <w:szCs w:val="20"/>
              </w:rPr>
              <w:t>DƯỚI 2T: 1.000.000</w:t>
            </w:r>
          </w:p>
        </w:tc>
      </w:tr>
      <w:tr w:rsidR="00F67145" w14:paraId="168915AB" w14:textId="77777777" w:rsidTr="0030526A">
        <w:tc>
          <w:tcPr>
            <w:tcW w:w="2666" w:type="dxa"/>
          </w:tcPr>
          <w:p w14:paraId="7D9665AA" w14:textId="77777777" w:rsidR="00F67145" w:rsidRPr="00EE02B4" w:rsidRDefault="00F67145" w:rsidP="0030526A">
            <w:pPr>
              <w:jc w:val="center"/>
              <w:rPr>
                <w:b/>
                <w:color w:val="FF0000"/>
                <w:szCs w:val="20"/>
              </w:rPr>
            </w:pPr>
            <w:r w:rsidRPr="00EE02B4">
              <w:rPr>
                <w:b/>
                <w:color w:val="FF0000"/>
                <w:szCs w:val="20"/>
              </w:rPr>
              <w:t>29/06/2023</w:t>
            </w:r>
          </w:p>
          <w:p w14:paraId="0DC72A4A" w14:textId="77777777" w:rsidR="00F67145" w:rsidRPr="00EE02B4" w:rsidRDefault="00F67145" w:rsidP="0030526A">
            <w:pPr>
              <w:jc w:val="center"/>
              <w:rPr>
                <w:b/>
                <w:color w:val="FF0000"/>
                <w:szCs w:val="20"/>
              </w:rPr>
            </w:pPr>
            <w:r w:rsidRPr="00EE02B4">
              <w:rPr>
                <w:b/>
                <w:color w:val="FF0000"/>
                <w:szCs w:val="20"/>
              </w:rPr>
              <w:t>27/07/2023</w:t>
            </w:r>
          </w:p>
        </w:tc>
        <w:tc>
          <w:tcPr>
            <w:tcW w:w="2729" w:type="dxa"/>
          </w:tcPr>
          <w:p w14:paraId="2CAE125B"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6.750</w:t>
            </w:r>
            <w:r w:rsidRPr="00F2669B">
              <w:rPr>
                <w:b/>
                <w:color w:val="FF0000"/>
                <w:szCs w:val="20"/>
              </w:rPr>
              <w:t>.000</w:t>
            </w:r>
          </w:p>
          <w:p w14:paraId="2D02ECC0"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5.80</w:t>
            </w:r>
            <w:r w:rsidRPr="00F2669B">
              <w:rPr>
                <w:b/>
                <w:color w:val="FF0000"/>
                <w:szCs w:val="20"/>
              </w:rPr>
              <w:t>0.000</w:t>
            </w:r>
          </w:p>
          <w:p w14:paraId="6441445C"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36E8699F" w14:textId="77777777" w:rsidR="00F67145" w:rsidRDefault="00F67145" w:rsidP="0030526A">
            <w:pPr>
              <w:jc w:val="right"/>
              <w:rPr>
                <w:b/>
                <w:color w:val="FF0000"/>
                <w:sz w:val="32"/>
              </w:rPr>
            </w:pPr>
            <w:r>
              <w:rPr>
                <w:b/>
                <w:color w:val="FF0000"/>
                <w:szCs w:val="20"/>
              </w:rPr>
              <w:t>DƯỚI 2T: 1.000.000</w:t>
            </w:r>
          </w:p>
        </w:tc>
        <w:tc>
          <w:tcPr>
            <w:tcW w:w="2700" w:type="dxa"/>
          </w:tcPr>
          <w:p w14:paraId="0D28B755"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7.050</w:t>
            </w:r>
            <w:r w:rsidRPr="00F2669B">
              <w:rPr>
                <w:b/>
                <w:color w:val="FF0000"/>
                <w:szCs w:val="20"/>
              </w:rPr>
              <w:t>.000</w:t>
            </w:r>
          </w:p>
          <w:p w14:paraId="6E0DDEB0"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6.100</w:t>
            </w:r>
            <w:r w:rsidRPr="00F2669B">
              <w:rPr>
                <w:b/>
                <w:color w:val="FF0000"/>
                <w:szCs w:val="20"/>
              </w:rPr>
              <w:t>.000</w:t>
            </w:r>
          </w:p>
          <w:p w14:paraId="25250997"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18ED9EE1" w14:textId="77777777" w:rsidR="00F67145" w:rsidRDefault="00F67145" w:rsidP="0030526A">
            <w:pPr>
              <w:jc w:val="right"/>
              <w:rPr>
                <w:b/>
                <w:color w:val="FF0000"/>
                <w:sz w:val="32"/>
              </w:rPr>
            </w:pPr>
            <w:r>
              <w:rPr>
                <w:b/>
                <w:color w:val="FF0000"/>
                <w:szCs w:val="20"/>
              </w:rPr>
              <w:t>DƯỚI 2T: 1.000.000</w:t>
            </w:r>
          </w:p>
        </w:tc>
        <w:tc>
          <w:tcPr>
            <w:tcW w:w="2705" w:type="dxa"/>
          </w:tcPr>
          <w:p w14:paraId="6EF4D9FA"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8.550</w:t>
            </w:r>
            <w:r w:rsidRPr="00F2669B">
              <w:rPr>
                <w:b/>
                <w:color w:val="FF0000"/>
                <w:szCs w:val="20"/>
              </w:rPr>
              <w:t>.000</w:t>
            </w:r>
          </w:p>
          <w:p w14:paraId="425B4D85"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7.600</w:t>
            </w:r>
            <w:r w:rsidRPr="00F2669B">
              <w:rPr>
                <w:b/>
                <w:color w:val="FF0000"/>
                <w:szCs w:val="20"/>
              </w:rPr>
              <w:t>.000</w:t>
            </w:r>
          </w:p>
          <w:p w14:paraId="43B9D157"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3.8</w:t>
            </w:r>
            <w:r w:rsidRPr="00F2669B">
              <w:rPr>
                <w:b/>
                <w:color w:val="FF0000"/>
                <w:szCs w:val="20"/>
              </w:rPr>
              <w:t>00.000</w:t>
            </w:r>
          </w:p>
          <w:p w14:paraId="4AA0D145" w14:textId="77777777" w:rsidR="00F67145" w:rsidRPr="00F2669B" w:rsidRDefault="00F67145" w:rsidP="0030526A">
            <w:pPr>
              <w:jc w:val="right"/>
              <w:rPr>
                <w:b/>
                <w:color w:val="FF0000"/>
                <w:szCs w:val="20"/>
              </w:rPr>
            </w:pPr>
            <w:r>
              <w:rPr>
                <w:b/>
                <w:color w:val="FF0000"/>
                <w:szCs w:val="20"/>
              </w:rPr>
              <w:t>DƯỚI 2T: 1.000.000</w:t>
            </w:r>
          </w:p>
        </w:tc>
      </w:tr>
      <w:tr w:rsidR="00F67145" w14:paraId="59A03BA4" w14:textId="77777777" w:rsidTr="0030526A">
        <w:tc>
          <w:tcPr>
            <w:tcW w:w="2666" w:type="dxa"/>
          </w:tcPr>
          <w:p w14:paraId="2410ED2E" w14:textId="77777777" w:rsidR="00F67145" w:rsidRPr="00614019" w:rsidRDefault="00F67145" w:rsidP="0030526A">
            <w:pPr>
              <w:jc w:val="center"/>
              <w:rPr>
                <w:b/>
                <w:color w:val="FF0000"/>
                <w:szCs w:val="20"/>
              </w:rPr>
            </w:pPr>
            <w:r>
              <w:rPr>
                <w:b/>
                <w:color w:val="FF0000"/>
                <w:szCs w:val="20"/>
              </w:rPr>
              <w:t>02</w:t>
            </w:r>
            <w:r w:rsidRPr="00EE02B4">
              <w:rPr>
                <w:b/>
                <w:color w:val="FF0000"/>
                <w:szCs w:val="20"/>
              </w:rPr>
              <w:t>/0</w:t>
            </w:r>
            <w:r>
              <w:rPr>
                <w:b/>
                <w:color w:val="FF0000"/>
                <w:szCs w:val="20"/>
              </w:rPr>
              <w:t>8</w:t>
            </w:r>
            <w:r w:rsidRPr="00EE02B4">
              <w:rPr>
                <w:b/>
                <w:color w:val="FF0000"/>
                <w:szCs w:val="20"/>
              </w:rPr>
              <w:t>/2023</w:t>
            </w:r>
          </w:p>
        </w:tc>
        <w:tc>
          <w:tcPr>
            <w:tcW w:w="2729" w:type="dxa"/>
          </w:tcPr>
          <w:p w14:paraId="3867D00F"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5.650</w:t>
            </w:r>
            <w:r w:rsidRPr="00F2669B">
              <w:rPr>
                <w:b/>
                <w:color w:val="FF0000"/>
                <w:szCs w:val="20"/>
              </w:rPr>
              <w:t>.000</w:t>
            </w:r>
          </w:p>
          <w:p w14:paraId="01A59AD5"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4.70</w:t>
            </w:r>
            <w:r w:rsidRPr="00F2669B">
              <w:rPr>
                <w:b/>
                <w:color w:val="FF0000"/>
                <w:szCs w:val="20"/>
              </w:rPr>
              <w:t>0.000</w:t>
            </w:r>
          </w:p>
          <w:p w14:paraId="49318684"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3.0</w:t>
            </w:r>
            <w:r w:rsidRPr="00F2669B">
              <w:rPr>
                <w:b/>
                <w:color w:val="FF0000"/>
                <w:szCs w:val="20"/>
              </w:rPr>
              <w:t>00.000</w:t>
            </w:r>
          </w:p>
          <w:p w14:paraId="0C024515" w14:textId="77777777" w:rsidR="00F67145" w:rsidRPr="00F2669B" w:rsidRDefault="00F67145" w:rsidP="0030526A">
            <w:pPr>
              <w:jc w:val="right"/>
              <w:rPr>
                <w:b/>
                <w:color w:val="FF0000"/>
                <w:szCs w:val="20"/>
              </w:rPr>
            </w:pPr>
            <w:r>
              <w:rPr>
                <w:b/>
                <w:color w:val="FF0000"/>
                <w:szCs w:val="20"/>
              </w:rPr>
              <w:t>DƯỚI 2T: 1.000.000</w:t>
            </w:r>
          </w:p>
        </w:tc>
        <w:tc>
          <w:tcPr>
            <w:tcW w:w="2700" w:type="dxa"/>
          </w:tcPr>
          <w:p w14:paraId="4E20EE60"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5.950</w:t>
            </w:r>
            <w:r w:rsidRPr="00F2669B">
              <w:rPr>
                <w:b/>
                <w:color w:val="FF0000"/>
                <w:szCs w:val="20"/>
              </w:rPr>
              <w:t>.000</w:t>
            </w:r>
          </w:p>
          <w:p w14:paraId="6065B81B"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5.000</w:t>
            </w:r>
            <w:r w:rsidRPr="00F2669B">
              <w:rPr>
                <w:b/>
                <w:color w:val="FF0000"/>
                <w:szCs w:val="20"/>
              </w:rPr>
              <w:t>.000</w:t>
            </w:r>
          </w:p>
          <w:p w14:paraId="3954DED7"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3.0</w:t>
            </w:r>
            <w:r w:rsidRPr="00F2669B">
              <w:rPr>
                <w:b/>
                <w:color w:val="FF0000"/>
                <w:szCs w:val="20"/>
              </w:rPr>
              <w:t>00.000</w:t>
            </w:r>
          </w:p>
          <w:p w14:paraId="07F5C1B0" w14:textId="77777777" w:rsidR="00F67145" w:rsidRPr="00F2669B" w:rsidRDefault="00F67145" w:rsidP="0030526A">
            <w:pPr>
              <w:jc w:val="right"/>
              <w:rPr>
                <w:b/>
                <w:color w:val="FF0000"/>
                <w:szCs w:val="20"/>
              </w:rPr>
            </w:pPr>
            <w:r>
              <w:rPr>
                <w:b/>
                <w:color w:val="FF0000"/>
                <w:szCs w:val="20"/>
              </w:rPr>
              <w:t>DƯỚI 2T: 1.000.000</w:t>
            </w:r>
          </w:p>
        </w:tc>
        <w:tc>
          <w:tcPr>
            <w:tcW w:w="2705" w:type="dxa"/>
          </w:tcPr>
          <w:p w14:paraId="7A143FC5"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7.450</w:t>
            </w:r>
            <w:r w:rsidRPr="00F2669B">
              <w:rPr>
                <w:b/>
                <w:color w:val="FF0000"/>
                <w:szCs w:val="20"/>
              </w:rPr>
              <w:t>.000</w:t>
            </w:r>
          </w:p>
          <w:p w14:paraId="75DF69AA"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6.500</w:t>
            </w:r>
            <w:r w:rsidRPr="00F2669B">
              <w:rPr>
                <w:b/>
                <w:color w:val="FF0000"/>
                <w:szCs w:val="20"/>
              </w:rPr>
              <w:t>.000</w:t>
            </w:r>
          </w:p>
          <w:p w14:paraId="16E59DC4"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3.0</w:t>
            </w:r>
            <w:r w:rsidRPr="00F2669B">
              <w:rPr>
                <w:b/>
                <w:color w:val="FF0000"/>
                <w:szCs w:val="20"/>
              </w:rPr>
              <w:t>00.000</w:t>
            </w:r>
          </w:p>
          <w:p w14:paraId="01E21730" w14:textId="77777777" w:rsidR="00F67145" w:rsidRPr="00F2669B" w:rsidRDefault="00F67145" w:rsidP="0030526A">
            <w:pPr>
              <w:jc w:val="right"/>
              <w:rPr>
                <w:b/>
                <w:color w:val="FF0000"/>
                <w:szCs w:val="20"/>
              </w:rPr>
            </w:pPr>
            <w:r>
              <w:rPr>
                <w:b/>
                <w:color w:val="FF0000"/>
                <w:szCs w:val="20"/>
              </w:rPr>
              <w:t>DƯỚI 2T: 1.000.000</w:t>
            </w:r>
          </w:p>
        </w:tc>
      </w:tr>
      <w:tr w:rsidR="00F67145" w14:paraId="52564F1A" w14:textId="77777777" w:rsidTr="0030526A">
        <w:tc>
          <w:tcPr>
            <w:tcW w:w="2666" w:type="dxa"/>
          </w:tcPr>
          <w:p w14:paraId="731CED0D" w14:textId="77777777" w:rsidR="00F67145" w:rsidRPr="00EE02B4" w:rsidRDefault="00F67145" w:rsidP="0030526A">
            <w:pPr>
              <w:jc w:val="center"/>
              <w:rPr>
                <w:b/>
                <w:color w:val="FF0000"/>
                <w:szCs w:val="20"/>
              </w:rPr>
            </w:pPr>
            <w:r>
              <w:rPr>
                <w:b/>
                <w:color w:val="FF0000"/>
                <w:szCs w:val="20"/>
              </w:rPr>
              <w:t>03</w:t>
            </w:r>
            <w:r w:rsidRPr="00EE02B4">
              <w:rPr>
                <w:b/>
                <w:color w:val="FF0000"/>
                <w:szCs w:val="20"/>
              </w:rPr>
              <w:t>/0</w:t>
            </w:r>
            <w:r>
              <w:rPr>
                <w:b/>
                <w:color w:val="FF0000"/>
                <w:szCs w:val="20"/>
              </w:rPr>
              <w:t>8</w:t>
            </w:r>
            <w:r w:rsidRPr="00EE02B4">
              <w:rPr>
                <w:b/>
                <w:color w:val="FF0000"/>
                <w:szCs w:val="20"/>
              </w:rPr>
              <w:t>/2023</w:t>
            </w:r>
          </w:p>
          <w:p w14:paraId="37BF00D6" w14:textId="77777777" w:rsidR="00F67145" w:rsidRPr="00EE02B4" w:rsidRDefault="00F67145" w:rsidP="0030526A">
            <w:pPr>
              <w:jc w:val="center"/>
              <w:rPr>
                <w:b/>
                <w:color w:val="FF0000"/>
                <w:szCs w:val="20"/>
              </w:rPr>
            </w:pPr>
            <w:r>
              <w:rPr>
                <w:b/>
                <w:color w:val="FF0000"/>
                <w:szCs w:val="20"/>
              </w:rPr>
              <w:t>10</w:t>
            </w:r>
            <w:r w:rsidRPr="00EE02B4">
              <w:rPr>
                <w:b/>
                <w:color w:val="FF0000"/>
                <w:szCs w:val="20"/>
              </w:rPr>
              <w:t>/0</w:t>
            </w:r>
            <w:r>
              <w:rPr>
                <w:b/>
                <w:color w:val="FF0000"/>
                <w:szCs w:val="20"/>
              </w:rPr>
              <w:t>8</w:t>
            </w:r>
            <w:r w:rsidRPr="00EE02B4">
              <w:rPr>
                <w:b/>
                <w:color w:val="FF0000"/>
                <w:szCs w:val="20"/>
              </w:rPr>
              <w:t>/2023</w:t>
            </w:r>
          </w:p>
          <w:p w14:paraId="358FE7FC" w14:textId="77777777" w:rsidR="00F67145" w:rsidRDefault="00F67145" w:rsidP="0030526A">
            <w:pPr>
              <w:jc w:val="center"/>
              <w:rPr>
                <w:b/>
                <w:color w:val="FF0000"/>
                <w:sz w:val="32"/>
              </w:rPr>
            </w:pPr>
          </w:p>
        </w:tc>
        <w:tc>
          <w:tcPr>
            <w:tcW w:w="2729" w:type="dxa"/>
          </w:tcPr>
          <w:p w14:paraId="6CC38B02"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6.550</w:t>
            </w:r>
            <w:r w:rsidRPr="00F2669B">
              <w:rPr>
                <w:b/>
                <w:color w:val="FF0000"/>
                <w:szCs w:val="20"/>
              </w:rPr>
              <w:t>.000</w:t>
            </w:r>
          </w:p>
          <w:p w14:paraId="24B8AB1D"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5.60</w:t>
            </w:r>
            <w:r w:rsidRPr="00F2669B">
              <w:rPr>
                <w:b/>
                <w:color w:val="FF0000"/>
                <w:szCs w:val="20"/>
              </w:rPr>
              <w:t>0.000</w:t>
            </w:r>
          </w:p>
          <w:p w14:paraId="5B8933DA"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4.0</w:t>
            </w:r>
            <w:r w:rsidRPr="00F2669B">
              <w:rPr>
                <w:b/>
                <w:color w:val="FF0000"/>
                <w:szCs w:val="20"/>
              </w:rPr>
              <w:t>00.000</w:t>
            </w:r>
          </w:p>
          <w:p w14:paraId="39971480" w14:textId="77777777" w:rsidR="00F67145" w:rsidRPr="00F2669B" w:rsidRDefault="00F67145" w:rsidP="0030526A">
            <w:pPr>
              <w:jc w:val="right"/>
              <w:rPr>
                <w:b/>
                <w:color w:val="FF0000"/>
                <w:szCs w:val="20"/>
              </w:rPr>
            </w:pPr>
            <w:r>
              <w:rPr>
                <w:b/>
                <w:color w:val="FF0000"/>
                <w:szCs w:val="20"/>
              </w:rPr>
              <w:t>DƯỚI 2T: 1.200.000</w:t>
            </w:r>
          </w:p>
        </w:tc>
        <w:tc>
          <w:tcPr>
            <w:tcW w:w="2700" w:type="dxa"/>
          </w:tcPr>
          <w:p w14:paraId="73FA5853"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6.850</w:t>
            </w:r>
            <w:r w:rsidRPr="00F2669B">
              <w:rPr>
                <w:b/>
                <w:color w:val="FF0000"/>
                <w:szCs w:val="20"/>
              </w:rPr>
              <w:t>.000</w:t>
            </w:r>
          </w:p>
          <w:p w14:paraId="661B6295"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5.900</w:t>
            </w:r>
            <w:r w:rsidRPr="00F2669B">
              <w:rPr>
                <w:b/>
                <w:color w:val="FF0000"/>
                <w:szCs w:val="20"/>
              </w:rPr>
              <w:t>.000</w:t>
            </w:r>
          </w:p>
          <w:p w14:paraId="43A1E6D7"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4.0</w:t>
            </w:r>
            <w:r w:rsidRPr="00F2669B">
              <w:rPr>
                <w:b/>
                <w:color w:val="FF0000"/>
                <w:szCs w:val="20"/>
              </w:rPr>
              <w:t>00.000</w:t>
            </w:r>
          </w:p>
          <w:p w14:paraId="3521917C" w14:textId="77777777" w:rsidR="00F67145" w:rsidRPr="00F2669B" w:rsidRDefault="00F67145" w:rsidP="0030526A">
            <w:pPr>
              <w:jc w:val="right"/>
              <w:rPr>
                <w:b/>
                <w:color w:val="FF0000"/>
                <w:szCs w:val="20"/>
              </w:rPr>
            </w:pPr>
            <w:r>
              <w:rPr>
                <w:b/>
                <w:color w:val="FF0000"/>
                <w:szCs w:val="20"/>
              </w:rPr>
              <w:t>DƯỚI 2T: 1.200.000</w:t>
            </w:r>
          </w:p>
        </w:tc>
        <w:tc>
          <w:tcPr>
            <w:tcW w:w="2705" w:type="dxa"/>
          </w:tcPr>
          <w:p w14:paraId="63D7118B"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8.350</w:t>
            </w:r>
            <w:r w:rsidRPr="00F2669B">
              <w:rPr>
                <w:b/>
                <w:color w:val="FF0000"/>
                <w:szCs w:val="20"/>
              </w:rPr>
              <w:t>.000</w:t>
            </w:r>
          </w:p>
          <w:p w14:paraId="4CC8F6FC"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7.400</w:t>
            </w:r>
            <w:r w:rsidRPr="00F2669B">
              <w:rPr>
                <w:b/>
                <w:color w:val="FF0000"/>
                <w:szCs w:val="20"/>
              </w:rPr>
              <w:t>.000</w:t>
            </w:r>
          </w:p>
          <w:p w14:paraId="54B7F431"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4.0</w:t>
            </w:r>
            <w:r w:rsidRPr="00F2669B">
              <w:rPr>
                <w:b/>
                <w:color w:val="FF0000"/>
                <w:szCs w:val="20"/>
              </w:rPr>
              <w:t>00.000</w:t>
            </w:r>
          </w:p>
          <w:p w14:paraId="301FE30E" w14:textId="77777777" w:rsidR="00F67145" w:rsidRPr="00F2669B" w:rsidRDefault="00F67145" w:rsidP="0030526A">
            <w:pPr>
              <w:jc w:val="right"/>
              <w:rPr>
                <w:b/>
                <w:color w:val="FF0000"/>
                <w:szCs w:val="20"/>
              </w:rPr>
            </w:pPr>
            <w:r>
              <w:rPr>
                <w:b/>
                <w:color w:val="FF0000"/>
                <w:szCs w:val="20"/>
              </w:rPr>
              <w:t>DƯỚI 2T: 1.200.000</w:t>
            </w:r>
          </w:p>
        </w:tc>
      </w:tr>
      <w:tr w:rsidR="00F67145" w14:paraId="1D63BC2F" w14:textId="77777777" w:rsidTr="0030526A">
        <w:tc>
          <w:tcPr>
            <w:tcW w:w="2666" w:type="dxa"/>
          </w:tcPr>
          <w:p w14:paraId="54256911" w14:textId="77777777" w:rsidR="00F67145" w:rsidRDefault="00F67145" w:rsidP="0030526A">
            <w:pPr>
              <w:jc w:val="center"/>
              <w:rPr>
                <w:b/>
                <w:color w:val="FF0000"/>
                <w:szCs w:val="20"/>
              </w:rPr>
            </w:pPr>
            <w:r>
              <w:rPr>
                <w:b/>
                <w:color w:val="FF0000"/>
                <w:szCs w:val="20"/>
              </w:rPr>
              <w:t>17/08/2023</w:t>
            </w:r>
          </w:p>
          <w:p w14:paraId="3A3C9C19" w14:textId="77777777" w:rsidR="00F67145" w:rsidRDefault="00F67145" w:rsidP="0030526A">
            <w:pPr>
              <w:jc w:val="center"/>
              <w:rPr>
                <w:b/>
                <w:color w:val="FF0000"/>
                <w:szCs w:val="20"/>
              </w:rPr>
            </w:pPr>
            <w:r>
              <w:rPr>
                <w:b/>
                <w:color w:val="FF0000"/>
                <w:szCs w:val="20"/>
              </w:rPr>
              <w:t>24/08/2023</w:t>
            </w:r>
          </w:p>
          <w:p w14:paraId="423D4CA4" w14:textId="77777777" w:rsidR="00F67145" w:rsidRDefault="00F67145" w:rsidP="0030526A">
            <w:pPr>
              <w:jc w:val="center"/>
              <w:rPr>
                <w:b/>
                <w:color w:val="FF0000"/>
                <w:szCs w:val="20"/>
              </w:rPr>
            </w:pPr>
            <w:r>
              <w:rPr>
                <w:b/>
                <w:color w:val="FF0000"/>
                <w:szCs w:val="20"/>
              </w:rPr>
              <w:t>07/09/2023</w:t>
            </w:r>
          </w:p>
          <w:p w14:paraId="44B1F616" w14:textId="77777777" w:rsidR="00F67145" w:rsidRDefault="00F67145" w:rsidP="0030526A">
            <w:pPr>
              <w:jc w:val="center"/>
              <w:rPr>
                <w:b/>
                <w:color w:val="FF0000"/>
                <w:szCs w:val="20"/>
              </w:rPr>
            </w:pPr>
            <w:r>
              <w:rPr>
                <w:b/>
                <w:color w:val="FF0000"/>
                <w:szCs w:val="20"/>
              </w:rPr>
              <w:t>14/09/2023</w:t>
            </w:r>
          </w:p>
          <w:p w14:paraId="7A3A80E8" w14:textId="77777777" w:rsidR="00F67145" w:rsidRDefault="00F67145" w:rsidP="0030526A">
            <w:pPr>
              <w:jc w:val="center"/>
              <w:rPr>
                <w:b/>
                <w:color w:val="FF0000"/>
                <w:szCs w:val="20"/>
              </w:rPr>
            </w:pPr>
            <w:r>
              <w:rPr>
                <w:b/>
                <w:color w:val="FF0000"/>
                <w:szCs w:val="20"/>
              </w:rPr>
              <w:t>21/09/2023</w:t>
            </w:r>
          </w:p>
          <w:p w14:paraId="31703918" w14:textId="77777777" w:rsidR="00F67145" w:rsidRDefault="00F67145" w:rsidP="0030526A">
            <w:pPr>
              <w:jc w:val="center"/>
              <w:rPr>
                <w:b/>
                <w:color w:val="FF0000"/>
                <w:szCs w:val="20"/>
              </w:rPr>
            </w:pPr>
            <w:r>
              <w:rPr>
                <w:b/>
                <w:color w:val="FF0000"/>
                <w:szCs w:val="20"/>
              </w:rPr>
              <w:t>28/09/2023</w:t>
            </w:r>
          </w:p>
          <w:p w14:paraId="394B2E74" w14:textId="77777777" w:rsidR="00F67145" w:rsidRDefault="00F67145" w:rsidP="0030526A">
            <w:pPr>
              <w:jc w:val="center"/>
              <w:rPr>
                <w:b/>
                <w:color w:val="FF0000"/>
                <w:szCs w:val="20"/>
              </w:rPr>
            </w:pPr>
            <w:r>
              <w:rPr>
                <w:b/>
                <w:color w:val="FF0000"/>
                <w:szCs w:val="20"/>
              </w:rPr>
              <w:t>05/10/2023</w:t>
            </w:r>
          </w:p>
          <w:p w14:paraId="1441DEBA" w14:textId="77777777" w:rsidR="00F67145" w:rsidRDefault="00F67145" w:rsidP="0030526A">
            <w:pPr>
              <w:jc w:val="center"/>
              <w:rPr>
                <w:b/>
                <w:color w:val="FF0000"/>
                <w:szCs w:val="20"/>
              </w:rPr>
            </w:pPr>
            <w:r>
              <w:rPr>
                <w:b/>
                <w:color w:val="FF0000"/>
                <w:szCs w:val="20"/>
              </w:rPr>
              <w:t>12/10/2023</w:t>
            </w:r>
          </w:p>
          <w:p w14:paraId="3E0A3D18" w14:textId="77777777" w:rsidR="00F67145" w:rsidRDefault="00F67145" w:rsidP="0030526A">
            <w:pPr>
              <w:jc w:val="center"/>
              <w:rPr>
                <w:b/>
                <w:color w:val="FF0000"/>
                <w:szCs w:val="20"/>
              </w:rPr>
            </w:pPr>
            <w:r>
              <w:rPr>
                <w:b/>
                <w:color w:val="FF0000"/>
                <w:szCs w:val="20"/>
              </w:rPr>
              <w:t>19/10/2023</w:t>
            </w:r>
          </w:p>
        </w:tc>
        <w:tc>
          <w:tcPr>
            <w:tcW w:w="2729" w:type="dxa"/>
          </w:tcPr>
          <w:p w14:paraId="29D68C0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5.550</w:t>
            </w:r>
            <w:r w:rsidRPr="00F2669B">
              <w:rPr>
                <w:b/>
                <w:color w:val="FF0000"/>
                <w:szCs w:val="20"/>
              </w:rPr>
              <w:t>.000</w:t>
            </w:r>
          </w:p>
          <w:p w14:paraId="26C78965"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4.60</w:t>
            </w:r>
            <w:r w:rsidRPr="00F2669B">
              <w:rPr>
                <w:b/>
                <w:color w:val="FF0000"/>
                <w:szCs w:val="20"/>
              </w:rPr>
              <w:t>0.000</w:t>
            </w:r>
          </w:p>
          <w:p w14:paraId="4FEEA3C9"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2.9</w:t>
            </w:r>
            <w:r w:rsidRPr="00F2669B">
              <w:rPr>
                <w:b/>
                <w:color w:val="FF0000"/>
                <w:szCs w:val="20"/>
              </w:rPr>
              <w:t>00.000</w:t>
            </w:r>
          </w:p>
          <w:p w14:paraId="110E236C" w14:textId="77777777" w:rsidR="00F67145" w:rsidRPr="00F2669B" w:rsidRDefault="00F67145" w:rsidP="0030526A">
            <w:pPr>
              <w:jc w:val="right"/>
              <w:rPr>
                <w:b/>
                <w:color w:val="FF0000"/>
                <w:szCs w:val="20"/>
              </w:rPr>
            </w:pPr>
            <w:r>
              <w:rPr>
                <w:b/>
                <w:color w:val="FF0000"/>
                <w:szCs w:val="20"/>
              </w:rPr>
              <w:t>DƯỚI 2T: 1.000.000</w:t>
            </w:r>
          </w:p>
        </w:tc>
        <w:tc>
          <w:tcPr>
            <w:tcW w:w="2700" w:type="dxa"/>
          </w:tcPr>
          <w:p w14:paraId="6671B20F"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5.850</w:t>
            </w:r>
            <w:r w:rsidRPr="00F2669B">
              <w:rPr>
                <w:b/>
                <w:color w:val="FF0000"/>
                <w:szCs w:val="20"/>
              </w:rPr>
              <w:t>.000</w:t>
            </w:r>
          </w:p>
          <w:p w14:paraId="32C8E2C2"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4.900</w:t>
            </w:r>
            <w:r w:rsidRPr="00F2669B">
              <w:rPr>
                <w:b/>
                <w:color w:val="FF0000"/>
                <w:szCs w:val="20"/>
              </w:rPr>
              <w:t>.000</w:t>
            </w:r>
          </w:p>
          <w:p w14:paraId="5FB0093C"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2.9</w:t>
            </w:r>
            <w:r w:rsidRPr="00F2669B">
              <w:rPr>
                <w:b/>
                <w:color w:val="FF0000"/>
                <w:szCs w:val="20"/>
              </w:rPr>
              <w:t>00.000</w:t>
            </w:r>
          </w:p>
          <w:p w14:paraId="7F5F3E0D" w14:textId="77777777" w:rsidR="00F67145" w:rsidRPr="00F2669B" w:rsidRDefault="00F67145" w:rsidP="0030526A">
            <w:pPr>
              <w:jc w:val="right"/>
              <w:rPr>
                <w:b/>
                <w:color w:val="FF0000"/>
                <w:szCs w:val="20"/>
              </w:rPr>
            </w:pPr>
            <w:r>
              <w:rPr>
                <w:b/>
                <w:color w:val="FF0000"/>
                <w:szCs w:val="20"/>
              </w:rPr>
              <w:t>DƯỚI 2T: 1.000.000</w:t>
            </w:r>
          </w:p>
        </w:tc>
        <w:tc>
          <w:tcPr>
            <w:tcW w:w="2705" w:type="dxa"/>
          </w:tcPr>
          <w:p w14:paraId="03DC7136"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7.350</w:t>
            </w:r>
            <w:r w:rsidRPr="00F2669B">
              <w:rPr>
                <w:b/>
                <w:color w:val="FF0000"/>
                <w:szCs w:val="20"/>
              </w:rPr>
              <w:t>.000</w:t>
            </w:r>
          </w:p>
          <w:p w14:paraId="3AEFDB17"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6.400</w:t>
            </w:r>
            <w:r w:rsidRPr="00F2669B">
              <w:rPr>
                <w:b/>
                <w:color w:val="FF0000"/>
                <w:szCs w:val="20"/>
              </w:rPr>
              <w:t>.000</w:t>
            </w:r>
          </w:p>
          <w:p w14:paraId="1EB4DD38"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2.9</w:t>
            </w:r>
            <w:r w:rsidRPr="00F2669B">
              <w:rPr>
                <w:b/>
                <w:color w:val="FF0000"/>
                <w:szCs w:val="20"/>
              </w:rPr>
              <w:t>00.000</w:t>
            </w:r>
          </w:p>
          <w:p w14:paraId="1B977B59" w14:textId="77777777" w:rsidR="00F67145" w:rsidRPr="00F2669B" w:rsidRDefault="00F67145" w:rsidP="0030526A">
            <w:pPr>
              <w:jc w:val="right"/>
              <w:rPr>
                <w:b/>
                <w:color w:val="FF0000"/>
                <w:szCs w:val="20"/>
              </w:rPr>
            </w:pPr>
            <w:r>
              <w:rPr>
                <w:b/>
                <w:color w:val="FF0000"/>
                <w:szCs w:val="20"/>
              </w:rPr>
              <w:t>DƯỚI 2T: 1.000.000</w:t>
            </w:r>
          </w:p>
        </w:tc>
      </w:tr>
      <w:tr w:rsidR="00F67145" w14:paraId="63F73D7A" w14:textId="77777777" w:rsidTr="0030526A">
        <w:tc>
          <w:tcPr>
            <w:tcW w:w="2666" w:type="dxa"/>
          </w:tcPr>
          <w:p w14:paraId="1637090E" w14:textId="77777777" w:rsidR="00F67145" w:rsidRDefault="00F67145" w:rsidP="0030526A">
            <w:pPr>
              <w:jc w:val="center"/>
              <w:rPr>
                <w:b/>
                <w:color w:val="FF0000"/>
                <w:szCs w:val="20"/>
              </w:rPr>
            </w:pPr>
            <w:r>
              <w:rPr>
                <w:b/>
                <w:color w:val="FF0000"/>
                <w:szCs w:val="20"/>
              </w:rPr>
              <w:t>06/09/2023</w:t>
            </w:r>
          </w:p>
          <w:p w14:paraId="5863177B" w14:textId="77777777" w:rsidR="00F67145" w:rsidRDefault="00F67145" w:rsidP="0030526A">
            <w:pPr>
              <w:jc w:val="center"/>
              <w:rPr>
                <w:b/>
                <w:color w:val="FF0000"/>
                <w:szCs w:val="20"/>
              </w:rPr>
            </w:pPr>
            <w:r>
              <w:rPr>
                <w:b/>
                <w:color w:val="FF0000"/>
                <w:szCs w:val="20"/>
              </w:rPr>
              <w:t>27/09/2023</w:t>
            </w:r>
          </w:p>
        </w:tc>
        <w:tc>
          <w:tcPr>
            <w:tcW w:w="2729" w:type="dxa"/>
          </w:tcPr>
          <w:p w14:paraId="6C88A8C4"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5.150</w:t>
            </w:r>
            <w:r w:rsidRPr="00F2669B">
              <w:rPr>
                <w:b/>
                <w:color w:val="FF0000"/>
                <w:szCs w:val="20"/>
              </w:rPr>
              <w:t>.000</w:t>
            </w:r>
          </w:p>
          <w:p w14:paraId="51BF544C"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4.20</w:t>
            </w:r>
            <w:r w:rsidRPr="00F2669B">
              <w:rPr>
                <w:b/>
                <w:color w:val="FF0000"/>
                <w:szCs w:val="20"/>
              </w:rPr>
              <w:t>0.000</w:t>
            </w:r>
          </w:p>
          <w:p w14:paraId="3411D36F"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2.5</w:t>
            </w:r>
            <w:r w:rsidRPr="00F2669B">
              <w:rPr>
                <w:b/>
                <w:color w:val="FF0000"/>
                <w:szCs w:val="20"/>
              </w:rPr>
              <w:t>00.000</w:t>
            </w:r>
          </w:p>
          <w:p w14:paraId="2AE90B6A" w14:textId="77777777" w:rsidR="00F67145" w:rsidRPr="00F2669B" w:rsidRDefault="00F67145" w:rsidP="0030526A">
            <w:pPr>
              <w:jc w:val="right"/>
              <w:rPr>
                <w:b/>
                <w:color w:val="FF0000"/>
                <w:szCs w:val="20"/>
              </w:rPr>
            </w:pPr>
            <w:r>
              <w:rPr>
                <w:b/>
                <w:color w:val="FF0000"/>
                <w:szCs w:val="20"/>
              </w:rPr>
              <w:t>DƯỚI 2T: 800.000</w:t>
            </w:r>
          </w:p>
        </w:tc>
        <w:tc>
          <w:tcPr>
            <w:tcW w:w="2700" w:type="dxa"/>
          </w:tcPr>
          <w:p w14:paraId="49679CED"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5.450</w:t>
            </w:r>
            <w:r w:rsidRPr="00F2669B">
              <w:rPr>
                <w:b/>
                <w:color w:val="FF0000"/>
                <w:szCs w:val="20"/>
              </w:rPr>
              <w:t>.000</w:t>
            </w:r>
          </w:p>
          <w:p w14:paraId="26FC0B83"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4.500</w:t>
            </w:r>
            <w:r w:rsidRPr="00F2669B">
              <w:rPr>
                <w:b/>
                <w:color w:val="FF0000"/>
                <w:szCs w:val="20"/>
              </w:rPr>
              <w:t>.000</w:t>
            </w:r>
          </w:p>
          <w:p w14:paraId="2E526B25"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2.5</w:t>
            </w:r>
            <w:r w:rsidRPr="00F2669B">
              <w:rPr>
                <w:b/>
                <w:color w:val="FF0000"/>
                <w:szCs w:val="20"/>
              </w:rPr>
              <w:t>00.000</w:t>
            </w:r>
          </w:p>
          <w:p w14:paraId="2AE53A04" w14:textId="77777777" w:rsidR="00F67145" w:rsidRPr="00F2669B" w:rsidRDefault="00F67145" w:rsidP="0030526A">
            <w:pPr>
              <w:jc w:val="right"/>
              <w:rPr>
                <w:b/>
                <w:color w:val="FF0000"/>
                <w:szCs w:val="20"/>
              </w:rPr>
            </w:pPr>
            <w:r>
              <w:rPr>
                <w:b/>
                <w:color w:val="FF0000"/>
                <w:szCs w:val="20"/>
              </w:rPr>
              <w:t>DƯỚI 2T: 800.000</w:t>
            </w:r>
          </w:p>
        </w:tc>
        <w:tc>
          <w:tcPr>
            <w:tcW w:w="2705" w:type="dxa"/>
          </w:tcPr>
          <w:p w14:paraId="36EF818C" w14:textId="77777777" w:rsidR="00F67145" w:rsidRPr="00F2669B" w:rsidRDefault="00F67145" w:rsidP="0030526A">
            <w:pPr>
              <w:jc w:val="right"/>
              <w:rPr>
                <w:b/>
                <w:color w:val="FF0000"/>
                <w:szCs w:val="20"/>
              </w:rPr>
            </w:pPr>
            <w:r w:rsidRPr="00F2669B">
              <w:rPr>
                <w:b/>
                <w:color w:val="FF0000"/>
                <w:szCs w:val="20"/>
              </w:rPr>
              <w:t xml:space="preserve">NG. LỚN: </w:t>
            </w:r>
            <w:r>
              <w:rPr>
                <w:b/>
                <w:color w:val="FF0000"/>
                <w:szCs w:val="20"/>
              </w:rPr>
              <w:t>6.950</w:t>
            </w:r>
            <w:r w:rsidRPr="00F2669B">
              <w:rPr>
                <w:b/>
                <w:color w:val="FF0000"/>
                <w:szCs w:val="20"/>
              </w:rPr>
              <w:t>.000</w:t>
            </w:r>
          </w:p>
          <w:p w14:paraId="1D49A663" w14:textId="77777777" w:rsidR="00F67145" w:rsidRPr="00F2669B" w:rsidRDefault="00F67145" w:rsidP="0030526A">
            <w:pPr>
              <w:jc w:val="right"/>
              <w:rPr>
                <w:b/>
                <w:color w:val="FF0000"/>
                <w:szCs w:val="20"/>
              </w:rPr>
            </w:pPr>
            <w:r w:rsidRPr="00F2669B">
              <w:rPr>
                <w:b/>
                <w:color w:val="FF0000"/>
                <w:szCs w:val="20"/>
              </w:rPr>
              <w:t>5- DƯỚI 10</w:t>
            </w:r>
            <w:r>
              <w:rPr>
                <w:b/>
                <w:color w:val="FF0000"/>
                <w:szCs w:val="20"/>
              </w:rPr>
              <w:t>T</w:t>
            </w:r>
            <w:r w:rsidRPr="00F2669B">
              <w:rPr>
                <w:b/>
                <w:color w:val="FF0000"/>
                <w:szCs w:val="20"/>
              </w:rPr>
              <w:t xml:space="preserve">: </w:t>
            </w:r>
            <w:r>
              <w:rPr>
                <w:b/>
                <w:color w:val="FF0000"/>
                <w:szCs w:val="20"/>
              </w:rPr>
              <w:t>6.000</w:t>
            </w:r>
            <w:r w:rsidRPr="00F2669B">
              <w:rPr>
                <w:b/>
                <w:color w:val="FF0000"/>
                <w:szCs w:val="20"/>
              </w:rPr>
              <w:t>.000</w:t>
            </w:r>
          </w:p>
          <w:p w14:paraId="2D80E53B" w14:textId="77777777" w:rsidR="00F67145" w:rsidRDefault="00F67145" w:rsidP="0030526A">
            <w:pPr>
              <w:jc w:val="right"/>
              <w:rPr>
                <w:b/>
                <w:color w:val="FF0000"/>
                <w:szCs w:val="20"/>
              </w:rPr>
            </w:pPr>
            <w:r w:rsidRPr="00F2669B">
              <w:rPr>
                <w:b/>
                <w:color w:val="FF0000"/>
                <w:szCs w:val="20"/>
              </w:rPr>
              <w:t xml:space="preserve">2- DƯỚI 5T: </w:t>
            </w:r>
            <w:r>
              <w:rPr>
                <w:b/>
                <w:color w:val="FF0000"/>
                <w:szCs w:val="20"/>
              </w:rPr>
              <w:t>2.5</w:t>
            </w:r>
            <w:r w:rsidRPr="00F2669B">
              <w:rPr>
                <w:b/>
                <w:color w:val="FF0000"/>
                <w:szCs w:val="20"/>
              </w:rPr>
              <w:t>00.000</w:t>
            </w:r>
          </w:p>
          <w:p w14:paraId="44E6C3ED" w14:textId="77777777" w:rsidR="00F67145" w:rsidRPr="00F2669B" w:rsidRDefault="00F67145" w:rsidP="0030526A">
            <w:pPr>
              <w:jc w:val="right"/>
              <w:rPr>
                <w:b/>
                <w:color w:val="FF0000"/>
                <w:szCs w:val="20"/>
              </w:rPr>
            </w:pPr>
            <w:r>
              <w:rPr>
                <w:b/>
                <w:color w:val="FF0000"/>
                <w:szCs w:val="20"/>
              </w:rPr>
              <w:t>DƯỚI 2T: 800.000</w:t>
            </w:r>
          </w:p>
        </w:tc>
      </w:tr>
    </w:tbl>
    <w:p w14:paraId="10EC75B9" w14:textId="77777777" w:rsidR="00650255" w:rsidRDefault="00650255" w:rsidP="00930FD2">
      <w:pPr>
        <w:pStyle w:val="Header"/>
        <w:tabs>
          <w:tab w:val="clear" w:pos="4680"/>
          <w:tab w:val="clear" w:pos="9360"/>
        </w:tabs>
        <w:jc w:val="center"/>
        <w:rPr>
          <w:b/>
          <w:color w:val="FF0000"/>
          <w:szCs w:val="22"/>
        </w:rPr>
      </w:pPr>
    </w:p>
    <w:p w14:paraId="7E9E8C62" w14:textId="77777777" w:rsidR="00F21BA7" w:rsidRDefault="00F21BA7" w:rsidP="00F21BA7">
      <w:pPr>
        <w:ind w:right="36"/>
        <w:rPr>
          <w:b/>
          <w:bCs/>
          <w:color w:val="0000FF"/>
          <w:sz w:val="21"/>
          <w:szCs w:val="21"/>
          <w:u w:val="single"/>
        </w:rPr>
      </w:pPr>
      <w:r>
        <w:rPr>
          <w:b/>
          <w:bCs/>
          <w:color w:val="0000FF"/>
          <w:sz w:val="21"/>
          <w:szCs w:val="21"/>
        </w:rPr>
        <w:t xml:space="preserve">* </w:t>
      </w:r>
      <w:r>
        <w:rPr>
          <w:b/>
          <w:bCs/>
          <w:color w:val="0000FF"/>
          <w:sz w:val="21"/>
          <w:szCs w:val="21"/>
          <w:u w:val="single"/>
        </w:rPr>
        <w:t xml:space="preserve">PHỤC VỤ ĐOÀN: </w:t>
      </w:r>
    </w:p>
    <w:p w14:paraId="237C8DD4" w14:textId="77777777"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Xe vận chuyển tốt đời mới đón - tiễn và phục vụ theo chương trình. (16, 29, 35, 45 chỗ tùy theo số lượng khách của mỗi tour)</w:t>
      </w:r>
    </w:p>
    <w:p w14:paraId="7C59CC2A" w14:textId="77777777" w:rsidR="00F21BA7" w:rsidRDefault="00F21BA7" w:rsidP="00F21BA7">
      <w:pPr>
        <w:pStyle w:val="Header"/>
        <w:numPr>
          <w:ilvl w:val="0"/>
          <w:numId w:val="4"/>
        </w:numPr>
        <w:tabs>
          <w:tab w:val="left" w:pos="720"/>
        </w:tabs>
        <w:ind w:right="36"/>
        <w:jc w:val="both"/>
        <w:rPr>
          <w:b/>
          <w:color w:val="3B3838" w:themeColor="background2" w:themeShade="40"/>
          <w:sz w:val="21"/>
          <w:szCs w:val="21"/>
          <w:lang w:val="vi-VN"/>
        </w:rPr>
      </w:pPr>
      <w:r>
        <w:rPr>
          <w:color w:val="3B3838" w:themeColor="background2" w:themeShade="40"/>
          <w:sz w:val="21"/>
          <w:szCs w:val="21"/>
          <w:lang w:val="vi-VN"/>
        </w:rPr>
        <w:lastRenderedPageBreak/>
        <w:t>Ngủ 2 khách/phòng khách sạn tiện nghi 3 sao</w:t>
      </w:r>
      <w:r>
        <w:rPr>
          <w:color w:val="3B3838" w:themeColor="background2" w:themeShade="40"/>
          <w:sz w:val="21"/>
          <w:szCs w:val="21"/>
        </w:rPr>
        <w:t xml:space="preserve"> hoặc 4 sao, 5 sao theo lựa chọn</w:t>
      </w:r>
      <w:r>
        <w:rPr>
          <w:color w:val="3B3838" w:themeColor="background2" w:themeShade="40"/>
          <w:sz w:val="21"/>
          <w:szCs w:val="21"/>
          <w:lang w:val="vi-VN"/>
        </w:rPr>
        <w:t xml:space="preserve"> :</w:t>
      </w:r>
      <w:r>
        <w:rPr>
          <w:b/>
          <w:color w:val="3B3838" w:themeColor="background2" w:themeShade="40"/>
          <w:sz w:val="21"/>
          <w:szCs w:val="21"/>
          <w:lang w:val="vi-VN"/>
        </w:rPr>
        <w:t xml:space="preserve">hệ thống máy nước nóng lạnh, ĐT, phòng tắm riêng, phòng 2-3 người…  </w:t>
      </w:r>
      <w:r>
        <w:rPr>
          <w:i/>
          <w:color w:val="3B3838" w:themeColor="background2" w:themeShade="40"/>
          <w:sz w:val="21"/>
          <w:szCs w:val="21"/>
        </w:rPr>
        <w:t>T</w:t>
      </w:r>
      <w:r>
        <w:rPr>
          <w:i/>
          <w:color w:val="3B3838" w:themeColor="background2" w:themeShade="40"/>
          <w:sz w:val="21"/>
          <w:szCs w:val="21"/>
          <w:lang w:val="vi-VN"/>
        </w:rPr>
        <w:t>rường hợp đi 1 người</w:t>
      </w:r>
      <w:r>
        <w:rPr>
          <w:i/>
          <w:color w:val="3B3838" w:themeColor="background2" w:themeShade="40"/>
          <w:sz w:val="21"/>
          <w:szCs w:val="21"/>
        </w:rPr>
        <w:t xml:space="preserve"> phải</w:t>
      </w:r>
      <w:r>
        <w:rPr>
          <w:i/>
          <w:color w:val="3B3838" w:themeColor="background2" w:themeShade="40"/>
          <w:sz w:val="21"/>
          <w:szCs w:val="21"/>
          <w:lang w:val="vi-VN"/>
        </w:rPr>
        <w:t xml:space="preserve"> phụ thu phòng đơn</w:t>
      </w:r>
    </w:p>
    <w:p w14:paraId="1BFA5268" w14:textId="77777777"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Ăn các bữa theo tour: 0</w:t>
      </w:r>
      <w:r w:rsidR="00DA128F">
        <w:rPr>
          <w:color w:val="3B3838" w:themeColor="background2" w:themeShade="40"/>
          <w:sz w:val="21"/>
          <w:szCs w:val="21"/>
        </w:rPr>
        <w:t>3</w:t>
      </w:r>
      <w:r>
        <w:rPr>
          <w:color w:val="3B3838" w:themeColor="background2" w:themeShade="40"/>
          <w:sz w:val="21"/>
          <w:szCs w:val="21"/>
          <w:lang w:val="vi-VN"/>
        </w:rPr>
        <w:t xml:space="preserve"> bữa sáng buffet + </w:t>
      </w:r>
      <w:r w:rsidR="00DA128F">
        <w:rPr>
          <w:color w:val="3B3838" w:themeColor="background2" w:themeShade="40"/>
          <w:sz w:val="21"/>
          <w:szCs w:val="21"/>
        </w:rPr>
        <w:t xml:space="preserve">6 bữa </w:t>
      </w:r>
      <w:r>
        <w:rPr>
          <w:color w:val="3B3838" w:themeColor="background2" w:themeShade="40"/>
          <w:sz w:val="21"/>
          <w:szCs w:val="21"/>
        </w:rPr>
        <w:t xml:space="preserve">bữa chính 130.000đ/suất + </w:t>
      </w:r>
      <w:r w:rsidR="00DA128F">
        <w:rPr>
          <w:color w:val="3B3838" w:themeColor="background2" w:themeShade="40"/>
          <w:sz w:val="21"/>
          <w:szCs w:val="21"/>
        </w:rPr>
        <w:t xml:space="preserve">1 </w:t>
      </w:r>
      <w:r>
        <w:rPr>
          <w:color w:val="3B3838" w:themeColor="background2" w:themeShade="40"/>
          <w:sz w:val="21"/>
          <w:szCs w:val="21"/>
        </w:rPr>
        <w:t>bữa trưa buffet  Bà Nà</w:t>
      </w:r>
      <w:r w:rsidR="00DA128F">
        <w:rPr>
          <w:color w:val="3B3838" w:themeColor="background2" w:themeShade="40"/>
          <w:sz w:val="21"/>
          <w:szCs w:val="21"/>
        </w:rPr>
        <w:t xml:space="preserve"> (nếu đăng ký đi bà nà)</w:t>
      </w:r>
    </w:p>
    <w:p w14:paraId="6D383007" w14:textId="1AC5F241"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Vé tham quan các điểm.</w:t>
      </w:r>
    </w:p>
    <w:p w14:paraId="36EB6A60" w14:textId="3E8B139B" w:rsidR="00767E36" w:rsidRDefault="00767E36"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rPr>
        <w:t>Cano cù lao chàm hoặc thuyền thúng rừng dừa</w:t>
      </w:r>
      <w:r w:rsidR="009569CA">
        <w:rPr>
          <w:color w:val="3B3838" w:themeColor="background2" w:themeShade="40"/>
          <w:sz w:val="21"/>
          <w:szCs w:val="21"/>
        </w:rPr>
        <w:t>.</w:t>
      </w:r>
    </w:p>
    <w:p w14:paraId="1F976AFD" w14:textId="77777777"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Hướng dẫn viên tiếng Việt phục vụ tận tình.</w:t>
      </w:r>
    </w:p>
    <w:p w14:paraId="0EF03BDD" w14:textId="77777777"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Phục vụ 02nước0.5l/khách /ngày.</w:t>
      </w:r>
    </w:p>
    <w:p w14:paraId="3135397E" w14:textId="7F3128B7"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lang w:val="vi-VN"/>
        </w:rPr>
        <w:t>Bảo hiểm du lịch</w:t>
      </w:r>
      <w:r w:rsidR="00AB5A73">
        <w:rPr>
          <w:color w:val="3B3838" w:themeColor="background2" w:themeShade="40"/>
          <w:sz w:val="21"/>
          <w:szCs w:val="21"/>
        </w:rPr>
        <w:t xml:space="preserve"> mức bồi thường tối đa 10 triệu/ trường hợp</w:t>
      </w:r>
      <w:r>
        <w:rPr>
          <w:color w:val="3B3838" w:themeColor="background2" w:themeShade="40"/>
          <w:sz w:val="21"/>
          <w:szCs w:val="21"/>
          <w:lang w:val="vi-VN"/>
        </w:rPr>
        <w:t>.</w:t>
      </w:r>
    </w:p>
    <w:p w14:paraId="61EB770E" w14:textId="024AFF3A" w:rsidR="00F21BA7" w:rsidRDefault="00F21BA7" w:rsidP="00F21BA7">
      <w:pPr>
        <w:pStyle w:val="Header"/>
        <w:numPr>
          <w:ilvl w:val="0"/>
          <w:numId w:val="4"/>
        </w:numPr>
        <w:tabs>
          <w:tab w:val="left" w:pos="720"/>
        </w:tabs>
        <w:ind w:right="36"/>
        <w:jc w:val="both"/>
        <w:rPr>
          <w:color w:val="3B3838" w:themeColor="background2" w:themeShade="40"/>
          <w:sz w:val="21"/>
          <w:szCs w:val="21"/>
          <w:lang w:val="vi-VN"/>
        </w:rPr>
      </w:pPr>
      <w:r>
        <w:rPr>
          <w:color w:val="3B3838" w:themeColor="background2" w:themeShade="40"/>
          <w:sz w:val="21"/>
          <w:szCs w:val="21"/>
        </w:rPr>
        <w:t xml:space="preserve">Vé máy bay khứ hồi của </w:t>
      </w:r>
      <w:r w:rsidR="0034238F">
        <w:rPr>
          <w:color w:val="3B3838" w:themeColor="background2" w:themeShade="40"/>
          <w:sz w:val="21"/>
          <w:szCs w:val="21"/>
        </w:rPr>
        <w:t xml:space="preserve">Pacific aurlines. Vé đã gồm 20kg ký gửi + </w:t>
      </w:r>
      <w:r>
        <w:rPr>
          <w:color w:val="3B3838" w:themeColor="background2" w:themeShade="40"/>
          <w:sz w:val="21"/>
          <w:szCs w:val="21"/>
        </w:rPr>
        <w:t>7kg xách ta</w:t>
      </w:r>
      <w:r w:rsidR="00256200">
        <w:rPr>
          <w:color w:val="3B3838" w:themeColor="background2" w:themeShade="40"/>
          <w:sz w:val="21"/>
          <w:szCs w:val="21"/>
        </w:rPr>
        <w:t>y.</w:t>
      </w:r>
    </w:p>
    <w:p w14:paraId="362C2DAE" w14:textId="189BF117" w:rsidR="00E90CB0" w:rsidRDefault="00E90CB0" w:rsidP="00F21BA7">
      <w:pPr>
        <w:pStyle w:val="Header"/>
        <w:numPr>
          <w:ilvl w:val="0"/>
          <w:numId w:val="4"/>
        </w:numPr>
        <w:tabs>
          <w:tab w:val="num" w:pos="720"/>
        </w:tabs>
        <w:ind w:right="36"/>
        <w:jc w:val="both"/>
        <w:rPr>
          <w:color w:val="3B3838" w:themeColor="background2" w:themeShade="40"/>
          <w:sz w:val="22"/>
          <w:szCs w:val="22"/>
        </w:rPr>
      </w:pPr>
      <w:r>
        <w:rPr>
          <w:color w:val="3B3838" w:themeColor="background2" w:themeShade="40"/>
          <w:sz w:val="22"/>
          <w:szCs w:val="22"/>
        </w:rPr>
        <w:t>Nón du lịch</w:t>
      </w:r>
    </w:p>
    <w:p w14:paraId="78CB081A" w14:textId="77777777" w:rsidR="008229BA" w:rsidRDefault="008229BA" w:rsidP="00C70E12">
      <w:pPr>
        <w:ind w:right="36"/>
        <w:rPr>
          <w:b/>
          <w:bCs/>
          <w:color w:val="0000FF"/>
        </w:rPr>
      </w:pPr>
    </w:p>
    <w:p w14:paraId="2002C39C" w14:textId="77777777" w:rsidR="00C70E12" w:rsidRPr="00C70E12" w:rsidRDefault="00C70E12" w:rsidP="00C70E12">
      <w:pPr>
        <w:ind w:right="36"/>
        <w:rPr>
          <w:b/>
          <w:bCs/>
          <w:color w:val="0000FF"/>
          <w:u w:val="single"/>
        </w:rPr>
      </w:pPr>
      <w:r w:rsidRPr="00C70E12">
        <w:rPr>
          <w:b/>
          <w:bCs/>
          <w:color w:val="0000FF"/>
        </w:rPr>
        <w:t xml:space="preserve">* </w:t>
      </w:r>
      <w:r w:rsidRPr="00C70E12">
        <w:rPr>
          <w:b/>
          <w:bCs/>
          <w:color w:val="0000FF"/>
          <w:u w:val="single"/>
        </w:rPr>
        <w:t xml:space="preserve">KHÔNG BAO GỒM: </w:t>
      </w:r>
    </w:p>
    <w:p w14:paraId="2516FC62" w14:textId="77777777" w:rsidR="00C70E12" w:rsidRPr="00C70E12" w:rsidRDefault="00C70E12" w:rsidP="00C70E12">
      <w:pPr>
        <w:pStyle w:val="Header"/>
        <w:numPr>
          <w:ilvl w:val="0"/>
          <w:numId w:val="3"/>
        </w:numPr>
        <w:tabs>
          <w:tab w:val="clear" w:pos="4680"/>
          <w:tab w:val="clear" w:pos="9360"/>
        </w:tabs>
        <w:ind w:right="36"/>
        <w:jc w:val="both"/>
        <w:rPr>
          <w:color w:val="3B3838" w:themeColor="background2" w:themeShade="40"/>
        </w:rPr>
      </w:pPr>
      <w:r w:rsidRPr="00C70E12">
        <w:rPr>
          <w:color w:val="3B3838" w:themeColor="background2" w:themeShade="40"/>
        </w:rPr>
        <w:t xml:space="preserve">Chi phí cá nhân, thức uống tự gọi trong các bữa ăn,.. </w:t>
      </w:r>
    </w:p>
    <w:p w14:paraId="7DDD04BA" w14:textId="49F538F0" w:rsidR="00C70E12" w:rsidRDefault="00052B71" w:rsidP="00C70E12">
      <w:pPr>
        <w:pStyle w:val="Header"/>
        <w:numPr>
          <w:ilvl w:val="0"/>
          <w:numId w:val="3"/>
        </w:numPr>
        <w:tabs>
          <w:tab w:val="clear" w:pos="4680"/>
          <w:tab w:val="clear" w:pos="9360"/>
        </w:tabs>
        <w:ind w:right="36"/>
        <w:jc w:val="both"/>
        <w:rPr>
          <w:color w:val="3B3838" w:themeColor="background2" w:themeShade="40"/>
        </w:rPr>
      </w:pPr>
      <w:r>
        <w:rPr>
          <w:color w:val="3B3838" w:themeColor="background2" w:themeShade="40"/>
        </w:rPr>
        <w:t xml:space="preserve">Thuế VAT </w:t>
      </w:r>
      <w:r w:rsidR="00836A74">
        <w:rPr>
          <w:color w:val="3B3838" w:themeColor="background2" w:themeShade="40"/>
        </w:rPr>
        <w:t>10</w:t>
      </w:r>
      <w:r>
        <w:rPr>
          <w:color w:val="3B3838" w:themeColor="background2" w:themeShade="40"/>
        </w:rPr>
        <w:t>%</w:t>
      </w:r>
    </w:p>
    <w:p w14:paraId="230B5E90" w14:textId="47855AC2" w:rsidR="00C73CD3" w:rsidRPr="004A6EAD" w:rsidRDefault="00C73CD3" w:rsidP="00C73CD3">
      <w:pPr>
        <w:pStyle w:val="Header"/>
        <w:numPr>
          <w:ilvl w:val="0"/>
          <w:numId w:val="3"/>
        </w:numPr>
        <w:ind w:right="36"/>
        <w:jc w:val="both"/>
        <w:rPr>
          <w:color w:val="3B3838" w:themeColor="background2" w:themeShade="40"/>
          <w:sz w:val="22"/>
          <w:szCs w:val="22"/>
          <w:highlight w:val="yellow"/>
        </w:rPr>
      </w:pPr>
      <w:r w:rsidRPr="004A6EAD">
        <w:rPr>
          <w:color w:val="3B3838" w:themeColor="background2" w:themeShade="40"/>
          <w:sz w:val="22"/>
          <w:szCs w:val="22"/>
          <w:highlight w:val="yellow"/>
        </w:rPr>
        <w:t>Cáp treo</w:t>
      </w:r>
      <w:r w:rsidR="00A536C2" w:rsidRPr="004A6EAD">
        <w:rPr>
          <w:color w:val="3B3838" w:themeColor="background2" w:themeShade="40"/>
          <w:sz w:val="22"/>
          <w:szCs w:val="22"/>
          <w:highlight w:val="yellow"/>
        </w:rPr>
        <w:t xml:space="preserve"> bà nà + buffet trưa Bà Nà: 1.</w:t>
      </w:r>
      <w:r w:rsidR="00940C54">
        <w:rPr>
          <w:color w:val="3B3838" w:themeColor="background2" w:themeShade="40"/>
          <w:sz w:val="22"/>
          <w:szCs w:val="22"/>
          <w:highlight w:val="yellow"/>
        </w:rPr>
        <w:t>25</w:t>
      </w:r>
      <w:r w:rsidRPr="004A6EAD">
        <w:rPr>
          <w:color w:val="3B3838" w:themeColor="background2" w:themeShade="40"/>
          <w:sz w:val="22"/>
          <w:szCs w:val="22"/>
          <w:highlight w:val="yellow"/>
        </w:rPr>
        <w:t>0.000vnđ/ khách</w:t>
      </w:r>
      <w:r w:rsidR="006C00ED" w:rsidRPr="004A6EAD">
        <w:rPr>
          <w:color w:val="3B3838" w:themeColor="background2" w:themeShade="40"/>
          <w:sz w:val="22"/>
          <w:szCs w:val="22"/>
          <w:highlight w:val="yellow"/>
        </w:rPr>
        <w:t xml:space="preserve"> (Giá có thể thay đổi do khu du lịch tăng giá)</w:t>
      </w:r>
    </w:p>
    <w:p w14:paraId="0637920F" w14:textId="2F96B8DD" w:rsidR="00834E78" w:rsidRPr="00B52D51" w:rsidRDefault="00834E78" w:rsidP="00834E78">
      <w:pPr>
        <w:pStyle w:val="Header"/>
        <w:numPr>
          <w:ilvl w:val="0"/>
          <w:numId w:val="3"/>
        </w:numPr>
        <w:ind w:right="36"/>
        <w:jc w:val="both"/>
        <w:rPr>
          <w:color w:val="3B3838" w:themeColor="background2" w:themeShade="40"/>
          <w:sz w:val="22"/>
          <w:szCs w:val="22"/>
        </w:rPr>
      </w:pPr>
      <w:r>
        <w:rPr>
          <w:color w:val="3B3838" w:themeColor="background2" w:themeShade="40"/>
          <w:szCs w:val="22"/>
        </w:rPr>
        <w:t>Khu phức hợp trượt thác và công viên nước</w:t>
      </w:r>
      <w:r w:rsidRPr="00861A23">
        <w:rPr>
          <w:color w:val="3B3838" w:themeColor="background2" w:themeShade="40"/>
          <w:szCs w:val="22"/>
        </w:rPr>
        <w:t xml:space="preserve"> Mikazuki</w:t>
      </w:r>
      <w:r>
        <w:rPr>
          <w:color w:val="3B3838" w:themeColor="background2" w:themeShade="40"/>
          <w:szCs w:val="22"/>
        </w:rPr>
        <w:t>: Áp dụng theo giá Công bố</w:t>
      </w:r>
      <w:r w:rsidR="00C97917">
        <w:rPr>
          <w:color w:val="3B3838" w:themeColor="background2" w:themeShade="40"/>
          <w:szCs w:val="22"/>
        </w:rPr>
        <w:t xml:space="preserve"> của khu du lịch</w:t>
      </w:r>
      <w:r>
        <w:rPr>
          <w:color w:val="3B3838" w:themeColor="background2" w:themeShade="40"/>
          <w:szCs w:val="22"/>
        </w:rPr>
        <w:t>.</w:t>
      </w:r>
    </w:p>
    <w:p w14:paraId="1CEAF177" w14:textId="77777777" w:rsidR="008B7C07" w:rsidRDefault="008B7C07" w:rsidP="00B52D51">
      <w:pPr>
        <w:pStyle w:val="Header"/>
        <w:numPr>
          <w:ilvl w:val="0"/>
          <w:numId w:val="3"/>
        </w:numPr>
        <w:tabs>
          <w:tab w:val="clear" w:pos="4680"/>
          <w:tab w:val="clear" w:pos="9360"/>
        </w:tabs>
        <w:ind w:right="36"/>
        <w:jc w:val="both"/>
        <w:rPr>
          <w:color w:val="3B3838" w:themeColor="background2" w:themeShade="40"/>
          <w:sz w:val="22"/>
          <w:szCs w:val="22"/>
        </w:rPr>
      </w:pPr>
      <w:r>
        <w:rPr>
          <w:color w:val="3B3838" w:themeColor="background2" w:themeShade="40"/>
          <w:sz w:val="22"/>
          <w:szCs w:val="22"/>
        </w:rPr>
        <w:t>Phụ thu khách ngoại quốc: 300.000vnđ/ khách</w:t>
      </w:r>
    </w:p>
    <w:p w14:paraId="7C3E158E" w14:textId="0D3C30BE" w:rsidR="00F52709" w:rsidRDefault="00F52709" w:rsidP="00B52D51">
      <w:pPr>
        <w:pStyle w:val="Header"/>
        <w:numPr>
          <w:ilvl w:val="0"/>
          <w:numId w:val="3"/>
        </w:numPr>
        <w:tabs>
          <w:tab w:val="clear" w:pos="4680"/>
          <w:tab w:val="clear" w:pos="9360"/>
        </w:tabs>
        <w:ind w:right="36"/>
        <w:jc w:val="both"/>
        <w:rPr>
          <w:color w:val="3B3838" w:themeColor="background2" w:themeShade="40"/>
          <w:sz w:val="22"/>
          <w:szCs w:val="22"/>
        </w:rPr>
      </w:pPr>
      <w:r>
        <w:rPr>
          <w:color w:val="3B3838" w:themeColor="background2" w:themeShade="40"/>
          <w:sz w:val="22"/>
          <w:szCs w:val="22"/>
        </w:rPr>
        <w:t>Phụ thu phòng đơn nếu ở một mình một phòng.</w:t>
      </w:r>
    </w:p>
    <w:p w14:paraId="5926A26B" w14:textId="2B71875B" w:rsidR="007C6A44" w:rsidRPr="007C6A44" w:rsidRDefault="007C6A44" w:rsidP="00B52D51">
      <w:pPr>
        <w:pStyle w:val="Header"/>
        <w:numPr>
          <w:ilvl w:val="0"/>
          <w:numId w:val="3"/>
        </w:numPr>
        <w:tabs>
          <w:tab w:val="clear" w:pos="4680"/>
          <w:tab w:val="clear" w:pos="9360"/>
        </w:tabs>
        <w:ind w:right="36"/>
        <w:jc w:val="both"/>
        <w:rPr>
          <w:b/>
          <w:bCs/>
          <w:color w:val="3B3838" w:themeColor="background2" w:themeShade="40"/>
          <w:sz w:val="22"/>
          <w:szCs w:val="22"/>
        </w:rPr>
      </w:pPr>
      <w:r w:rsidRPr="007C6A44">
        <w:rPr>
          <w:b/>
          <w:bCs/>
          <w:color w:val="3B3838" w:themeColor="background2" w:themeShade="40"/>
          <w:sz w:val="22"/>
          <w:szCs w:val="22"/>
        </w:rPr>
        <w:t>Vé xem bắn pháo hoa tham khảo</w:t>
      </w:r>
    </w:p>
    <w:p w14:paraId="288D3966" w14:textId="77777777" w:rsidR="007C6A44" w:rsidRPr="007C6A44" w:rsidRDefault="007C6A44" w:rsidP="007C6A44">
      <w:pPr>
        <w:pStyle w:val="Header"/>
        <w:ind w:left="720" w:right="36"/>
        <w:jc w:val="both"/>
        <w:rPr>
          <w:color w:val="3B3838" w:themeColor="background2" w:themeShade="40"/>
          <w:sz w:val="22"/>
          <w:szCs w:val="22"/>
        </w:rPr>
      </w:pPr>
      <w:r w:rsidRPr="007C6A44">
        <w:rPr>
          <w:color w:val="3B3838" w:themeColor="background2" w:themeShade="40"/>
          <w:sz w:val="22"/>
          <w:szCs w:val="22"/>
        </w:rPr>
        <w:t>Khám đài 1: 3.000.000vnđ/ vé</w:t>
      </w:r>
    </w:p>
    <w:p w14:paraId="4CDFBB0C" w14:textId="77777777" w:rsidR="007C6A44" w:rsidRPr="007C6A44" w:rsidRDefault="007C6A44" w:rsidP="007C6A44">
      <w:pPr>
        <w:pStyle w:val="Header"/>
        <w:ind w:left="720" w:right="36"/>
        <w:jc w:val="both"/>
        <w:rPr>
          <w:color w:val="3B3838" w:themeColor="background2" w:themeShade="40"/>
          <w:sz w:val="22"/>
          <w:szCs w:val="22"/>
        </w:rPr>
      </w:pPr>
      <w:r w:rsidRPr="007C6A44">
        <w:rPr>
          <w:color w:val="3B3838" w:themeColor="background2" w:themeShade="40"/>
          <w:sz w:val="22"/>
          <w:szCs w:val="22"/>
        </w:rPr>
        <w:t>Khám đài 2: 2.000.000vnđ/ vé</w:t>
      </w:r>
    </w:p>
    <w:p w14:paraId="3E178FA7" w14:textId="77777777" w:rsidR="007C6A44" w:rsidRPr="007C6A44" w:rsidRDefault="007C6A44" w:rsidP="007C6A44">
      <w:pPr>
        <w:pStyle w:val="Header"/>
        <w:ind w:left="720" w:right="36"/>
        <w:jc w:val="both"/>
        <w:rPr>
          <w:color w:val="3B3838" w:themeColor="background2" w:themeShade="40"/>
          <w:sz w:val="22"/>
          <w:szCs w:val="22"/>
        </w:rPr>
      </w:pPr>
      <w:r w:rsidRPr="007C6A44">
        <w:rPr>
          <w:color w:val="3B3838" w:themeColor="background2" w:themeShade="40"/>
          <w:sz w:val="22"/>
          <w:szCs w:val="22"/>
        </w:rPr>
        <w:t>Khám đài 3: 1.500.000vnđ/ vé</w:t>
      </w:r>
    </w:p>
    <w:p w14:paraId="28EEE0C5" w14:textId="77777777" w:rsidR="007C6A44" w:rsidRPr="007C6A44" w:rsidRDefault="007C6A44" w:rsidP="007C6A44">
      <w:pPr>
        <w:pStyle w:val="Header"/>
        <w:ind w:left="720" w:right="36"/>
        <w:jc w:val="both"/>
        <w:rPr>
          <w:color w:val="3B3838" w:themeColor="background2" w:themeShade="40"/>
          <w:sz w:val="22"/>
          <w:szCs w:val="22"/>
        </w:rPr>
      </w:pPr>
      <w:r w:rsidRPr="007C6A44">
        <w:rPr>
          <w:color w:val="3B3838" w:themeColor="background2" w:themeShade="40"/>
          <w:sz w:val="22"/>
          <w:szCs w:val="22"/>
        </w:rPr>
        <w:t>Khám đài 4: 1.000.000vnđ/ vé</w:t>
      </w:r>
    </w:p>
    <w:p w14:paraId="3D6283B4" w14:textId="44927F8A" w:rsidR="007C6A44" w:rsidRDefault="007C6A44" w:rsidP="007C6A44">
      <w:pPr>
        <w:pStyle w:val="Header"/>
        <w:tabs>
          <w:tab w:val="clear" w:pos="4680"/>
          <w:tab w:val="clear" w:pos="9360"/>
        </w:tabs>
        <w:ind w:left="720" w:right="36"/>
        <w:jc w:val="both"/>
        <w:rPr>
          <w:color w:val="3B3838" w:themeColor="background2" w:themeShade="40"/>
          <w:sz w:val="22"/>
          <w:szCs w:val="22"/>
        </w:rPr>
      </w:pPr>
      <w:r w:rsidRPr="007C6A44">
        <w:rPr>
          <w:color w:val="3B3838" w:themeColor="background2" w:themeShade="40"/>
          <w:sz w:val="22"/>
          <w:szCs w:val="22"/>
        </w:rPr>
        <w:t>Khám đài 5: 800.000vnđ/ vé</w:t>
      </w:r>
    </w:p>
    <w:p w14:paraId="4333B29D" w14:textId="2BD92036" w:rsidR="00B043D7" w:rsidRPr="00240645" w:rsidRDefault="00B043D7" w:rsidP="007C6A44">
      <w:pPr>
        <w:pStyle w:val="Header"/>
        <w:tabs>
          <w:tab w:val="clear" w:pos="4680"/>
          <w:tab w:val="clear" w:pos="9360"/>
        </w:tabs>
        <w:ind w:left="720" w:right="36"/>
        <w:jc w:val="both"/>
        <w:rPr>
          <w:color w:val="3B3838" w:themeColor="background2" w:themeShade="40"/>
          <w:sz w:val="22"/>
          <w:szCs w:val="22"/>
        </w:rPr>
      </w:pPr>
      <w:r w:rsidRPr="00831DFF">
        <w:rPr>
          <w:color w:val="3B3838" w:themeColor="background2" w:themeShade="40"/>
          <w:sz w:val="22"/>
          <w:szCs w:val="22"/>
          <w:highlight w:val="yellow"/>
        </w:rPr>
        <w:t xml:space="preserve">Vé xem bắn pháo hoa </w:t>
      </w:r>
      <w:r w:rsidR="00831DFF">
        <w:rPr>
          <w:color w:val="3B3838" w:themeColor="background2" w:themeShade="40"/>
          <w:sz w:val="22"/>
          <w:szCs w:val="22"/>
          <w:highlight w:val="yellow"/>
        </w:rPr>
        <w:t xml:space="preserve">ở khán đài </w:t>
      </w:r>
      <w:r w:rsidRPr="00831DFF">
        <w:rPr>
          <w:color w:val="3B3838" w:themeColor="background2" w:themeShade="40"/>
          <w:sz w:val="22"/>
          <w:szCs w:val="22"/>
          <w:highlight w:val="yellow"/>
        </w:rPr>
        <w:t xml:space="preserve">khá cao, nên vào những ngày bán pháo hoa trùng với thời gian tại Đà Nẵng, HDV sẽ </w:t>
      </w:r>
      <w:r w:rsidR="004E2955">
        <w:rPr>
          <w:color w:val="3B3838" w:themeColor="background2" w:themeShade="40"/>
          <w:sz w:val="22"/>
          <w:szCs w:val="22"/>
          <w:highlight w:val="yellow"/>
        </w:rPr>
        <w:t>chỉ</w:t>
      </w:r>
      <w:r w:rsidRPr="00831DFF">
        <w:rPr>
          <w:color w:val="3B3838" w:themeColor="background2" w:themeShade="40"/>
          <w:sz w:val="22"/>
          <w:szCs w:val="22"/>
          <w:highlight w:val="yellow"/>
        </w:rPr>
        <w:t xml:space="preserve"> dẫn quý khách ra điểm xem pháo hoa </w:t>
      </w:r>
      <w:r w:rsidR="00F358F2" w:rsidRPr="00831DFF">
        <w:rPr>
          <w:color w:val="3B3838" w:themeColor="background2" w:themeShade="40"/>
          <w:sz w:val="22"/>
          <w:szCs w:val="22"/>
          <w:highlight w:val="yellow"/>
        </w:rPr>
        <w:t xml:space="preserve">có thể </w:t>
      </w:r>
      <w:r w:rsidRPr="00831DFF">
        <w:rPr>
          <w:color w:val="3B3838" w:themeColor="background2" w:themeShade="40"/>
          <w:sz w:val="22"/>
          <w:szCs w:val="22"/>
          <w:highlight w:val="yellow"/>
        </w:rPr>
        <w:t>xem mà không tốn phí.</w:t>
      </w:r>
    </w:p>
    <w:p w14:paraId="74CDD2AE" w14:textId="77777777" w:rsidR="008229BA" w:rsidRDefault="008229BA" w:rsidP="00C70E12">
      <w:pPr>
        <w:pStyle w:val="BodyTextIndent"/>
        <w:tabs>
          <w:tab w:val="left" w:pos="1276"/>
        </w:tabs>
        <w:jc w:val="left"/>
        <w:rPr>
          <w:rFonts w:ascii="Times New Roman" w:hAnsi="Times New Roman"/>
          <w:b/>
          <w:color w:val="0000FF"/>
          <w:sz w:val="24"/>
          <w:szCs w:val="24"/>
          <w:u w:val="single"/>
          <w:lang w:val="vi-VN"/>
        </w:rPr>
      </w:pPr>
    </w:p>
    <w:p w14:paraId="51FD96FF" w14:textId="77777777" w:rsidR="00C70E12" w:rsidRDefault="00C70E12" w:rsidP="00C70E12">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r w:rsidRPr="00C70E12">
        <w:rPr>
          <w:rFonts w:ascii="Times New Roman" w:hAnsi="Times New Roman"/>
          <w:b/>
          <w:color w:val="3B3838" w:themeColor="background2" w:themeShade="40"/>
          <w:sz w:val="24"/>
          <w:szCs w:val="24"/>
        </w:rPr>
        <w:t>*** Đối với Option Bà Nà: Trẻ em cao dưới 1m miễn phí vé, cao từ 1m đến 1,4m giá vé là 75%, cao từ 1,4m trở lên tính giá như người lớn.</w:t>
      </w:r>
    </w:p>
    <w:p w14:paraId="08969659" w14:textId="77777777" w:rsidR="00D83765" w:rsidRDefault="00D83765" w:rsidP="00C70E12">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p>
    <w:tbl>
      <w:tblPr>
        <w:tblStyle w:val="TableGrid"/>
        <w:tblW w:w="0" w:type="auto"/>
        <w:tblLook w:val="04A0" w:firstRow="1" w:lastRow="0" w:firstColumn="1" w:lastColumn="0" w:noHBand="0" w:noVBand="1"/>
      </w:tblPr>
      <w:tblGrid>
        <w:gridCol w:w="9350"/>
      </w:tblGrid>
      <w:tr w:rsidR="00D83765" w14:paraId="17BBF9D1" w14:textId="77777777" w:rsidTr="00D83765">
        <w:tc>
          <w:tcPr>
            <w:tcW w:w="9350" w:type="dxa"/>
          </w:tcPr>
          <w:p w14:paraId="1412826A" w14:textId="77777777" w:rsidR="00D83765" w:rsidRPr="00C70E12" w:rsidRDefault="00CC599A" w:rsidP="00D83765">
            <w:pPr>
              <w:pStyle w:val="Header"/>
              <w:ind w:left="720" w:right="36" w:hanging="720"/>
              <w:jc w:val="center"/>
              <w:rPr>
                <w:color w:val="0000FF"/>
              </w:rPr>
            </w:pPr>
            <w:r w:rsidRPr="00CC599A">
              <w:rPr>
                <w:b/>
                <w:bCs/>
                <w:color w:val="0000FF"/>
                <w:highlight w:val="yellow"/>
                <w:u w:val="single"/>
              </w:rPr>
              <w:t>HƯỚNG DẪN, GHI CHÚ QUAN TRỌNG:</w:t>
            </w:r>
          </w:p>
          <w:p w14:paraId="2521EB2F" w14:textId="77777777" w:rsidR="00410B96" w:rsidRPr="00410B96" w:rsidRDefault="00410B96" w:rsidP="00D83765">
            <w:pPr>
              <w:pStyle w:val="Header"/>
              <w:numPr>
                <w:ilvl w:val="0"/>
                <w:numId w:val="1"/>
              </w:numPr>
              <w:tabs>
                <w:tab w:val="clear" w:pos="4680"/>
                <w:tab w:val="clear" w:pos="9360"/>
              </w:tabs>
              <w:ind w:right="36"/>
              <w:jc w:val="both"/>
              <w:rPr>
                <w:rStyle w:val="Strong"/>
                <w:b w:val="0"/>
                <w:bCs w:val="0"/>
                <w:color w:val="3B3838" w:themeColor="background2" w:themeShade="40"/>
              </w:rPr>
            </w:pPr>
            <w:r w:rsidRPr="00410B96">
              <w:rPr>
                <w:rStyle w:val="Strong"/>
                <w:b w:val="0"/>
                <w:color w:val="002060"/>
                <w:lang w:val="vi-VN"/>
              </w:rPr>
              <w:t xml:space="preserve">Người lớn và trẻ từ 14 tuổi </w:t>
            </w:r>
            <w:r w:rsidRPr="00410B96">
              <w:rPr>
                <w:rStyle w:val="Strong"/>
                <w:b w:val="0"/>
                <w:color w:val="002060"/>
              </w:rPr>
              <w:t xml:space="preserve">trở lên, thuộc quốc tịch Việt Nam </w:t>
            </w:r>
            <w:r w:rsidRPr="00410B96">
              <w:rPr>
                <w:rStyle w:val="Strong"/>
                <w:b w:val="0"/>
                <w:color w:val="002060"/>
                <w:lang w:val="vi-VN"/>
              </w:rPr>
              <w:t xml:space="preserve">mang CMT/CCCD/hộ chiếu gốc hình ảnh rõ nét còn hạn sử dụng). (trẻ dưới 14 tuổi </w:t>
            </w:r>
            <w:r w:rsidRPr="00410B96">
              <w:rPr>
                <w:rStyle w:val="Strong"/>
                <w:b w:val="0"/>
                <w:color w:val="002060"/>
              </w:rPr>
              <w:t xml:space="preserve">thuộc quốc tịch Việt Nam </w:t>
            </w:r>
            <w:r w:rsidRPr="00410B96">
              <w:rPr>
                <w:rStyle w:val="Strong"/>
                <w:b w:val="0"/>
                <w:color w:val="002060"/>
                <w:lang w:val="vi-VN"/>
              </w:rPr>
              <w:t>mang theo giấy khai sinh gốc hoặc bản trích lục có mộc đỏ). (Khách nước ngoài</w:t>
            </w:r>
            <w:r w:rsidRPr="00410B96">
              <w:rPr>
                <w:rStyle w:val="Strong"/>
                <w:b w:val="0"/>
                <w:color w:val="002060"/>
              </w:rPr>
              <w:t>/việt kiều</w:t>
            </w:r>
            <w:r w:rsidRPr="00410B96">
              <w:rPr>
                <w:rStyle w:val="Strong"/>
                <w:b w:val="0"/>
                <w:color w:val="002060"/>
                <w:lang w:val="vi-VN"/>
              </w:rPr>
              <w:t xml:space="preserve"> </w:t>
            </w:r>
            <w:r w:rsidRPr="00410B96">
              <w:rPr>
                <w:rStyle w:val="Strong"/>
                <w:b w:val="0"/>
                <w:color w:val="002060"/>
              </w:rPr>
              <w:t xml:space="preserve">mang theo hộ chiếu gốc + </w:t>
            </w:r>
            <w:r w:rsidRPr="00410B96">
              <w:rPr>
                <w:rStyle w:val="Strong"/>
                <w:b w:val="0"/>
                <w:color w:val="002060"/>
                <w:lang w:val="vi-VN"/>
              </w:rPr>
              <w:t>nếu visa nhập cảnh việt nam)</w:t>
            </w:r>
          </w:p>
          <w:p w14:paraId="21483947" w14:textId="77777777" w:rsidR="00D83765" w:rsidRDefault="00D83765" w:rsidP="00D83765">
            <w:pPr>
              <w:pStyle w:val="Header"/>
              <w:numPr>
                <w:ilvl w:val="0"/>
                <w:numId w:val="1"/>
              </w:numPr>
              <w:tabs>
                <w:tab w:val="clear" w:pos="4680"/>
                <w:tab w:val="clear" w:pos="9360"/>
              </w:tabs>
              <w:ind w:right="36"/>
              <w:jc w:val="both"/>
              <w:rPr>
                <w:color w:val="3B3838" w:themeColor="background2" w:themeShade="40"/>
              </w:rPr>
            </w:pPr>
            <w:r w:rsidRPr="00C70E12">
              <w:rPr>
                <w:color w:val="3B3838" w:themeColor="background2" w:themeShade="40"/>
              </w:rPr>
              <w:t xml:space="preserve">Nếu thời tiết không đáp ứng yêu cầu thì thay Cù Lao Chàm bằng </w:t>
            </w:r>
            <w:r>
              <w:rPr>
                <w:color w:val="3B3838" w:themeColor="background2" w:themeShade="40"/>
              </w:rPr>
              <w:t xml:space="preserve">Rừng dừa bảy mẫu </w:t>
            </w:r>
            <w:r w:rsidRPr="00C70E12">
              <w:rPr>
                <w:color w:val="3B3838" w:themeColor="background2" w:themeShade="40"/>
              </w:rPr>
              <w:t>hoặc quý khách tự do.</w:t>
            </w:r>
          </w:p>
          <w:p w14:paraId="6ACA0C0B" w14:textId="77777777" w:rsidR="00D83765" w:rsidRDefault="00D83765" w:rsidP="00D83765">
            <w:pPr>
              <w:pStyle w:val="Header"/>
              <w:numPr>
                <w:ilvl w:val="0"/>
                <w:numId w:val="1"/>
              </w:numPr>
              <w:tabs>
                <w:tab w:val="clear" w:pos="4680"/>
                <w:tab w:val="clear" w:pos="9360"/>
              </w:tabs>
              <w:ind w:right="36"/>
              <w:jc w:val="both"/>
              <w:rPr>
                <w:color w:val="3B3838" w:themeColor="background2" w:themeShade="40"/>
              </w:rPr>
            </w:pPr>
            <w:r w:rsidRPr="00DC4B7E">
              <w:rPr>
                <w:color w:val="3B3838" w:themeColor="background2" w:themeShade="40"/>
              </w:rPr>
              <w:t xml:space="preserve">Hành trình có thể thay đổi thứ tự </w:t>
            </w:r>
            <w:r>
              <w:rPr>
                <w:color w:val="3B3838" w:themeColor="background2" w:themeShade="40"/>
              </w:rPr>
              <w:t xml:space="preserve">các </w:t>
            </w:r>
            <w:r w:rsidRPr="00DC4B7E">
              <w:rPr>
                <w:color w:val="3B3838" w:themeColor="background2" w:themeShade="40"/>
              </w:rPr>
              <w:t xml:space="preserve">điểm đến </w:t>
            </w:r>
            <w:r>
              <w:rPr>
                <w:color w:val="3B3838" w:themeColor="background2" w:themeShade="40"/>
              </w:rPr>
              <w:t xml:space="preserve">tham quan </w:t>
            </w:r>
            <w:r w:rsidRPr="00DC4B7E">
              <w:rPr>
                <w:color w:val="3B3838" w:themeColor="background2" w:themeShade="40"/>
              </w:rPr>
              <w:t>tùy vào điều kiện thực tế</w:t>
            </w:r>
          </w:p>
          <w:p w14:paraId="643CE520" w14:textId="0DCEB73A" w:rsidR="001F067D" w:rsidRDefault="001F067D" w:rsidP="001F067D">
            <w:pPr>
              <w:pStyle w:val="Header"/>
              <w:numPr>
                <w:ilvl w:val="0"/>
                <w:numId w:val="1"/>
              </w:numPr>
              <w:tabs>
                <w:tab w:val="clear" w:pos="4680"/>
                <w:tab w:val="clear" w:pos="9360"/>
              </w:tabs>
              <w:ind w:right="36"/>
              <w:jc w:val="both"/>
              <w:rPr>
                <w:color w:val="3B3838" w:themeColor="background2" w:themeShade="40"/>
              </w:rPr>
            </w:pPr>
            <w:r w:rsidRPr="001F067D">
              <w:rPr>
                <w:color w:val="3B3838" w:themeColor="background2" w:themeShade="40"/>
              </w:rPr>
              <w:t>Do các chuyến bay phụ thuộc vào các hãng hàng không nên trong một số trường hợp chuyến bay, giờ bay có thể thay đổi bay sớm hơn hoặc trễ hơn so với chuyến bay ban đầu đặt, Saigontours sẽ báo ngay cho</w:t>
            </w:r>
            <w:r w:rsidR="004B4A3D">
              <w:rPr>
                <w:color w:val="3B3838" w:themeColor="background2" w:themeShade="40"/>
              </w:rPr>
              <w:t xml:space="preserve"> quý khách</w:t>
            </w:r>
            <w:r w:rsidRPr="001F067D">
              <w:rPr>
                <w:color w:val="3B3838" w:themeColor="background2" w:themeShade="40"/>
              </w:rPr>
              <w:t xml:space="preserve"> khi có sự thay đổi, mọi phát sinh liên quan đến việc thay đổi giờ bay (nếu có) Saigontours sẽ không chịu trách nhiệm bồi thường và không chi trả thêm bất kỳ chi phí nào khác.  </w:t>
            </w:r>
          </w:p>
          <w:p w14:paraId="14B25037" w14:textId="75906321" w:rsidR="00D83765" w:rsidRPr="00FF2DE4" w:rsidRDefault="006E73F1" w:rsidP="00FF2DE4">
            <w:pPr>
              <w:pStyle w:val="Header"/>
              <w:numPr>
                <w:ilvl w:val="0"/>
                <w:numId w:val="1"/>
              </w:numPr>
              <w:tabs>
                <w:tab w:val="clear" w:pos="4680"/>
                <w:tab w:val="clear" w:pos="9360"/>
              </w:tabs>
              <w:ind w:right="36"/>
              <w:jc w:val="both"/>
              <w:rPr>
                <w:color w:val="3B3838" w:themeColor="background2" w:themeShade="40"/>
              </w:rPr>
            </w:pPr>
            <w:r>
              <w:rPr>
                <w:color w:val="3B3838" w:themeColor="background2" w:themeShade="40"/>
              </w:rPr>
              <w:t>Quý khách vui lòng đọc kỹ chương trình, dịch vụ bao gồm và không bao gồm trước khi đăng ký tour.</w:t>
            </w:r>
          </w:p>
        </w:tc>
      </w:tr>
    </w:tbl>
    <w:p w14:paraId="216B845F" w14:textId="77777777" w:rsidR="00D83765" w:rsidRPr="00C70E12" w:rsidRDefault="00D83765" w:rsidP="00C70E12">
      <w:pPr>
        <w:pStyle w:val="BodyTextIndent"/>
        <w:tabs>
          <w:tab w:val="clear" w:pos="707"/>
          <w:tab w:val="left" w:pos="0"/>
          <w:tab w:val="left" w:pos="1276"/>
        </w:tabs>
        <w:ind w:left="0" w:firstLine="0"/>
        <w:rPr>
          <w:rFonts w:ascii="Times New Roman" w:hAnsi="Times New Roman"/>
          <w:b/>
          <w:color w:val="3B3838" w:themeColor="background2" w:themeShade="40"/>
          <w:sz w:val="24"/>
          <w:szCs w:val="24"/>
        </w:rPr>
      </w:pPr>
    </w:p>
    <w:p w14:paraId="34C1E1E4" w14:textId="77777777" w:rsidR="00AA4A06" w:rsidRPr="00755242" w:rsidRDefault="00AA4A06" w:rsidP="00AA4A06">
      <w:pPr>
        <w:tabs>
          <w:tab w:val="left" w:pos="374"/>
        </w:tabs>
        <w:spacing w:before="120" w:after="120"/>
        <w:ind w:right="34"/>
        <w:rPr>
          <w:color w:val="0000FF"/>
          <w:lang w:val="sv-SE"/>
        </w:rPr>
      </w:pPr>
      <w:r w:rsidRPr="00755242">
        <w:rPr>
          <w:b/>
          <w:bCs/>
          <w:color w:val="0000FF"/>
          <w:lang w:val="sv-SE"/>
        </w:rPr>
        <w:t xml:space="preserve">* </w:t>
      </w:r>
      <w:r w:rsidRPr="00755242">
        <w:rPr>
          <w:b/>
          <w:bCs/>
          <w:color w:val="0000FF"/>
          <w:u w:val="single"/>
          <w:lang w:val="sv-SE"/>
        </w:rPr>
        <w:t>TÊN KHÁCH SẠN</w:t>
      </w:r>
      <w:r>
        <w:rPr>
          <w:b/>
          <w:bCs/>
          <w:color w:val="0000FF"/>
          <w:u w:val="single"/>
          <w:lang w:val="sv-SE"/>
        </w:rPr>
        <w:t xml:space="preserve"> GẦN BIỂN 3 SAO, 4 SAO, 5 SAO </w:t>
      </w:r>
      <w:r w:rsidRPr="00755242">
        <w:rPr>
          <w:b/>
          <w:bCs/>
          <w:color w:val="0000FF"/>
          <w:u w:val="single"/>
          <w:lang w:val="sv-SE"/>
        </w:rPr>
        <w:t>HOẶC TƯƠNG ĐƯƠNG: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705"/>
        <w:gridCol w:w="2620"/>
        <w:gridCol w:w="2525"/>
      </w:tblGrid>
      <w:tr w:rsidR="00AA4A06" w:rsidRPr="00CA69B1" w14:paraId="601080D8" w14:textId="77777777" w:rsidTr="002A27EC">
        <w:tc>
          <w:tcPr>
            <w:tcW w:w="1468" w:type="dxa"/>
          </w:tcPr>
          <w:p w14:paraId="0D03B635" w14:textId="77777777" w:rsidR="00AA4A06" w:rsidRPr="00755242" w:rsidRDefault="00AA4A06" w:rsidP="002A27EC">
            <w:pPr>
              <w:ind w:right="36"/>
              <w:jc w:val="center"/>
              <w:rPr>
                <w:b/>
                <w:color w:val="0000FF"/>
              </w:rPr>
            </w:pPr>
            <w:r w:rsidRPr="00755242">
              <w:rPr>
                <w:b/>
                <w:color w:val="0000FF"/>
                <w:sz w:val="22"/>
                <w:szCs w:val="22"/>
              </w:rPr>
              <w:t>Địa phương</w:t>
            </w:r>
          </w:p>
        </w:tc>
        <w:tc>
          <w:tcPr>
            <w:tcW w:w="2999" w:type="dxa"/>
          </w:tcPr>
          <w:p w14:paraId="6271C294" w14:textId="77777777" w:rsidR="00AA4A06" w:rsidRPr="00755242" w:rsidRDefault="00AA4A06" w:rsidP="002A27EC">
            <w:pPr>
              <w:ind w:right="36"/>
              <w:jc w:val="center"/>
              <w:rPr>
                <w:b/>
                <w:color w:val="0000FF"/>
              </w:rPr>
            </w:pPr>
            <w:r w:rsidRPr="00755242">
              <w:rPr>
                <w:b/>
                <w:color w:val="0000FF"/>
                <w:sz w:val="22"/>
                <w:szCs w:val="22"/>
              </w:rPr>
              <w:t>Khách sạn 3 sao</w:t>
            </w:r>
          </w:p>
        </w:tc>
        <w:tc>
          <w:tcPr>
            <w:tcW w:w="2908" w:type="dxa"/>
          </w:tcPr>
          <w:p w14:paraId="414291DD" w14:textId="77777777" w:rsidR="00AA4A06" w:rsidRPr="00755242" w:rsidRDefault="00AA4A06" w:rsidP="002A27EC">
            <w:pPr>
              <w:ind w:right="36"/>
              <w:jc w:val="center"/>
              <w:rPr>
                <w:b/>
                <w:color w:val="0000FF"/>
              </w:rPr>
            </w:pPr>
            <w:r w:rsidRPr="00755242">
              <w:rPr>
                <w:b/>
                <w:color w:val="0000FF"/>
                <w:sz w:val="22"/>
                <w:szCs w:val="22"/>
              </w:rPr>
              <w:t>Khách sạn 4 sao</w:t>
            </w:r>
          </w:p>
        </w:tc>
        <w:tc>
          <w:tcPr>
            <w:tcW w:w="2813" w:type="dxa"/>
          </w:tcPr>
          <w:p w14:paraId="31E2ACEB" w14:textId="77777777" w:rsidR="00AA4A06" w:rsidRPr="00755242" w:rsidRDefault="00AA4A06" w:rsidP="002A27EC">
            <w:pPr>
              <w:ind w:right="36"/>
              <w:jc w:val="center"/>
              <w:rPr>
                <w:b/>
                <w:color w:val="0000FF"/>
              </w:rPr>
            </w:pPr>
            <w:r>
              <w:rPr>
                <w:b/>
                <w:color w:val="0000FF"/>
                <w:sz w:val="22"/>
                <w:szCs w:val="22"/>
              </w:rPr>
              <w:t>Khách sạn 5 sao</w:t>
            </w:r>
          </w:p>
        </w:tc>
      </w:tr>
      <w:tr w:rsidR="00AA4A06" w:rsidRPr="00CA69B1" w14:paraId="10E098C7" w14:textId="77777777" w:rsidTr="002A27EC">
        <w:tc>
          <w:tcPr>
            <w:tcW w:w="1468" w:type="dxa"/>
            <w:vAlign w:val="center"/>
          </w:tcPr>
          <w:p w14:paraId="742BD7A0" w14:textId="77777777" w:rsidR="00AA4A06" w:rsidRDefault="00AA4A06" w:rsidP="002A27EC">
            <w:pPr>
              <w:pStyle w:val="Header"/>
              <w:jc w:val="center"/>
              <w:rPr>
                <w:b/>
                <w:bCs/>
                <w:i/>
                <w:iCs/>
                <w:color w:val="0000FF"/>
              </w:rPr>
            </w:pPr>
            <w:r w:rsidRPr="00755242">
              <w:rPr>
                <w:b/>
                <w:bCs/>
                <w:i/>
                <w:iCs/>
                <w:color w:val="0000FF"/>
                <w:sz w:val="22"/>
                <w:szCs w:val="22"/>
              </w:rPr>
              <w:lastRenderedPageBreak/>
              <w:t>Đà Nẵng</w:t>
            </w:r>
          </w:p>
          <w:p w14:paraId="50FC0A50" w14:textId="77777777" w:rsidR="00AA4A06" w:rsidRPr="00755242" w:rsidRDefault="00AA4A06" w:rsidP="002A27EC">
            <w:pPr>
              <w:pStyle w:val="Header"/>
              <w:jc w:val="center"/>
              <w:rPr>
                <w:b/>
                <w:bCs/>
                <w:i/>
                <w:iCs/>
                <w:color w:val="0000FF"/>
              </w:rPr>
            </w:pPr>
            <w:r w:rsidRPr="0067168A">
              <w:rPr>
                <w:b/>
                <w:bCs/>
                <w:i/>
                <w:iCs/>
                <w:color w:val="0000FF"/>
                <w:sz w:val="26"/>
                <w:szCs w:val="22"/>
              </w:rPr>
              <w:t>(Gần Biển)</w:t>
            </w:r>
          </w:p>
        </w:tc>
        <w:tc>
          <w:tcPr>
            <w:tcW w:w="2999" w:type="dxa"/>
          </w:tcPr>
          <w:p w14:paraId="70247C32" w14:textId="77777777" w:rsidR="00AA4A06" w:rsidRPr="00CA69B1" w:rsidRDefault="00AA4A06" w:rsidP="002A27EC">
            <w:pPr>
              <w:ind w:right="36"/>
              <w:jc w:val="both"/>
              <w:rPr>
                <w:color w:val="3B3838" w:themeColor="background2" w:themeShade="40"/>
              </w:rPr>
            </w:pPr>
            <w:r>
              <w:rPr>
                <w:color w:val="3B3838" w:themeColor="background2" w:themeShade="40"/>
                <w:sz w:val="22"/>
                <w:szCs w:val="22"/>
              </w:rPr>
              <w:t xml:space="preserve">Ocean Haven,  Pandora, Bantique, Crystal, Grand Jeep </w:t>
            </w:r>
            <w:r w:rsidRPr="00CA69B1">
              <w:rPr>
                <w:color w:val="3B3838" w:themeColor="background2" w:themeShade="40"/>
                <w:sz w:val="22"/>
                <w:szCs w:val="22"/>
              </w:rPr>
              <w:t>...</w:t>
            </w:r>
          </w:p>
        </w:tc>
        <w:tc>
          <w:tcPr>
            <w:tcW w:w="2908" w:type="dxa"/>
          </w:tcPr>
          <w:p w14:paraId="42BD81E6" w14:textId="77777777" w:rsidR="00AA4A06" w:rsidRPr="00CA69B1" w:rsidRDefault="00AA4A06" w:rsidP="002A27EC">
            <w:pPr>
              <w:ind w:right="36"/>
              <w:rPr>
                <w:color w:val="3B3838" w:themeColor="background2" w:themeShade="40"/>
              </w:rPr>
            </w:pPr>
            <w:r>
              <w:rPr>
                <w:color w:val="3B3838" w:themeColor="background2" w:themeShade="40"/>
                <w:sz w:val="22"/>
                <w:szCs w:val="22"/>
              </w:rPr>
              <w:t xml:space="preserve">Danaciti, Santa Luxury, Aria Grand, Mường Thanh Grand, Như Minh Plaza, Havin </w:t>
            </w:r>
            <w:r w:rsidRPr="00CA69B1">
              <w:rPr>
                <w:color w:val="3B3838" w:themeColor="background2" w:themeShade="40"/>
                <w:sz w:val="22"/>
                <w:szCs w:val="22"/>
              </w:rPr>
              <w:t>...</w:t>
            </w:r>
          </w:p>
        </w:tc>
        <w:tc>
          <w:tcPr>
            <w:tcW w:w="2813" w:type="dxa"/>
          </w:tcPr>
          <w:p w14:paraId="7B2D3895" w14:textId="77777777" w:rsidR="00AA4A06" w:rsidRDefault="00AA4A06" w:rsidP="002A27EC">
            <w:pPr>
              <w:ind w:right="36"/>
              <w:rPr>
                <w:color w:val="3B3838" w:themeColor="background2" w:themeShade="40"/>
              </w:rPr>
            </w:pPr>
            <w:r>
              <w:rPr>
                <w:color w:val="3B3838" w:themeColor="background2" w:themeShade="40"/>
                <w:sz w:val="22"/>
                <w:szCs w:val="22"/>
              </w:rPr>
              <w:t>Mường Thanh Luxury, Mường Thanh Sông Hàn, Nalod, DLG…</w:t>
            </w:r>
          </w:p>
        </w:tc>
      </w:tr>
    </w:tbl>
    <w:p w14:paraId="1351CC75" w14:textId="29D183DE" w:rsidR="00AA4A06" w:rsidRDefault="00AA4A06" w:rsidP="00552AB2">
      <w:pPr>
        <w:pStyle w:val="Header"/>
        <w:tabs>
          <w:tab w:val="clear" w:pos="4680"/>
          <w:tab w:val="clear" w:pos="9360"/>
        </w:tabs>
        <w:ind w:right="36"/>
        <w:jc w:val="both"/>
        <w:rPr>
          <w:color w:val="3B3838" w:themeColor="background2" w:themeShade="40"/>
        </w:rPr>
      </w:pPr>
    </w:p>
    <w:p w14:paraId="65BCB64F" w14:textId="42DD97B0" w:rsidR="00A67A8A" w:rsidRDefault="00A67A8A" w:rsidP="00A67A8A">
      <w:pPr>
        <w:pStyle w:val="Header"/>
        <w:tabs>
          <w:tab w:val="clear" w:pos="4680"/>
          <w:tab w:val="clear" w:pos="9360"/>
        </w:tabs>
        <w:ind w:right="36"/>
        <w:jc w:val="center"/>
        <w:rPr>
          <w:color w:val="3B3838" w:themeColor="background2" w:themeShade="40"/>
        </w:rPr>
      </w:pPr>
      <w:r>
        <w:rPr>
          <w:noProof/>
        </w:rPr>
        <w:drawing>
          <wp:inline distT="0" distB="0" distL="0" distR="0" wp14:anchorId="56B2A5B2" wp14:editId="28E71DC8">
            <wp:extent cx="4844887" cy="5518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386" cy="5524413"/>
                    </a:xfrm>
                    <a:prstGeom prst="rect">
                      <a:avLst/>
                    </a:prstGeom>
                    <a:noFill/>
                    <a:ln>
                      <a:noFill/>
                    </a:ln>
                  </pic:spPr>
                </pic:pic>
              </a:graphicData>
            </a:graphic>
          </wp:inline>
        </w:drawing>
      </w:r>
    </w:p>
    <w:sectPr w:rsidR="00A67A8A" w:rsidSect="00BF1E26">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charset w:val="00"/>
    <w:family w:val="swiss"/>
    <w:pitch w:val="variable"/>
    <w:sig w:usb0="00000003" w:usb1="00000000" w:usb2="00000000" w:usb3="00000000" w:csb0="00000001" w:csb1="00000000"/>
  </w:font>
  <w:font w:name="UTM Androgyne">
    <w:altName w:val="Cambria Math"/>
    <w:panose1 w:val="02040603050506020204"/>
    <w:charset w:val="00"/>
    <w:family w:val="roman"/>
    <w:pitch w:val="variable"/>
    <w:sig w:usb0="00000005"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315"/>
    <w:multiLevelType w:val="hybridMultilevel"/>
    <w:tmpl w:val="E0B661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BB0E71"/>
    <w:multiLevelType w:val="hybridMultilevel"/>
    <w:tmpl w:val="D6889934"/>
    <w:lvl w:ilvl="0" w:tplc="C9007BA8">
      <w:start w:val="1"/>
      <w:numFmt w:val="decimal"/>
      <w:lvlText w:val="%1."/>
      <w:lvlJc w:val="left"/>
      <w:pPr>
        <w:ind w:left="72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1A0F9E"/>
    <w:multiLevelType w:val="hybridMultilevel"/>
    <w:tmpl w:val="BFCA6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B283F"/>
    <w:multiLevelType w:val="hybridMultilevel"/>
    <w:tmpl w:val="95543E9C"/>
    <w:lvl w:ilvl="0" w:tplc="4D1ECB4A">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64303"/>
    <w:multiLevelType w:val="hybridMultilevel"/>
    <w:tmpl w:val="7514DC20"/>
    <w:lvl w:ilvl="0" w:tplc="516AA322">
      <w:start w:val="1"/>
      <w:numFmt w:val="decimal"/>
      <w:lvlText w:val="%1."/>
      <w:lvlJc w:val="left"/>
      <w:pPr>
        <w:tabs>
          <w:tab w:val="num" w:pos="360"/>
        </w:tabs>
        <w:ind w:left="360" w:hanging="360"/>
      </w:pPr>
      <w:rPr>
        <w:color w:val="0000FF"/>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12"/>
    <w:rsid w:val="00001212"/>
    <w:rsid w:val="00006F80"/>
    <w:rsid w:val="0001279F"/>
    <w:rsid w:val="000151F0"/>
    <w:rsid w:val="00020ED3"/>
    <w:rsid w:val="000260BC"/>
    <w:rsid w:val="00036336"/>
    <w:rsid w:val="00052B71"/>
    <w:rsid w:val="00057533"/>
    <w:rsid w:val="00071D9D"/>
    <w:rsid w:val="00083507"/>
    <w:rsid w:val="00087C35"/>
    <w:rsid w:val="00095321"/>
    <w:rsid w:val="00095D17"/>
    <w:rsid w:val="000A1994"/>
    <w:rsid w:val="000B7D21"/>
    <w:rsid w:val="000C4317"/>
    <w:rsid w:val="000C5107"/>
    <w:rsid w:val="000C7637"/>
    <w:rsid w:val="000D7238"/>
    <w:rsid w:val="000F52D3"/>
    <w:rsid w:val="00116E84"/>
    <w:rsid w:val="00134B27"/>
    <w:rsid w:val="00140BC0"/>
    <w:rsid w:val="00152B61"/>
    <w:rsid w:val="001575F3"/>
    <w:rsid w:val="0016177E"/>
    <w:rsid w:val="00165D52"/>
    <w:rsid w:val="00167A73"/>
    <w:rsid w:val="0017009A"/>
    <w:rsid w:val="00170F9C"/>
    <w:rsid w:val="00173C25"/>
    <w:rsid w:val="00175C5C"/>
    <w:rsid w:val="001804B2"/>
    <w:rsid w:val="00187479"/>
    <w:rsid w:val="00194A5A"/>
    <w:rsid w:val="001A1031"/>
    <w:rsid w:val="001A1AA5"/>
    <w:rsid w:val="001A3BEC"/>
    <w:rsid w:val="001B19DE"/>
    <w:rsid w:val="001C4043"/>
    <w:rsid w:val="001C610D"/>
    <w:rsid w:val="001C6A01"/>
    <w:rsid w:val="001D0353"/>
    <w:rsid w:val="001D10C9"/>
    <w:rsid w:val="001D1C3B"/>
    <w:rsid w:val="001D3618"/>
    <w:rsid w:val="001D4965"/>
    <w:rsid w:val="001D6DB2"/>
    <w:rsid w:val="001E0687"/>
    <w:rsid w:val="001F067D"/>
    <w:rsid w:val="001F1D4A"/>
    <w:rsid w:val="001F5935"/>
    <w:rsid w:val="001F6855"/>
    <w:rsid w:val="00206810"/>
    <w:rsid w:val="00211F35"/>
    <w:rsid w:val="002146C8"/>
    <w:rsid w:val="00214FC0"/>
    <w:rsid w:val="0022208B"/>
    <w:rsid w:val="00226BA0"/>
    <w:rsid w:val="00231818"/>
    <w:rsid w:val="00231BCC"/>
    <w:rsid w:val="00232F1C"/>
    <w:rsid w:val="002425B3"/>
    <w:rsid w:val="00247946"/>
    <w:rsid w:val="00252227"/>
    <w:rsid w:val="00253695"/>
    <w:rsid w:val="00256200"/>
    <w:rsid w:val="00260C1C"/>
    <w:rsid w:val="00272564"/>
    <w:rsid w:val="00277BD8"/>
    <w:rsid w:val="00281149"/>
    <w:rsid w:val="002848C6"/>
    <w:rsid w:val="00284EBC"/>
    <w:rsid w:val="00285959"/>
    <w:rsid w:val="00287631"/>
    <w:rsid w:val="002A25C6"/>
    <w:rsid w:val="002A3460"/>
    <w:rsid w:val="002A5725"/>
    <w:rsid w:val="002B414F"/>
    <w:rsid w:val="002B6148"/>
    <w:rsid w:val="002B672F"/>
    <w:rsid w:val="002B7CE8"/>
    <w:rsid w:val="002C06B3"/>
    <w:rsid w:val="002C06F6"/>
    <w:rsid w:val="002D70DA"/>
    <w:rsid w:val="002D76CC"/>
    <w:rsid w:val="002E4236"/>
    <w:rsid w:val="002E6366"/>
    <w:rsid w:val="002F1CB3"/>
    <w:rsid w:val="002F6197"/>
    <w:rsid w:val="00306E27"/>
    <w:rsid w:val="0031658B"/>
    <w:rsid w:val="00332B56"/>
    <w:rsid w:val="0034238F"/>
    <w:rsid w:val="00343021"/>
    <w:rsid w:val="0034353B"/>
    <w:rsid w:val="00350EDC"/>
    <w:rsid w:val="00355B69"/>
    <w:rsid w:val="00362C4B"/>
    <w:rsid w:val="003712EC"/>
    <w:rsid w:val="00377B4F"/>
    <w:rsid w:val="00382F5B"/>
    <w:rsid w:val="00390CE3"/>
    <w:rsid w:val="00394F40"/>
    <w:rsid w:val="003A1F4A"/>
    <w:rsid w:val="003A40B9"/>
    <w:rsid w:val="003A7832"/>
    <w:rsid w:val="003B34AC"/>
    <w:rsid w:val="003C0B84"/>
    <w:rsid w:val="003C0BDD"/>
    <w:rsid w:val="003C473A"/>
    <w:rsid w:val="003E23EC"/>
    <w:rsid w:val="003E6ECF"/>
    <w:rsid w:val="003F1112"/>
    <w:rsid w:val="003F1B14"/>
    <w:rsid w:val="003F2F6C"/>
    <w:rsid w:val="00400326"/>
    <w:rsid w:val="004031CD"/>
    <w:rsid w:val="004038EE"/>
    <w:rsid w:val="00403DF3"/>
    <w:rsid w:val="00410B96"/>
    <w:rsid w:val="00412DD0"/>
    <w:rsid w:val="00414529"/>
    <w:rsid w:val="00421532"/>
    <w:rsid w:val="00421591"/>
    <w:rsid w:val="004218BB"/>
    <w:rsid w:val="00425F15"/>
    <w:rsid w:val="00427558"/>
    <w:rsid w:val="004313CF"/>
    <w:rsid w:val="00437D3C"/>
    <w:rsid w:val="00440924"/>
    <w:rsid w:val="00451683"/>
    <w:rsid w:val="004523D6"/>
    <w:rsid w:val="00457C85"/>
    <w:rsid w:val="00461C10"/>
    <w:rsid w:val="004642BC"/>
    <w:rsid w:val="004731D9"/>
    <w:rsid w:val="00486CEB"/>
    <w:rsid w:val="00487658"/>
    <w:rsid w:val="00493CB5"/>
    <w:rsid w:val="004946F9"/>
    <w:rsid w:val="0049574C"/>
    <w:rsid w:val="00497F46"/>
    <w:rsid w:val="004A19BE"/>
    <w:rsid w:val="004A4696"/>
    <w:rsid w:val="004A56C6"/>
    <w:rsid w:val="004A59A3"/>
    <w:rsid w:val="004A59CB"/>
    <w:rsid w:val="004A6EAD"/>
    <w:rsid w:val="004B35CB"/>
    <w:rsid w:val="004B3FE5"/>
    <w:rsid w:val="004B411C"/>
    <w:rsid w:val="004B4A3D"/>
    <w:rsid w:val="004B699D"/>
    <w:rsid w:val="004C4E6E"/>
    <w:rsid w:val="004C732E"/>
    <w:rsid w:val="004D20ED"/>
    <w:rsid w:val="004D381B"/>
    <w:rsid w:val="004E2955"/>
    <w:rsid w:val="004E50E1"/>
    <w:rsid w:val="004E54BD"/>
    <w:rsid w:val="004F0E48"/>
    <w:rsid w:val="004F48B4"/>
    <w:rsid w:val="0051265E"/>
    <w:rsid w:val="00513E0A"/>
    <w:rsid w:val="00515935"/>
    <w:rsid w:val="00525232"/>
    <w:rsid w:val="005261F6"/>
    <w:rsid w:val="00527281"/>
    <w:rsid w:val="00534789"/>
    <w:rsid w:val="00543868"/>
    <w:rsid w:val="00545C39"/>
    <w:rsid w:val="00552AB2"/>
    <w:rsid w:val="00554FF8"/>
    <w:rsid w:val="0056164E"/>
    <w:rsid w:val="00561BF8"/>
    <w:rsid w:val="00565829"/>
    <w:rsid w:val="00566B41"/>
    <w:rsid w:val="00566D7D"/>
    <w:rsid w:val="00567CE5"/>
    <w:rsid w:val="00576EC9"/>
    <w:rsid w:val="00592448"/>
    <w:rsid w:val="0059791B"/>
    <w:rsid w:val="005B45D3"/>
    <w:rsid w:val="005D0AA2"/>
    <w:rsid w:val="005D234C"/>
    <w:rsid w:val="005D24CA"/>
    <w:rsid w:val="005D7E7A"/>
    <w:rsid w:val="005E3C48"/>
    <w:rsid w:val="005F2E22"/>
    <w:rsid w:val="00601102"/>
    <w:rsid w:val="00604B77"/>
    <w:rsid w:val="00611872"/>
    <w:rsid w:val="00614019"/>
    <w:rsid w:val="006174C6"/>
    <w:rsid w:val="00620FCF"/>
    <w:rsid w:val="00621852"/>
    <w:rsid w:val="006236BD"/>
    <w:rsid w:val="00626630"/>
    <w:rsid w:val="00632295"/>
    <w:rsid w:val="00635A53"/>
    <w:rsid w:val="00650255"/>
    <w:rsid w:val="00657EA4"/>
    <w:rsid w:val="00680E0F"/>
    <w:rsid w:val="006940B9"/>
    <w:rsid w:val="006A0E94"/>
    <w:rsid w:val="006A314D"/>
    <w:rsid w:val="006A362A"/>
    <w:rsid w:val="006A620A"/>
    <w:rsid w:val="006B03C2"/>
    <w:rsid w:val="006B21FF"/>
    <w:rsid w:val="006B4A1D"/>
    <w:rsid w:val="006B4EB1"/>
    <w:rsid w:val="006C00ED"/>
    <w:rsid w:val="006D45A9"/>
    <w:rsid w:val="006E14EE"/>
    <w:rsid w:val="006E73F1"/>
    <w:rsid w:val="006F3E01"/>
    <w:rsid w:val="006F40AD"/>
    <w:rsid w:val="006F5561"/>
    <w:rsid w:val="00701384"/>
    <w:rsid w:val="00703112"/>
    <w:rsid w:val="00703321"/>
    <w:rsid w:val="007040C5"/>
    <w:rsid w:val="00704F5A"/>
    <w:rsid w:val="007053CE"/>
    <w:rsid w:val="00707B51"/>
    <w:rsid w:val="0071324F"/>
    <w:rsid w:val="00714B2F"/>
    <w:rsid w:val="00723818"/>
    <w:rsid w:val="00723F32"/>
    <w:rsid w:val="0072408E"/>
    <w:rsid w:val="007254F4"/>
    <w:rsid w:val="00730C35"/>
    <w:rsid w:val="007325EA"/>
    <w:rsid w:val="0073331A"/>
    <w:rsid w:val="007341DA"/>
    <w:rsid w:val="00740422"/>
    <w:rsid w:val="0074218F"/>
    <w:rsid w:val="007455B2"/>
    <w:rsid w:val="007466E7"/>
    <w:rsid w:val="007516E1"/>
    <w:rsid w:val="00753459"/>
    <w:rsid w:val="0075697F"/>
    <w:rsid w:val="00767E36"/>
    <w:rsid w:val="00771F22"/>
    <w:rsid w:val="00793F21"/>
    <w:rsid w:val="007A398E"/>
    <w:rsid w:val="007A4097"/>
    <w:rsid w:val="007B42C6"/>
    <w:rsid w:val="007B7DBB"/>
    <w:rsid w:val="007C3A2F"/>
    <w:rsid w:val="007C547D"/>
    <w:rsid w:val="007C6A44"/>
    <w:rsid w:val="007D19B7"/>
    <w:rsid w:val="007D230E"/>
    <w:rsid w:val="007D2B22"/>
    <w:rsid w:val="007D3095"/>
    <w:rsid w:val="007D5099"/>
    <w:rsid w:val="007D6DC2"/>
    <w:rsid w:val="007E6740"/>
    <w:rsid w:val="007E786D"/>
    <w:rsid w:val="007F0372"/>
    <w:rsid w:val="007F26C9"/>
    <w:rsid w:val="007F66E8"/>
    <w:rsid w:val="007F7915"/>
    <w:rsid w:val="00814ADD"/>
    <w:rsid w:val="008229BA"/>
    <w:rsid w:val="00823D07"/>
    <w:rsid w:val="00831DFF"/>
    <w:rsid w:val="00834E78"/>
    <w:rsid w:val="00836A74"/>
    <w:rsid w:val="00841630"/>
    <w:rsid w:val="00847B22"/>
    <w:rsid w:val="008512ED"/>
    <w:rsid w:val="00851C55"/>
    <w:rsid w:val="008669C8"/>
    <w:rsid w:val="00881407"/>
    <w:rsid w:val="0088140C"/>
    <w:rsid w:val="0089063F"/>
    <w:rsid w:val="008917F5"/>
    <w:rsid w:val="008A33E7"/>
    <w:rsid w:val="008B1F1E"/>
    <w:rsid w:val="008B47DC"/>
    <w:rsid w:val="008B535E"/>
    <w:rsid w:val="008B7C07"/>
    <w:rsid w:val="008C112B"/>
    <w:rsid w:val="008C1B2E"/>
    <w:rsid w:val="008C3235"/>
    <w:rsid w:val="008D3BB8"/>
    <w:rsid w:val="008F13A2"/>
    <w:rsid w:val="00904579"/>
    <w:rsid w:val="009137D9"/>
    <w:rsid w:val="0091445F"/>
    <w:rsid w:val="00930DA3"/>
    <w:rsid w:val="00930FD2"/>
    <w:rsid w:val="00932FF2"/>
    <w:rsid w:val="00940C54"/>
    <w:rsid w:val="00944222"/>
    <w:rsid w:val="00951C26"/>
    <w:rsid w:val="0095416F"/>
    <w:rsid w:val="00956301"/>
    <w:rsid w:val="009569CA"/>
    <w:rsid w:val="00961344"/>
    <w:rsid w:val="009637F4"/>
    <w:rsid w:val="009679C2"/>
    <w:rsid w:val="00967A81"/>
    <w:rsid w:val="00973C43"/>
    <w:rsid w:val="0098198E"/>
    <w:rsid w:val="00991145"/>
    <w:rsid w:val="009921F9"/>
    <w:rsid w:val="00996E74"/>
    <w:rsid w:val="009A2E03"/>
    <w:rsid w:val="009A32CC"/>
    <w:rsid w:val="009A3F55"/>
    <w:rsid w:val="009A5935"/>
    <w:rsid w:val="009B34F1"/>
    <w:rsid w:val="009B3919"/>
    <w:rsid w:val="009C145B"/>
    <w:rsid w:val="009C70C5"/>
    <w:rsid w:val="009D16E5"/>
    <w:rsid w:val="009D1ECA"/>
    <w:rsid w:val="009D489F"/>
    <w:rsid w:val="009D6AD9"/>
    <w:rsid w:val="009E5F1D"/>
    <w:rsid w:val="009E5FB2"/>
    <w:rsid w:val="009F2EF2"/>
    <w:rsid w:val="009F39DD"/>
    <w:rsid w:val="009F74CF"/>
    <w:rsid w:val="00A0380E"/>
    <w:rsid w:val="00A10901"/>
    <w:rsid w:val="00A15B9A"/>
    <w:rsid w:val="00A26A6B"/>
    <w:rsid w:val="00A30588"/>
    <w:rsid w:val="00A31346"/>
    <w:rsid w:val="00A35A14"/>
    <w:rsid w:val="00A42D87"/>
    <w:rsid w:val="00A536C2"/>
    <w:rsid w:val="00A54D1C"/>
    <w:rsid w:val="00A55244"/>
    <w:rsid w:val="00A6307A"/>
    <w:rsid w:val="00A6404A"/>
    <w:rsid w:val="00A668E8"/>
    <w:rsid w:val="00A67A8A"/>
    <w:rsid w:val="00A72A5B"/>
    <w:rsid w:val="00A72DB9"/>
    <w:rsid w:val="00A75610"/>
    <w:rsid w:val="00A81359"/>
    <w:rsid w:val="00AA2F50"/>
    <w:rsid w:val="00AA4A06"/>
    <w:rsid w:val="00AA6A17"/>
    <w:rsid w:val="00AB2897"/>
    <w:rsid w:val="00AB5A73"/>
    <w:rsid w:val="00AB69A2"/>
    <w:rsid w:val="00AB72C3"/>
    <w:rsid w:val="00AC17DC"/>
    <w:rsid w:val="00AC5AA8"/>
    <w:rsid w:val="00AD35E9"/>
    <w:rsid w:val="00AF07D9"/>
    <w:rsid w:val="00AF1370"/>
    <w:rsid w:val="00AF51D0"/>
    <w:rsid w:val="00B01F0C"/>
    <w:rsid w:val="00B029CE"/>
    <w:rsid w:val="00B043D7"/>
    <w:rsid w:val="00B05E86"/>
    <w:rsid w:val="00B069A5"/>
    <w:rsid w:val="00B07810"/>
    <w:rsid w:val="00B1093D"/>
    <w:rsid w:val="00B10D67"/>
    <w:rsid w:val="00B17F50"/>
    <w:rsid w:val="00B26361"/>
    <w:rsid w:val="00B269DD"/>
    <w:rsid w:val="00B35506"/>
    <w:rsid w:val="00B4159A"/>
    <w:rsid w:val="00B468AE"/>
    <w:rsid w:val="00B52D51"/>
    <w:rsid w:val="00B71400"/>
    <w:rsid w:val="00B71564"/>
    <w:rsid w:val="00B73FBA"/>
    <w:rsid w:val="00B8073C"/>
    <w:rsid w:val="00B80E38"/>
    <w:rsid w:val="00B81DA3"/>
    <w:rsid w:val="00B833BB"/>
    <w:rsid w:val="00B836D8"/>
    <w:rsid w:val="00B902E6"/>
    <w:rsid w:val="00B93CFE"/>
    <w:rsid w:val="00B9645C"/>
    <w:rsid w:val="00BB4C04"/>
    <w:rsid w:val="00BC1ADE"/>
    <w:rsid w:val="00BC3B23"/>
    <w:rsid w:val="00BC4DA8"/>
    <w:rsid w:val="00BC7C09"/>
    <w:rsid w:val="00BC7EEC"/>
    <w:rsid w:val="00BD19E4"/>
    <w:rsid w:val="00BE7B83"/>
    <w:rsid w:val="00BF1E26"/>
    <w:rsid w:val="00BF30D5"/>
    <w:rsid w:val="00BF71D6"/>
    <w:rsid w:val="00C0149A"/>
    <w:rsid w:val="00C0412C"/>
    <w:rsid w:val="00C079EB"/>
    <w:rsid w:val="00C10F2D"/>
    <w:rsid w:val="00C335EC"/>
    <w:rsid w:val="00C33C49"/>
    <w:rsid w:val="00C3413F"/>
    <w:rsid w:val="00C3658E"/>
    <w:rsid w:val="00C403D9"/>
    <w:rsid w:val="00C40FDF"/>
    <w:rsid w:val="00C436BE"/>
    <w:rsid w:val="00C53A1E"/>
    <w:rsid w:val="00C5528C"/>
    <w:rsid w:val="00C5618E"/>
    <w:rsid w:val="00C626CE"/>
    <w:rsid w:val="00C70E12"/>
    <w:rsid w:val="00C73CD3"/>
    <w:rsid w:val="00C8233D"/>
    <w:rsid w:val="00C941B8"/>
    <w:rsid w:val="00C94288"/>
    <w:rsid w:val="00C9592E"/>
    <w:rsid w:val="00C97917"/>
    <w:rsid w:val="00CA6C15"/>
    <w:rsid w:val="00CB69D2"/>
    <w:rsid w:val="00CC11F2"/>
    <w:rsid w:val="00CC211D"/>
    <w:rsid w:val="00CC34D6"/>
    <w:rsid w:val="00CC599A"/>
    <w:rsid w:val="00CC6CDB"/>
    <w:rsid w:val="00CC7BD7"/>
    <w:rsid w:val="00CD316C"/>
    <w:rsid w:val="00CD7579"/>
    <w:rsid w:val="00CD7D2F"/>
    <w:rsid w:val="00CE12AA"/>
    <w:rsid w:val="00CE36C6"/>
    <w:rsid w:val="00CF3AB0"/>
    <w:rsid w:val="00CF45BF"/>
    <w:rsid w:val="00CF46E1"/>
    <w:rsid w:val="00CF49BA"/>
    <w:rsid w:val="00D11382"/>
    <w:rsid w:val="00D12A6B"/>
    <w:rsid w:val="00D16205"/>
    <w:rsid w:val="00D22B5D"/>
    <w:rsid w:val="00D23C84"/>
    <w:rsid w:val="00D32197"/>
    <w:rsid w:val="00D36889"/>
    <w:rsid w:val="00D36F22"/>
    <w:rsid w:val="00D55010"/>
    <w:rsid w:val="00D65A18"/>
    <w:rsid w:val="00D76F00"/>
    <w:rsid w:val="00D77593"/>
    <w:rsid w:val="00D83765"/>
    <w:rsid w:val="00D84A0B"/>
    <w:rsid w:val="00D85AAD"/>
    <w:rsid w:val="00D90ED4"/>
    <w:rsid w:val="00D91E3D"/>
    <w:rsid w:val="00D93517"/>
    <w:rsid w:val="00D95332"/>
    <w:rsid w:val="00DA128F"/>
    <w:rsid w:val="00DA362D"/>
    <w:rsid w:val="00DA3AFB"/>
    <w:rsid w:val="00DA3CE0"/>
    <w:rsid w:val="00DB4430"/>
    <w:rsid w:val="00DB69C1"/>
    <w:rsid w:val="00DC4503"/>
    <w:rsid w:val="00DC4B7E"/>
    <w:rsid w:val="00DC53C1"/>
    <w:rsid w:val="00DC678E"/>
    <w:rsid w:val="00DD40F9"/>
    <w:rsid w:val="00DF00C2"/>
    <w:rsid w:val="00DF6445"/>
    <w:rsid w:val="00DF702F"/>
    <w:rsid w:val="00E00AAF"/>
    <w:rsid w:val="00E00F0D"/>
    <w:rsid w:val="00E01220"/>
    <w:rsid w:val="00E039C7"/>
    <w:rsid w:val="00E04825"/>
    <w:rsid w:val="00E07BB0"/>
    <w:rsid w:val="00E104E7"/>
    <w:rsid w:val="00E16876"/>
    <w:rsid w:val="00E16BDD"/>
    <w:rsid w:val="00E21EC6"/>
    <w:rsid w:val="00E244FC"/>
    <w:rsid w:val="00E259E7"/>
    <w:rsid w:val="00E25EEC"/>
    <w:rsid w:val="00E26C49"/>
    <w:rsid w:val="00E36A7F"/>
    <w:rsid w:val="00E41088"/>
    <w:rsid w:val="00E42B14"/>
    <w:rsid w:val="00E51311"/>
    <w:rsid w:val="00E608BB"/>
    <w:rsid w:val="00E70F80"/>
    <w:rsid w:val="00E74C50"/>
    <w:rsid w:val="00E75AF1"/>
    <w:rsid w:val="00E80A98"/>
    <w:rsid w:val="00E83C33"/>
    <w:rsid w:val="00E84662"/>
    <w:rsid w:val="00E8617C"/>
    <w:rsid w:val="00E865F8"/>
    <w:rsid w:val="00E90487"/>
    <w:rsid w:val="00E90CB0"/>
    <w:rsid w:val="00E91D07"/>
    <w:rsid w:val="00EA1263"/>
    <w:rsid w:val="00EB17F6"/>
    <w:rsid w:val="00EB233D"/>
    <w:rsid w:val="00EB4B94"/>
    <w:rsid w:val="00EB51BC"/>
    <w:rsid w:val="00EB5FA0"/>
    <w:rsid w:val="00EB5FDB"/>
    <w:rsid w:val="00EC1B1A"/>
    <w:rsid w:val="00EC1F20"/>
    <w:rsid w:val="00ED0A72"/>
    <w:rsid w:val="00ED1A52"/>
    <w:rsid w:val="00EE2AB8"/>
    <w:rsid w:val="00EF432F"/>
    <w:rsid w:val="00EF495F"/>
    <w:rsid w:val="00EF54B9"/>
    <w:rsid w:val="00F022CB"/>
    <w:rsid w:val="00F02F78"/>
    <w:rsid w:val="00F2083F"/>
    <w:rsid w:val="00F21BA7"/>
    <w:rsid w:val="00F2293B"/>
    <w:rsid w:val="00F343D5"/>
    <w:rsid w:val="00F358F2"/>
    <w:rsid w:val="00F41B67"/>
    <w:rsid w:val="00F452DA"/>
    <w:rsid w:val="00F45666"/>
    <w:rsid w:val="00F52709"/>
    <w:rsid w:val="00F55BDC"/>
    <w:rsid w:val="00F55EF6"/>
    <w:rsid w:val="00F57456"/>
    <w:rsid w:val="00F64B56"/>
    <w:rsid w:val="00F67145"/>
    <w:rsid w:val="00F67EF0"/>
    <w:rsid w:val="00F70ED3"/>
    <w:rsid w:val="00F74418"/>
    <w:rsid w:val="00F90EB5"/>
    <w:rsid w:val="00F97BEC"/>
    <w:rsid w:val="00FA058D"/>
    <w:rsid w:val="00FA068C"/>
    <w:rsid w:val="00FA2906"/>
    <w:rsid w:val="00FB30E7"/>
    <w:rsid w:val="00FC6CBF"/>
    <w:rsid w:val="00FE403E"/>
    <w:rsid w:val="00FE521E"/>
    <w:rsid w:val="00FE72CE"/>
    <w:rsid w:val="00FF2DE4"/>
    <w:rsid w:val="00FF6851"/>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CE44"/>
  <w15:chartTrackingRefBased/>
  <w15:docId w15:val="{57B227B9-E6A8-4F06-9DB2-BC8B98AC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0E12"/>
    <w:pPr>
      <w:tabs>
        <w:tab w:val="center" w:pos="4680"/>
        <w:tab w:val="right" w:pos="9360"/>
      </w:tabs>
    </w:pPr>
  </w:style>
  <w:style w:type="character" w:customStyle="1" w:styleId="HeaderChar">
    <w:name w:val="Header Char"/>
    <w:basedOn w:val="DefaultParagraphFont"/>
    <w:link w:val="Header"/>
    <w:rsid w:val="00C70E12"/>
    <w:rPr>
      <w:rFonts w:ascii="Times New Roman" w:eastAsia="Times New Roman" w:hAnsi="Times New Roman" w:cs="Times New Roman"/>
      <w:sz w:val="24"/>
      <w:szCs w:val="24"/>
    </w:rPr>
  </w:style>
  <w:style w:type="paragraph" w:styleId="BodyTextIndent">
    <w:name w:val="Body Text Indent"/>
    <w:basedOn w:val="Normal"/>
    <w:link w:val="BodyTextIndentChar"/>
    <w:rsid w:val="00C70E12"/>
    <w:pPr>
      <w:tabs>
        <w:tab w:val="left" w:pos="707"/>
        <w:tab w:val="left" w:pos="909"/>
      </w:tabs>
      <w:ind w:left="909" w:hanging="909"/>
      <w:jc w:val="both"/>
    </w:pPr>
    <w:rPr>
      <w:rFonts w:ascii="VNtimes New Roman" w:hAnsi="VNtimes New Roman"/>
      <w:sz w:val="26"/>
      <w:szCs w:val="20"/>
    </w:rPr>
  </w:style>
  <w:style w:type="character" w:customStyle="1" w:styleId="BodyTextIndentChar">
    <w:name w:val="Body Text Indent Char"/>
    <w:basedOn w:val="DefaultParagraphFont"/>
    <w:link w:val="BodyTextIndent"/>
    <w:rsid w:val="00C70E12"/>
    <w:rPr>
      <w:rFonts w:ascii="VNtimes New Roman" w:eastAsia="Times New Roman" w:hAnsi="VNtimes New Roman" w:cs="Times New Roman"/>
      <w:sz w:val="26"/>
      <w:szCs w:val="20"/>
    </w:rPr>
  </w:style>
  <w:style w:type="character" w:styleId="Strong">
    <w:name w:val="Strong"/>
    <w:qFormat/>
    <w:rsid w:val="00C70E12"/>
    <w:rPr>
      <w:b/>
      <w:bCs/>
    </w:rPr>
  </w:style>
  <w:style w:type="table" w:styleId="TableGrid">
    <w:name w:val="Table Grid"/>
    <w:basedOn w:val="TableNormal"/>
    <w:uiPriority w:val="39"/>
    <w:rsid w:val="0025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7AFA-8AA5-458A-9A05-670D8FCB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652</cp:revision>
  <dcterms:created xsi:type="dcterms:W3CDTF">2021-12-29T04:03:00Z</dcterms:created>
  <dcterms:modified xsi:type="dcterms:W3CDTF">2023-04-25T02:07:00Z</dcterms:modified>
</cp:coreProperties>
</file>