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7AE2F" w14:textId="56EBA8D4" w:rsidR="000020E1" w:rsidRDefault="000020E1" w:rsidP="000020E1">
      <w:pPr>
        <w:tabs>
          <w:tab w:val="left" w:pos="284"/>
          <w:tab w:val="left" w:pos="1830"/>
        </w:tabs>
        <w:ind w:right="-38"/>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p>
    <w:tbl>
      <w:tblPr>
        <w:tblpPr w:leftFromText="180" w:rightFromText="180" w:vertAnchor="page" w:horzAnchor="margin" w:tblpXSpec="center" w:tblpY="1"/>
        <w:tblW w:w="11637" w:type="dxa"/>
        <w:tblLayout w:type="fixed"/>
        <w:tblLook w:val="04A0" w:firstRow="1" w:lastRow="0" w:firstColumn="1" w:lastColumn="0" w:noHBand="0" w:noVBand="1"/>
      </w:tblPr>
      <w:tblGrid>
        <w:gridCol w:w="2694"/>
        <w:gridCol w:w="3609"/>
        <w:gridCol w:w="4050"/>
        <w:gridCol w:w="1276"/>
        <w:gridCol w:w="8"/>
      </w:tblGrid>
      <w:tr w:rsidR="000020E1" w:rsidRPr="004973E6" w14:paraId="606153F0" w14:textId="77777777" w:rsidTr="00A77605">
        <w:tc>
          <w:tcPr>
            <w:tcW w:w="2694" w:type="dxa"/>
            <w:vMerge w:val="restart"/>
            <w:shd w:val="clear" w:color="auto" w:fill="auto"/>
          </w:tcPr>
          <w:p w14:paraId="72A1F239" w14:textId="77777777" w:rsidR="000020E1" w:rsidRPr="004973E6" w:rsidRDefault="000020E1" w:rsidP="00A77605">
            <w:pPr>
              <w:pStyle w:val="Header"/>
              <w:jc w:val="center"/>
              <w:rPr>
                <w:rFonts w:ascii="Times New Roman" w:hAnsi="Times New Roman"/>
                <w:i/>
                <w:sz w:val="20"/>
              </w:rPr>
            </w:pPr>
            <w:r w:rsidRPr="004973E6">
              <w:rPr>
                <w:i/>
                <w:noProof/>
              </w:rPr>
              <w:drawing>
                <wp:inline distT="0" distB="0" distL="0" distR="0" wp14:anchorId="2FF76C6B" wp14:editId="4207023D">
                  <wp:extent cx="1647825" cy="1238250"/>
                  <wp:effectExtent l="0" t="0" r="9525" b="0"/>
                  <wp:docPr id="5" name="Picture 5"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49D67AE7" w14:textId="77777777" w:rsidR="000020E1" w:rsidRPr="004973E6" w:rsidRDefault="000020E1" w:rsidP="00A77605">
            <w:pPr>
              <w:pStyle w:val="Header"/>
              <w:jc w:val="center"/>
              <w:rPr>
                <w:rFonts w:ascii="Times New Roman" w:hAnsi="Times New Roman"/>
                <w:i/>
                <w:sz w:val="20"/>
              </w:rPr>
            </w:pPr>
          </w:p>
        </w:tc>
        <w:tc>
          <w:tcPr>
            <w:tcW w:w="8943" w:type="dxa"/>
            <w:gridSpan w:val="4"/>
            <w:shd w:val="clear" w:color="auto" w:fill="auto"/>
          </w:tcPr>
          <w:p w14:paraId="4435D60C" w14:textId="77777777" w:rsidR="000020E1" w:rsidRPr="004973E6" w:rsidRDefault="000020E1" w:rsidP="00A77605">
            <w:pPr>
              <w:rPr>
                <w:i/>
                <w:color w:val="FF0000"/>
                <w:sz w:val="72"/>
                <w:szCs w:val="80"/>
              </w:rPr>
            </w:pPr>
            <w:r w:rsidRPr="004973E6">
              <w:rPr>
                <w:i/>
                <w:noProof/>
                <w:color w:val="FF0000"/>
                <w:sz w:val="72"/>
                <w:szCs w:val="80"/>
              </w:rPr>
              <w:drawing>
                <wp:inline distT="0" distB="0" distL="0" distR="0" wp14:anchorId="21EDAEEF" wp14:editId="365CD952">
                  <wp:extent cx="5572125" cy="647700"/>
                  <wp:effectExtent l="0" t="0" r="9525" b="0"/>
                  <wp:docPr id="8" name="Picture 8"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0020E1" w:rsidRPr="004973E6" w14:paraId="48B11243" w14:textId="77777777" w:rsidTr="00A77605">
        <w:trPr>
          <w:gridAfter w:val="1"/>
          <w:wAfter w:w="8" w:type="dxa"/>
        </w:trPr>
        <w:tc>
          <w:tcPr>
            <w:tcW w:w="2694" w:type="dxa"/>
            <w:vMerge/>
            <w:shd w:val="clear" w:color="auto" w:fill="auto"/>
          </w:tcPr>
          <w:p w14:paraId="10DE0644" w14:textId="77777777" w:rsidR="000020E1" w:rsidRPr="004973E6" w:rsidRDefault="000020E1" w:rsidP="00A77605">
            <w:pPr>
              <w:pStyle w:val="Header"/>
              <w:rPr>
                <w:rFonts w:ascii="Times New Roman" w:hAnsi="Times New Roman"/>
                <w:i/>
                <w:sz w:val="20"/>
              </w:rPr>
            </w:pPr>
          </w:p>
        </w:tc>
        <w:tc>
          <w:tcPr>
            <w:tcW w:w="7659" w:type="dxa"/>
            <w:gridSpan w:val="2"/>
            <w:shd w:val="clear" w:color="auto" w:fill="auto"/>
          </w:tcPr>
          <w:p w14:paraId="30A31DA5" w14:textId="77777777" w:rsidR="000020E1" w:rsidRPr="004973E6" w:rsidRDefault="000020E1" w:rsidP="00A77605">
            <w:pPr>
              <w:jc w:val="center"/>
              <w:rPr>
                <w:b/>
                <w:color w:val="0070C0"/>
              </w:rPr>
            </w:pPr>
            <w:r w:rsidRPr="004973E6">
              <w:rPr>
                <w:b/>
                <w:color w:val="0070C0"/>
              </w:rPr>
              <w:t>CÔNG TY TNHH GIAO THÔNG VẬN TẢI VÀ DU LỊCH SÀI GÒN</w:t>
            </w:r>
          </w:p>
        </w:tc>
        <w:tc>
          <w:tcPr>
            <w:tcW w:w="1276" w:type="dxa"/>
            <w:vMerge w:val="restart"/>
            <w:shd w:val="clear" w:color="auto" w:fill="auto"/>
          </w:tcPr>
          <w:p w14:paraId="7CB50C98" w14:textId="77777777" w:rsidR="000020E1" w:rsidRPr="004973E6" w:rsidRDefault="000020E1" w:rsidP="00A77605">
            <w:pPr>
              <w:pStyle w:val="Header"/>
              <w:jc w:val="center"/>
              <w:rPr>
                <w:rFonts w:ascii="Times New Roman" w:hAnsi="Times New Roman"/>
                <w:b/>
                <w:i/>
                <w:color w:val="0070C0"/>
                <w:sz w:val="20"/>
                <w:szCs w:val="20"/>
              </w:rPr>
            </w:pPr>
            <w:r w:rsidRPr="004973E6">
              <w:rPr>
                <w:rFonts w:ascii="Times New Roman" w:hAnsi="Times New Roman"/>
                <w:b/>
                <w:i/>
                <w:noProof/>
                <w:sz w:val="18"/>
                <w:szCs w:val="20"/>
              </w:rPr>
              <w:drawing>
                <wp:inline distT="0" distB="0" distL="0" distR="0" wp14:anchorId="2309F81B" wp14:editId="507FEB11">
                  <wp:extent cx="723900" cy="790575"/>
                  <wp:effectExtent l="0" t="0" r="0" b="9525"/>
                  <wp:docPr id="9" name="Picture 9"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0020E1" w:rsidRPr="004973E6" w14:paraId="788C0DB9" w14:textId="77777777" w:rsidTr="00A77605">
        <w:trPr>
          <w:gridAfter w:val="1"/>
          <w:wAfter w:w="8" w:type="dxa"/>
        </w:trPr>
        <w:tc>
          <w:tcPr>
            <w:tcW w:w="2694" w:type="dxa"/>
            <w:vMerge/>
            <w:shd w:val="clear" w:color="auto" w:fill="auto"/>
          </w:tcPr>
          <w:p w14:paraId="4C1675AC" w14:textId="77777777" w:rsidR="000020E1" w:rsidRPr="004973E6" w:rsidRDefault="000020E1" w:rsidP="00A77605">
            <w:pPr>
              <w:pStyle w:val="Header"/>
              <w:rPr>
                <w:rFonts w:ascii="Times New Roman" w:hAnsi="Times New Roman"/>
                <w:i/>
                <w:sz w:val="20"/>
              </w:rPr>
            </w:pPr>
          </w:p>
        </w:tc>
        <w:tc>
          <w:tcPr>
            <w:tcW w:w="3609" w:type="dxa"/>
            <w:shd w:val="clear" w:color="auto" w:fill="auto"/>
          </w:tcPr>
          <w:p w14:paraId="14AD1F74" w14:textId="77777777" w:rsidR="000020E1" w:rsidRPr="004973E6" w:rsidRDefault="000020E1" w:rsidP="00A77605">
            <w:pPr>
              <w:pStyle w:val="Header"/>
              <w:rPr>
                <w:rFonts w:ascii="Times New Roman" w:hAnsi="Times New Roman"/>
                <w:b/>
                <w:sz w:val="18"/>
                <w:szCs w:val="20"/>
              </w:rPr>
            </w:pPr>
            <w:proofErr w:type="spellStart"/>
            <w:r w:rsidRPr="004973E6">
              <w:rPr>
                <w:rFonts w:ascii="Times New Roman" w:hAnsi="Times New Roman"/>
                <w:b/>
                <w:sz w:val="18"/>
                <w:szCs w:val="20"/>
              </w:rPr>
              <w:t>Văn</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phòng</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Hồ</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Chí</w:t>
            </w:r>
            <w:proofErr w:type="spellEnd"/>
            <w:r w:rsidRPr="004973E6">
              <w:rPr>
                <w:rFonts w:ascii="Times New Roman" w:hAnsi="Times New Roman"/>
                <w:b/>
                <w:sz w:val="18"/>
                <w:szCs w:val="20"/>
              </w:rPr>
              <w:t xml:space="preserve"> Minh</w:t>
            </w:r>
          </w:p>
          <w:p w14:paraId="509C620F" w14:textId="77777777" w:rsidR="000020E1" w:rsidRPr="004973E6" w:rsidRDefault="000020E1" w:rsidP="00A77605">
            <w:pPr>
              <w:pStyle w:val="Header"/>
              <w:rPr>
                <w:rFonts w:ascii="Times New Roman" w:hAnsi="Times New Roman"/>
                <w:sz w:val="18"/>
                <w:szCs w:val="20"/>
              </w:rPr>
            </w:pPr>
            <w:r w:rsidRPr="004973E6">
              <w:rPr>
                <w:rFonts w:ascii="Times New Roman" w:hAnsi="Times New Roman"/>
                <w:sz w:val="18"/>
                <w:szCs w:val="20"/>
              </w:rPr>
              <w:t xml:space="preserve">ĐC: 219 </w:t>
            </w:r>
            <w:proofErr w:type="spellStart"/>
            <w:r w:rsidRPr="004973E6">
              <w:rPr>
                <w:rFonts w:ascii="Times New Roman" w:hAnsi="Times New Roman"/>
                <w:sz w:val="18"/>
                <w:szCs w:val="20"/>
              </w:rPr>
              <w:t>Võ</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Văn</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Tần</w:t>
            </w:r>
            <w:proofErr w:type="spellEnd"/>
            <w:r w:rsidRPr="004973E6">
              <w:rPr>
                <w:rFonts w:ascii="Times New Roman" w:hAnsi="Times New Roman"/>
                <w:sz w:val="18"/>
                <w:szCs w:val="20"/>
              </w:rPr>
              <w:t>, P5, Q.3 TP HCM</w:t>
            </w:r>
          </w:p>
          <w:p w14:paraId="1A6AA6C7" w14:textId="77777777" w:rsidR="000020E1" w:rsidRPr="004973E6" w:rsidRDefault="000020E1" w:rsidP="00A77605">
            <w:pPr>
              <w:pStyle w:val="Header"/>
              <w:rPr>
                <w:rFonts w:ascii="Times New Roman" w:hAnsi="Times New Roman"/>
                <w:sz w:val="18"/>
                <w:szCs w:val="20"/>
              </w:rPr>
            </w:pPr>
            <w:r w:rsidRPr="004973E6">
              <w:rPr>
                <w:rFonts w:ascii="Times New Roman" w:hAnsi="Times New Roman"/>
                <w:sz w:val="18"/>
                <w:szCs w:val="20"/>
              </w:rPr>
              <w:t>ĐT: 19002258</w:t>
            </w:r>
          </w:p>
          <w:p w14:paraId="088CE528" w14:textId="77777777" w:rsidR="000020E1" w:rsidRPr="004973E6" w:rsidRDefault="000020E1" w:rsidP="00A77605">
            <w:pPr>
              <w:pStyle w:val="Header"/>
              <w:rPr>
                <w:rFonts w:ascii="Times New Roman" w:hAnsi="Times New Roman"/>
                <w:sz w:val="18"/>
                <w:szCs w:val="20"/>
              </w:rPr>
            </w:pPr>
            <w:r w:rsidRPr="004973E6">
              <w:rPr>
                <w:rFonts w:ascii="Times New Roman" w:hAnsi="Times New Roman"/>
                <w:sz w:val="18"/>
                <w:szCs w:val="20"/>
              </w:rPr>
              <w:t xml:space="preserve">Email: hcm@saigontours.asia           </w:t>
            </w:r>
          </w:p>
          <w:p w14:paraId="203FE03D" w14:textId="77777777" w:rsidR="000020E1" w:rsidRPr="004973E6" w:rsidRDefault="000020E1" w:rsidP="00A7760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4050" w:type="dxa"/>
            <w:shd w:val="clear" w:color="auto" w:fill="auto"/>
          </w:tcPr>
          <w:p w14:paraId="4D8A3A2F" w14:textId="77777777" w:rsidR="000020E1" w:rsidRPr="004973E6" w:rsidRDefault="000020E1" w:rsidP="00A77605">
            <w:pPr>
              <w:pStyle w:val="Header"/>
              <w:rPr>
                <w:rFonts w:ascii="Times New Roman" w:hAnsi="Times New Roman"/>
                <w:sz w:val="18"/>
                <w:szCs w:val="20"/>
              </w:rPr>
            </w:pPr>
            <w:proofErr w:type="spellStart"/>
            <w:r w:rsidRPr="004973E6">
              <w:rPr>
                <w:rFonts w:ascii="Times New Roman" w:hAnsi="Times New Roman"/>
                <w:b/>
                <w:sz w:val="18"/>
                <w:szCs w:val="20"/>
              </w:rPr>
              <w:t>Văn</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phòng</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Hà</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Nội</w:t>
            </w:r>
            <w:proofErr w:type="spellEnd"/>
            <w:r w:rsidRPr="004973E6">
              <w:rPr>
                <w:rFonts w:ascii="Times New Roman" w:hAnsi="Times New Roman"/>
                <w:b/>
                <w:sz w:val="18"/>
                <w:szCs w:val="20"/>
              </w:rPr>
              <w:t xml:space="preserve">: </w:t>
            </w:r>
            <w:r w:rsidRPr="004973E6">
              <w:rPr>
                <w:rFonts w:ascii="Times New Roman" w:hAnsi="Times New Roman"/>
                <w:sz w:val="18"/>
                <w:szCs w:val="20"/>
              </w:rPr>
              <w:t xml:space="preserve">ĐC: </w:t>
            </w:r>
            <w:proofErr w:type="spellStart"/>
            <w:r w:rsidRPr="004973E6">
              <w:rPr>
                <w:rFonts w:ascii="Times New Roman" w:hAnsi="Times New Roman"/>
                <w:sz w:val="18"/>
                <w:szCs w:val="20"/>
              </w:rPr>
              <w:t>Tầng</w:t>
            </w:r>
            <w:proofErr w:type="spellEnd"/>
            <w:r w:rsidRPr="004973E6">
              <w:rPr>
                <w:rFonts w:ascii="Times New Roman" w:hAnsi="Times New Roman"/>
                <w:sz w:val="18"/>
                <w:szCs w:val="20"/>
              </w:rPr>
              <w:t xml:space="preserve"> 6, 12 </w:t>
            </w:r>
            <w:proofErr w:type="spellStart"/>
            <w:r w:rsidRPr="004973E6">
              <w:rPr>
                <w:rFonts w:ascii="Times New Roman" w:hAnsi="Times New Roman"/>
                <w:sz w:val="18"/>
                <w:szCs w:val="20"/>
              </w:rPr>
              <w:t>Khuất</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Duy</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Tiến</w:t>
            </w:r>
            <w:proofErr w:type="spellEnd"/>
            <w:r w:rsidRPr="004973E6">
              <w:rPr>
                <w:rFonts w:ascii="Times New Roman" w:hAnsi="Times New Roman"/>
                <w:sz w:val="18"/>
                <w:szCs w:val="20"/>
              </w:rPr>
              <w:t xml:space="preserve">, P. </w:t>
            </w:r>
            <w:proofErr w:type="spellStart"/>
            <w:r w:rsidRPr="004973E6">
              <w:rPr>
                <w:rFonts w:ascii="Times New Roman" w:hAnsi="Times New Roman"/>
                <w:sz w:val="18"/>
                <w:szCs w:val="20"/>
              </w:rPr>
              <w:t>Thanh</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Xuân</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Trung</w:t>
            </w:r>
            <w:proofErr w:type="spellEnd"/>
            <w:r w:rsidRPr="004973E6">
              <w:rPr>
                <w:rFonts w:ascii="Times New Roman" w:hAnsi="Times New Roman"/>
                <w:sz w:val="18"/>
                <w:szCs w:val="20"/>
              </w:rPr>
              <w:t xml:space="preserve">, </w:t>
            </w:r>
            <w:proofErr w:type="spellStart"/>
            <w:proofErr w:type="gramStart"/>
            <w:r w:rsidRPr="004973E6">
              <w:rPr>
                <w:rFonts w:ascii="Times New Roman" w:hAnsi="Times New Roman"/>
                <w:sz w:val="18"/>
                <w:szCs w:val="20"/>
              </w:rPr>
              <w:t>Q.Thanh</w:t>
            </w:r>
            <w:proofErr w:type="spellEnd"/>
            <w:proofErr w:type="gramEnd"/>
            <w:r w:rsidRPr="004973E6">
              <w:rPr>
                <w:rFonts w:ascii="Times New Roman" w:hAnsi="Times New Roman"/>
                <w:sz w:val="18"/>
                <w:szCs w:val="20"/>
              </w:rPr>
              <w:t xml:space="preserve"> </w:t>
            </w:r>
            <w:proofErr w:type="spellStart"/>
            <w:r w:rsidRPr="004973E6">
              <w:rPr>
                <w:rFonts w:ascii="Times New Roman" w:hAnsi="Times New Roman"/>
                <w:sz w:val="18"/>
                <w:szCs w:val="20"/>
              </w:rPr>
              <w:t>Xuân</w:t>
            </w:r>
            <w:proofErr w:type="spellEnd"/>
          </w:p>
          <w:p w14:paraId="4AE6F57D" w14:textId="77777777" w:rsidR="000020E1" w:rsidRPr="004973E6" w:rsidRDefault="000020E1" w:rsidP="00A77605">
            <w:pPr>
              <w:pStyle w:val="Header"/>
              <w:rPr>
                <w:rFonts w:ascii="Times New Roman" w:hAnsi="Times New Roman"/>
                <w:sz w:val="18"/>
                <w:szCs w:val="20"/>
              </w:rPr>
            </w:pPr>
            <w:r w:rsidRPr="004973E6">
              <w:rPr>
                <w:rFonts w:ascii="Times New Roman" w:hAnsi="Times New Roman"/>
                <w:sz w:val="18"/>
                <w:szCs w:val="20"/>
              </w:rPr>
              <w:t>ĐT: 1900 2258</w:t>
            </w:r>
          </w:p>
          <w:p w14:paraId="1964A324" w14:textId="77777777" w:rsidR="000020E1" w:rsidRPr="004973E6" w:rsidRDefault="000020E1" w:rsidP="00A77605">
            <w:pPr>
              <w:pStyle w:val="Header"/>
              <w:rPr>
                <w:rFonts w:ascii="Times New Roman" w:hAnsi="Times New Roman"/>
                <w:sz w:val="18"/>
                <w:szCs w:val="20"/>
              </w:rPr>
            </w:pPr>
            <w:r w:rsidRPr="004973E6">
              <w:rPr>
                <w:rFonts w:ascii="Times New Roman" w:hAnsi="Times New Roman"/>
                <w:sz w:val="18"/>
                <w:szCs w:val="20"/>
              </w:rPr>
              <w:t>Email: hanoi@saigontours.asia</w:t>
            </w:r>
          </w:p>
          <w:p w14:paraId="44D350AE" w14:textId="77777777" w:rsidR="000020E1" w:rsidRPr="004973E6" w:rsidRDefault="000020E1" w:rsidP="00A7760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1276" w:type="dxa"/>
            <w:vMerge/>
            <w:shd w:val="clear" w:color="auto" w:fill="auto"/>
          </w:tcPr>
          <w:p w14:paraId="79CAEA51" w14:textId="77777777" w:rsidR="000020E1" w:rsidRPr="004973E6" w:rsidRDefault="000020E1" w:rsidP="00A77605">
            <w:pPr>
              <w:pStyle w:val="Header"/>
              <w:rPr>
                <w:rFonts w:ascii="Times New Roman" w:hAnsi="Times New Roman"/>
                <w:b/>
                <w:i/>
                <w:sz w:val="18"/>
                <w:szCs w:val="20"/>
              </w:rPr>
            </w:pPr>
          </w:p>
        </w:tc>
      </w:tr>
    </w:tbl>
    <w:p w14:paraId="643F692C" w14:textId="521C4DD2" w:rsidR="004335EE" w:rsidRDefault="00266A8E" w:rsidP="00191E89">
      <w:pPr>
        <w:tabs>
          <w:tab w:val="left" w:pos="284"/>
          <w:tab w:val="left" w:pos="1830"/>
        </w:tabs>
        <w:ind w:right="38"/>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Pr>
          <w:rFonts w:ascii="Tahoma" w:hAnsi="Tahoma" w:cs="Tahoma"/>
          <w:b/>
          <w:noProof/>
          <w:color w:val="C5E0B3" w:themeColor="accent6" w:themeTint="66"/>
          <w:sz w:val="80"/>
          <w:szCs w:val="80"/>
        </w:rPr>
        <w:drawing>
          <wp:inline distT="0" distB="0" distL="0" distR="0" wp14:anchorId="22E2413D" wp14:editId="4E691A14">
            <wp:extent cx="7062470" cy="1383665"/>
            <wp:effectExtent l="0" t="0" r="5080" b="6985"/>
            <wp:docPr id="3" name="Picture 3" descr="A green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and yellow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62470" cy="1383665"/>
                    </a:xfrm>
                    <a:prstGeom prst="rect">
                      <a:avLst/>
                    </a:prstGeom>
                  </pic:spPr>
                </pic:pic>
              </a:graphicData>
            </a:graphic>
          </wp:inline>
        </w:drawing>
      </w:r>
    </w:p>
    <w:p w14:paraId="78D17C11" w14:textId="02EA05B8" w:rsidR="004335EE" w:rsidRPr="004335EE" w:rsidRDefault="000020E1" w:rsidP="00FF0067">
      <w:pPr>
        <w:tabs>
          <w:tab w:val="left" w:pos="284"/>
          <w:tab w:val="left" w:pos="1830"/>
        </w:tabs>
        <w:ind w:right="38"/>
        <w:jc w:val="both"/>
        <w:rPr>
          <w:rFonts w:ascii="Tahoma" w:hAnsi="Tahoma" w:cs="Tahoma"/>
          <w:b/>
          <w:outline/>
          <w:color w:val="5B9BD5" w:themeColor="accent5"/>
          <w:sz w:val="48"/>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r w:rsidRPr="00490410">
        <w:rPr>
          <w:rFonts w:ascii="Tahoma" w:hAnsi="Tahoma" w:cs="Tahoma"/>
          <w:noProof/>
          <w:sz w:val="24"/>
          <w:szCs w:val="24"/>
        </w:rPr>
        <w:drawing>
          <wp:inline distT="0" distB="0" distL="0" distR="0" wp14:anchorId="66EA0FE6" wp14:editId="2DE8126F">
            <wp:extent cx="6915150" cy="152975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2068" name=""/>
                    <pic:cNvPicPr/>
                  </pic:nvPicPr>
                  <pic:blipFill>
                    <a:blip r:embed="rId10"/>
                    <a:stretch>
                      <a:fillRect/>
                    </a:stretch>
                  </pic:blipFill>
                  <pic:spPr>
                    <a:xfrm>
                      <a:off x="0" y="0"/>
                      <a:ext cx="6915150" cy="1529757"/>
                    </a:xfrm>
                    <a:prstGeom prst="rect">
                      <a:avLst/>
                    </a:prstGeom>
                    <a:ln>
                      <a:noFill/>
                    </a:ln>
                    <a:effectLst>
                      <a:softEdge rad="112500"/>
                    </a:effectLst>
                  </pic:spPr>
                </pic:pic>
              </a:graphicData>
            </a:graphic>
          </wp:inline>
        </w:drawing>
      </w:r>
    </w:p>
    <w:p w14:paraId="394F039A" w14:textId="77777777" w:rsidR="00752DEC" w:rsidRPr="004335EE" w:rsidRDefault="00752DEC" w:rsidP="001E3CAB">
      <w:pPr>
        <w:pStyle w:val="ListParagraph"/>
        <w:numPr>
          <w:ilvl w:val="0"/>
          <w:numId w:val="3"/>
        </w:numPr>
        <w:tabs>
          <w:tab w:val="left" w:pos="284"/>
        </w:tabs>
        <w:spacing w:line="360" w:lineRule="auto"/>
        <w:ind w:left="0" w:firstLine="0"/>
        <w:jc w:val="both"/>
        <w:rPr>
          <w:rFonts w:ascii="Tahoma" w:hAnsi="Tahoma" w:cs="Tahoma"/>
          <w:sz w:val="24"/>
          <w:lang w:val="vi-VN"/>
        </w:rPr>
      </w:pPr>
      <w:r w:rsidRPr="004335EE">
        <w:rPr>
          <w:rFonts w:ascii="Tahoma" w:hAnsi="Tahoma" w:cs="Tahoma"/>
          <w:sz w:val="24"/>
        </w:rPr>
        <w:t xml:space="preserve">Visa </w:t>
      </w:r>
      <w:proofErr w:type="spellStart"/>
      <w:r w:rsidRPr="004335EE">
        <w:rPr>
          <w:rFonts w:ascii="Tahoma" w:hAnsi="Tahoma" w:cs="Tahoma"/>
          <w:sz w:val="24"/>
        </w:rPr>
        <w:t>Trung</w:t>
      </w:r>
      <w:proofErr w:type="spellEnd"/>
      <w:r w:rsidRPr="004335EE">
        <w:rPr>
          <w:rFonts w:ascii="Tahoma" w:hAnsi="Tahoma" w:cs="Tahoma"/>
          <w:sz w:val="24"/>
        </w:rPr>
        <w:t xml:space="preserve"> </w:t>
      </w:r>
      <w:proofErr w:type="spellStart"/>
      <w:r w:rsidRPr="004335EE">
        <w:rPr>
          <w:rFonts w:ascii="Tahoma" w:hAnsi="Tahoma" w:cs="Tahoma"/>
          <w:sz w:val="24"/>
        </w:rPr>
        <w:t>Quốc</w:t>
      </w:r>
      <w:proofErr w:type="spellEnd"/>
      <w:r w:rsidRPr="004335EE">
        <w:rPr>
          <w:rFonts w:ascii="Tahoma" w:hAnsi="Tahoma" w:cs="Tahoma"/>
          <w:sz w:val="24"/>
        </w:rPr>
        <w:t xml:space="preserve"> </w:t>
      </w:r>
      <w:proofErr w:type="spellStart"/>
      <w:r w:rsidRPr="004335EE">
        <w:rPr>
          <w:rFonts w:ascii="Tahoma" w:hAnsi="Tahoma" w:cs="Tahoma"/>
          <w:sz w:val="24"/>
        </w:rPr>
        <w:t>cực</w:t>
      </w:r>
      <w:proofErr w:type="spellEnd"/>
      <w:r w:rsidRPr="004335EE">
        <w:rPr>
          <w:rFonts w:ascii="Tahoma" w:hAnsi="Tahoma" w:cs="Tahoma"/>
          <w:sz w:val="24"/>
          <w:lang w:val="vi-VN"/>
        </w:rPr>
        <w:t xml:space="preserve"> kỳ đơn giản chỉ Hộ chiếu scan và hình</w:t>
      </w:r>
      <w:r>
        <w:rPr>
          <w:rFonts w:ascii="Tahoma" w:hAnsi="Tahoma" w:cs="Tahoma"/>
          <w:sz w:val="24"/>
        </w:rPr>
        <w:t>.</w:t>
      </w:r>
    </w:p>
    <w:p w14:paraId="391B8F93" w14:textId="10D572CB" w:rsidR="00871D40" w:rsidRPr="004A3300" w:rsidRDefault="00752DEC" w:rsidP="004A3300">
      <w:pPr>
        <w:pStyle w:val="ListParagraph"/>
        <w:numPr>
          <w:ilvl w:val="0"/>
          <w:numId w:val="3"/>
        </w:numPr>
        <w:tabs>
          <w:tab w:val="left" w:pos="284"/>
        </w:tabs>
        <w:spacing w:line="360" w:lineRule="auto"/>
        <w:ind w:left="0" w:firstLine="0"/>
        <w:jc w:val="both"/>
        <w:rPr>
          <w:rFonts w:ascii="Tahoma" w:hAnsi="Tahoma" w:cs="Tahoma"/>
          <w:sz w:val="24"/>
          <w:lang w:val="vi-VN"/>
        </w:rPr>
      </w:pPr>
      <w:r w:rsidRPr="00013385">
        <w:rPr>
          <w:rFonts w:ascii="Tahoma" w:hAnsi="Tahoma" w:cs="Tahoma"/>
          <w:sz w:val="24"/>
          <w:lang w:val="vi-VN"/>
        </w:rPr>
        <w:t>Chương trình</w:t>
      </w:r>
      <w:r w:rsidRPr="004335EE">
        <w:rPr>
          <w:rFonts w:ascii="Tahoma" w:hAnsi="Tahoma" w:cs="Tahoma"/>
          <w:sz w:val="24"/>
          <w:lang w:val="vi-VN"/>
        </w:rPr>
        <w:t xml:space="preserve"> hấp dẫn với khách sạn 4****</w:t>
      </w:r>
      <w:r w:rsidRPr="00086131">
        <w:rPr>
          <w:rFonts w:ascii="Tahoma" w:hAnsi="Tahoma" w:cs="Tahoma"/>
          <w:sz w:val="24"/>
          <w:lang w:val="vi-VN"/>
        </w:rPr>
        <w:t>.</w:t>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BE27B3" w:rsidRPr="00BE27B3" w14:paraId="16E4CA5B" w14:textId="77777777" w:rsidTr="00BE27B3">
        <w:trPr>
          <w:trHeight w:val="471"/>
        </w:trPr>
        <w:tc>
          <w:tcPr>
            <w:tcW w:w="1809" w:type="dxa"/>
            <w:shd w:val="clear" w:color="auto" w:fill="00B050"/>
            <w:vAlign w:val="center"/>
            <w:hideMark/>
          </w:tcPr>
          <w:p w14:paraId="6A74CA4C" w14:textId="77777777" w:rsidR="00B837EB" w:rsidRPr="00BE27B3" w:rsidRDefault="00B837EB" w:rsidP="00B837EB">
            <w:pPr>
              <w:tabs>
                <w:tab w:val="left" w:pos="709"/>
              </w:tabs>
              <w:spacing w:after="0"/>
              <w:ind w:left="413" w:right="171" w:hanging="129"/>
              <w:jc w:val="center"/>
              <w:rPr>
                <w:rFonts w:ascii="Tahoma" w:hAnsi="Tahoma" w:cs="Tahoma"/>
                <w:b/>
                <w:color w:val="FFFFFF" w:themeColor="background1"/>
                <w:sz w:val="24"/>
                <w:szCs w:val="24"/>
              </w:rPr>
            </w:pPr>
            <w:r w:rsidRPr="00BE27B3">
              <w:rPr>
                <w:rFonts w:ascii="Tahoma" w:hAnsi="Tahoma" w:cs="Tahoma"/>
                <w:b/>
                <w:color w:val="FFFFFF" w:themeColor="background1"/>
                <w:sz w:val="24"/>
                <w:szCs w:val="24"/>
              </w:rPr>
              <w:t>NGÀY 1</w:t>
            </w:r>
          </w:p>
        </w:tc>
        <w:tc>
          <w:tcPr>
            <w:tcW w:w="9203" w:type="dxa"/>
            <w:shd w:val="clear" w:color="auto" w:fill="00B050"/>
            <w:vAlign w:val="center"/>
            <w:hideMark/>
          </w:tcPr>
          <w:p w14:paraId="1D81C810" w14:textId="78A4FE6C" w:rsidR="00B837EB" w:rsidRPr="00BE27B3" w:rsidRDefault="00B837EB" w:rsidP="0010302C">
            <w:pPr>
              <w:tabs>
                <w:tab w:val="left" w:pos="745"/>
              </w:tabs>
              <w:spacing w:after="0"/>
              <w:ind w:left="461" w:right="-108" w:hanging="461"/>
              <w:rPr>
                <w:rFonts w:ascii="Tahoma" w:hAnsi="Tahoma" w:cs="Tahoma"/>
                <w:b/>
                <w:color w:val="FFFFFF" w:themeColor="background1"/>
                <w:sz w:val="24"/>
                <w:szCs w:val="24"/>
              </w:rPr>
            </w:pPr>
            <w:r w:rsidRPr="00BE27B3">
              <w:rPr>
                <w:rFonts w:ascii="Tahoma" w:hAnsi="Tahoma" w:cs="Tahoma"/>
                <w:b/>
                <w:color w:val="FFFFFF" w:themeColor="background1"/>
                <w:sz w:val="24"/>
                <w:szCs w:val="24"/>
              </w:rPr>
              <w:t xml:space="preserve">TP.HCM  </w:t>
            </w:r>
            <w:r w:rsidRPr="00BE27B3">
              <w:rPr>
                <w:rFonts w:ascii="Tahoma" w:hAnsi="Tahoma" w:cs="Tahoma"/>
                <w:b/>
                <w:color w:val="FFFFFF" w:themeColor="background1"/>
                <w:sz w:val="24"/>
                <w:szCs w:val="24"/>
              </w:rPr>
              <w:sym w:font="Wingdings" w:char="0051"/>
            </w:r>
            <w:r w:rsidRPr="00BE27B3">
              <w:rPr>
                <w:rFonts w:ascii="Tahoma" w:hAnsi="Tahoma" w:cs="Tahoma"/>
                <w:b/>
                <w:color w:val="FFFFFF" w:themeColor="background1"/>
                <w:sz w:val="24"/>
                <w:szCs w:val="24"/>
              </w:rPr>
              <w:t xml:space="preserve"> </w:t>
            </w:r>
            <w:r w:rsidR="00094E27" w:rsidRPr="00BE27B3">
              <w:rPr>
                <w:rFonts w:ascii="Tahoma" w:hAnsi="Tahoma" w:cs="Tahoma"/>
                <w:b/>
                <w:color w:val="FFFFFF" w:themeColor="background1"/>
                <w:sz w:val="24"/>
                <w:szCs w:val="24"/>
              </w:rPr>
              <w:t>THƯỢNG</w:t>
            </w:r>
            <w:r w:rsidR="00094E27" w:rsidRPr="00BE27B3">
              <w:rPr>
                <w:rFonts w:ascii="Tahoma" w:hAnsi="Tahoma" w:cs="Tahoma"/>
                <w:b/>
                <w:color w:val="FFFFFF" w:themeColor="background1"/>
                <w:sz w:val="24"/>
                <w:szCs w:val="24"/>
                <w:lang w:val="vi-VN"/>
              </w:rPr>
              <w:t xml:space="preserve"> HẢI</w:t>
            </w:r>
            <w:r w:rsidR="00EC391F" w:rsidRPr="00BE27B3">
              <w:rPr>
                <w:rFonts w:ascii="Tahoma" w:hAnsi="Tahoma" w:cs="Tahoma"/>
                <w:b/>
                <w:color w:val="FFFFFF" w:themeColor="background1"/>
                <w:sz w:val="24"/>
                <w:szCs w:val="24"/>
              </w:rPr>
              <w:t xml:space="preserve"> </w:t>
            </w:r>
            <w:r w:rsidR="00D27482" w:rsidRPr="00BE27B3">
              <w:rPr>
                <w:rFonts w:ascii="Tahoma" w:hAnsi="Tahoma" w:cs="Tahoma"/>
                <w:b/>
                <w:color w:val="FFFFFF" w:themeColor="background1"/>
              </w:rPr>
              <w:sym w:font="Webdings" w:char="F076"/>
            </w:r>
            <w:r w:rsidR="00802547" w:rsidRPr="00BE27B3">
              <w:rPr>
                <w:rFonts w:ascii="Tahoma" w:hAnsi="Tahoma" w:cs="Tahoma"/>
                <w:b/>
                <w:color w:val="FFFFFF" w:themeColor="background1"/>
                <w:sz w:val="24"/>
                <w:szCs w:val="24"/>
                <w:lang w:val="vi-VN"/>
              </w:rPr>
              <w:t xml:space="preserve"> </w:t>
            </w:r>
            <w:r w:rsidR="0010302C" w:rsidRPr="00BE27B3">
              <w:rPr>
                <w:rFonts w:ascii="Tahoma" w:hAnsi="Tahoma" w:cs="Tahoma"/>
                <w:b/>
                <w:color w:val="FFFFFF" w:themeColor="background1"/>
                <w:sz w:val="24"/>
                <w:szCs w:val="24"/>
                <w:lang w:val="vi-VN"/>
              </w:rPr>
              <w:t>PHỐ CỔ TÂY ĐƯỜNG</w:t>
            </w:r>
            <w:r w:rsidR="00EC391F" w:rsidRPr="00BE27B3">
              <w:rPr>
                <w:rFonts w:ascii="Tahoma" w:hAnsi="Tahoma" w:cs="Tahoma"/>
                <w:b/>
                <w:color w:val="FFFFFF" w:themeColor="background1"/>
                <w:sz w:val="24"/>
                <w:szCs w:val="24"/>
              </w:rPr>
              <w:t xml:space="preserve">                        </w:t>
            </w:r>
            <w:r w:rsidRPr="00BE27B3">
              <w:rPr>
                <w:rFonts w:ascii="Tahoma" w:hAnsi="Tahoma" w:cs="Tahoma"/>
                <w:b/>
                <w:color w:val="FFFFFF" w:themeColor="background1"/>
                <w:sz w:val="24"/>
                <w:szCs w:val="24"/>
              </w:rPr>
              <w:t xml:space="preserve">( </w:t>
            </w:r>
            <w:proofErr w:type="spellStart"/>
            <w:r w:rsidRPr="00BE27B3">
              <w:rPr>
                <w:rFonts w:ascii="Tahoma" w:hAnsi="Tahoma" w:cs="Tahoma"/>
                <w:b/>
                <w:color w:val="FFFFFF" w:themeColor="background1"/>
                <w:sz w:val="24"/>
                <w:szCs w:val="24"/>
              </w:rPr>
              <w:t>Ăn</w:t>
            </w:r>
            <w:proofErr w:type="spellEnd"/>
            <w:r w:rsidRPr="00BE27B3">
              <w:rPr>
                <w:rFonts w:ascii="Tahoma" w:hAnsi="Tahoma" w:cs="Tahoma"/>
                <w:b/>
                <w:color w:val="FFFFFF" w:themeColor="background1"/>
                <w:sz w:val="24"/>
                <w:szCs w:val="24"/>
              </w:rPr>
              <w:t xml:space="preserve"> </w:t>
            </w:r>
            <w:r w:rsidR="003123E2" w:rsidRPr="00BE27B3">
              <w:rPr>
                <w:rFonts w:ascii="Tahoma" w:hAnsi="Tahoma" w:cs="Tahoma"/>
                <w:b/>
                <w:color w:val="FFFFFF" w:themeColor="background1"/>
                <w:sz w:val="24"/>
                <w:szCs w:val="24"/>
              </w:rPr>
              <w:t>1</w:t>
            </w:r>
            <w:r w:rsidRPr="00BE27B3">
              <w:rPr>
                <w:rFonts w:ascii="Tahoma" w:hAnsi="Tahoma" w:cs="Tahoma"/>
                <w:b/>
                <w:color w:val="FFFFFF" w:themeColor="background1"/>
                <w:sz w:val="24"/>
                <w:szCs w:val="24"/>
              </w:rPr>
              <w:t xml:space="preserve"> </w:t>
            </w:r>
            <w:proofErr w:type="spellStart"/>
            <w:r w:rsidRPr="00BE27B3">
              <w:rPr>
                <w:rFonts w:ascii="Tahoma" w:hAnsi="Tahoma" w:cs="Tahoma"/>
                <w:b/>
                <w:color w:val="FFFFFF" w:themeColor="background1"/>
                <w:sz w:val="24"/>
                <w:szCs w:val="24"/>
              </w:rPr>
              <w:t>Bữa</w:t>
            </w:r>
            <w:proofErr w:type="spellEnd"/>
            <w:r w:rsidRPr="00BE27B3">
              <w:rPr>
                <w:rFonts w:ascii="Tahoma" w:hAnsi="Tahoma" w:cs="Tahoma"/>
                <w:b/>
                <w:color w:val="FFFFFF" w:themeColor="background1"/>
                <w:sz w:val="24"/>
                <w:szCs w:val="24"/>
              </w:rPr>
              <w:t>)</w:t>
            </w:r>
            <w:r w:rsidR="003531DA" w:rsidRPr="00BE27B3">
              <w:rPr>
                <w:rFonts w:ascii="Tahoma" w:hAnsi="Tahoma" w:cs="Tahoma"/>
                <w:b/>
                <w:color w:val="FFFFFF" w:themeColor="background1"/>
                <w:sz w:val="24"/>
                <w:szCs w:val="24"/>
              </w:rPr>
              <w:t xml:space="preserve"> </w:t>
            </w:r>
            <w:r w:rsidR="009F6AE1" w:rsidRPr="00BE27B3">
              <w:rPr>
                <w:rFonts w:ascii="Tahoma" w:hAnsi="Tahoma" w:cs="Tahoma"/>
                <w:b/>
                <w:color w:val="FFFFFF" w:themeColor="background1"/>
                <w:sz w:val="24"/>
                <w:szCs w:val="24"/>
              </w:rPr>
              <w:t xml:space="preserve">     </w:t>
            </w:r>
            <w:r w:rsidR="00F85269" w:rsidRPr="00BE27B3">
              <w:rPr>
                <w:rFonts w:ascii="Tahoma" w:hAnsi="Tahoma" w:cs="Tahoma"/>
                <w:b/>
                <w:color w:val="FFFFFF" w:themeColor="background1"/>
                <w:sz w:val="24"/>
                <w:szCs w:val="24"/>
              </w:rPr>
              <w:t xml:space="preserve">        </w:t>
            </w:r>
            <w:r w:rsidR="003531DA" w:rsidRPr="00BE27B3">
              <w:rPr>
                <w:rFonts w:ascii="Tahoma" w:hAnsi="Tahoma" w:cs="Tahoma"/>
                <w:b/>
                <w:color w:val="FFFFFF" w:themeColor="background1"/>
                <w:sz w:val="24"/>
                <w:szCs w:val="24"/>
              </w:rPr>
              <w:t xml:space="preserve">         </w:t>
            </w:r>
          </w:p>
        </w:tc>
      </w:tr>
    </w:tbl>
    <w:p w14:paraId="3C064CA1" w14:textId="0AE342C9" w:rsidR="00BA447F" w:rsidRPr="00191E89" w:rsidRDefault="00BA447F" w:rsidP="001E3CAB">
      <w:pPr>
        <w:pStyle w:val="ListParagraph"/>
        <w:numPr>
          <w:ilvl w:val="0"/>
          <w:numId w:val="4"/>
        </w:numPr>
        <w:tabs>
          <w:tab w:val="left" w:pos="284"/>
        </w:tabs>
        <w:ind w:left="0" w:firstLine="0"/>
        <w:jc w:val="both"/>
        <w:rPr>
          <w:rFonts w:ascii="Tahoma" w:hAnsi="Tahoma" w:cs="Tahoma"/>
          <w:b/>
          <w:color w:val="FF0000"/>
          <w:sz w:val="24"/>
          <w:szCs w:val="24"/>
          <w:lang w:val="vi-VN"/>
        </w:rPr>
      </w:pPr>
      <w:r w:rsidRPr="00191E89">
        <w:rPr>
          <w:rFonts w:ascii="Tahoma" w:hAnsi="Tahoma" w:cs="Tahoma"/>
          <w:sz w:val="24"/>
          <w:szCs w:val="24"/>
          <w:lang w:val="vi-VN"/>
        </w:rPr>
        <w:t xml:space="preserve">Trưởng đoàn đón Quý khách tại sân bay </w:t>
      </w:r>
      <w:r w:rsidRPr="00191E89">
        <w:rPr>
          <w:rFonts w:ascii="Tahoma" w:hAnsi="Tahoma" w:cs="Tahoma"/>
          <w:b/>
          <w:color w:val="FF0000"/>
          <w:sz w:val="24"/>
          <w:szCs w:val="24"/>
          <w:lang w:val="vi-VN"/>
        </w:rPr>
        <w:t>Tân Sơn Nhất</w:t>
      </w:r>
      <w:r w:rsidRPr="00191E89">
        <w:rPr>
          <w:rFonts w:ascii="Tahoma" w:hAnsi="Tahoma" w:cs="Tahoma"/>
          <w:color w:val="FF0000"/>
          <w:sz w:val="24"/>
          <w:szCs w:val="24"/>
          <w:lang w:val="vi-VN"/>
        </w:rPr>
        <w:t xml:space="preserve"> </w:t>
      </w:r>
      <w:r w:rsidRPr="00191E89">
        <w:rPr>
          <w:rFonts w:ascii="Tahoma" w:hAnsi="Tahoma" w:cs="Tahoma"/>
          <w:sz w:val="24"/>
          <w:szCs w:val="24"/>
          <w:lang w:val="vi-VN"/>
        </w:rPr>
        <w:t xml:space="preserve">để làm thủ tục </w:t>
      </w:r>
      <w:r w:rsidR="00E934F4" w:rsidRPr="00191E89">
        <w:rPr>
          <w:rFonts w:ascii="Tahoma" w:hAnsi="Tahoma" w:cs="Tahoma"/>
          <w:sz w:val="24"/>
          <w:szCs w:val="24"/>
          <w:lang w:val="vi-VN"/>
        </w:rPr>
        <w:t xml:space="preserve">checkin đáp chuyến </w:t>
      </w:r>
      <w:r w:rsidR="00094E27">
        <w:rPr>
          <w:rFonts w:ascii="Tahoma" w:hAnsi="Tahoma" w:cs="Tahoma"/>
          <w:sz w:val="24"/>
          <w:szCs w:val="24"/>
          <w:lang w:val="vi-VN"/>
        </w:rPr>
        <w:t xml:space="preserve">bay </w:t>
      </w:r>
      <w:r w:rsidR="00AA5BC0" w:rsidRPr="00AA5BC0">
        <w:rPr>
          <w:rFonts w:ascii="Tahoma" w:hAnsi="Tahoma" w:cs="Tahoma"/>
          <w:b/>
          <w:color w:val="FF0000"/>
          <w:sz w:val="24"/>
          <w:szCs w:val="24"/>
          <w:lang w:val="vi-VN"/>
        </w:rPr>
        <w:t xml:space="preserve">VN522 SGN-PVG 08:50-14:12 </w:t>
      </w:r>
      <w:r w:rsidR="00E934F4" w:rsidRPr="00191E89">
        <w:rPr>
          <w:rFonts w:ascii="Tahoma" w:hAnsi="Tahoma" w:cs="Tahoma"/>
          <w:b/>
          <w:color w:val="FF0000"/>
          <w:sz w:val="24"/>
          <w:szCs w:val="24"/>
          <w:lang w:val="vi-VN"/>
        </w:rPr>
        <w:t xml:space="preserve">đi </w:t>
      </w:r>
      <w:proofErr w:type="spellStart"/>
      <w:r w:rsidR="00094E27">
        <w:rPr>
          <w:rFonts w:ascii="Tahoma" w:hAnsi="Tahoma" w:cs="Tahoma"/>
          <w:b/>
          <w:color w:val="FF0000"/>
          <w:sz w:val="24"/>
          <w:szCs w:val="24"/>
        </w:rPr>
        <w:t>Thượng</w:t>
      </w:r>
      <w:proofErr w:type="spellEnd"/>
      <w:r w:rsidR="00094E27">
        <w:rPr>
          <w:rFonts w:ascii="Tahoma" w:hAnsi="Tahoma" w:cs="Tahoma"/>
          <w:b/>
          <w:color w:val="FF0000"/>
          <w:sz w:val="24"/>
          <w:szCs w:val="24"/>
          <w:lang w:val="vi-VN"/>
        </w:rPr>
        <w:t xml:space="preserve"> Hải</w:t>
      </w:r>
      <w:r w:rsidR="00E934F4" w:rsidRPr="00191E89">
        <w:rPr>
          <w:rFonts w:ascii="Tahoma" w:hAnsi="Tahoma" w:cs="Tahoma"/>
          <w:b/>
          <w:color w:val="FF0000"/>
          <w:sz w:val="24"/>
          <w:szCs w:val="24"/>
          <w:lang w:val="vi-VN"/>
        </w:rPr>
        <w:t>.</w:t>
      </w:r>
    </w:p>
    <w:p w14:paraId="200AD90E" w14:textId="77777777" w:rsidR="00802547" w:rsidRDefault="00E934F4" w:rsidP="00802547">
      <w:pPr>
        <w:pStyle w:val="ListParagraph"/>
        <w:numPr>
          <w:ilvl w:val="0"/>
          <w:numId w:val="4"/>
        </w:numPr>
        <w:tabs>
          <w:tab w:val="left" w:pos="284"/>
        </w:tabs>
        <w:ind w:left="0" w:firstLine="0"/>
        <w:jc w:val="both"/>
        <w:rPr>
          <w:rFonts w:ascii="Tahoma" w:hAnsi="Tahoma" w:cs="Tahoma"/>
          <w:bCs/>
          <w:color w:val="FF0000"/>
          <w:sz w:val="24"/>
          <w:szCs w:val="24"/>
          <w:lang w:val="vi-VN"/>
        </w:rPr>
      </w:pPr>
      <w:r w:rsidRPr="00AB0D50">
        <w:rPr>
          <w:rFonts w:ascii="Tahoma" w:hAnsi="Tahoma" w:cs="Tahoma"/>
          <w:sz w:val="24"/>
          <w:szCs w:val="24"/>
          <w:lang w:val="vi-VN"/>
        </w:rPr>
        <w:t xml:space="preserve">Đến </w:t>
      </w:r>
      <w:r w:rsidR="00022915">
        <w:rPr>
          <w:rFonts w:ascii="Tahoma" w:hAnsi="Tahoma" w:cs="Tahoma"/>
          <w:b/>
          <w:color w:val="00B050"/>
          <w:sz w:val="24"/>
          <w:szCs w:val="24"/>
          <w:lang w:val="vi-VN"/>
        </w:rPr>
        <w:t>Thượng Hải</w:t>
      </w:r>
      <w:r w:rsidRPr="00AB0D50">
        <w:rPr>
          <w:rFonts w:ascii="Tahoma" w:hAnsi="Tahoma" w:cs="Tahoma"/>
          <w:sz w:val="24"/>
          <w:szCs w:val="24"/>
          <w:lang w:val="vi-VN"/>
        </w:rPr>
        <w:t xml:space="preserve">, đoàn làm thủ tục nhập cảnh. </w:t>
      </w:r>
      <w:r w:rsidR="00B47A06" w:rsidRPr="00C97681">
        <w:rPr>
          <w:rFonts w:ascii="Tahoma" w:hAnsi="Tahoma" w:cs="Tahoma"/>
          <w:sz w:val="24"/>
          <w:szCs w:val="24"/>
          <w:lang w:val="vi-VN"/>
        </w:rPr>
        <w:t xml:space="preserve">Sau đó tiếp tục di chuyển đi </w:t>
      </w:r>
      <w:r w:rsidR="00C97681" w:rsidRPr="00802547">
        <w:rPr>
          <w:rFonts w:ascii="Tahoma" w:hAnsi="Tahoma" w:cs="Tahoma"/>
          <w:b/>
          <w:color w:val="00B050"/>
          <w:sz w:val="24"/>
          <w:szCs w:val="24"/>
          <w:lang w:val="vi-VN"/>
        </w:rPr>
        <w:t>Phố cổ Tây Đường</w:t>
      </w:r>
      <w:r w:rsidR="00992CAF">
        <w:rPr>
          <w:rFonts w:ascii="Tahoma" w:hAnsi="Tahoma" w:cs="Tahoma"/>
          <w:sz w:val="24"/>
          <w:szCs w:val="24"/>
          <w:lang w:val="vi-VN"/>
        </w:rPr>
        <w:t xml:space="preserve"> - </w:t>
      </w:r>
      <w:r w:rsidR="00992CAF" w:rsidRPr="005E21D4">
        <w:rPr>
          <w:rFonts w:ascii="Tahoma" w:hAnsi="Tahoma" w:cs="Tahoma"/>
          <w:sz w:val="24"/>
          <w:szCs w:val="24"/>
          <w:lang w:val="vi-VN"/>
        </w:rPr>
        <w:t xml:space="preserve">Nằm khuất giữa thành phố giàu có lâu đời Tô Châu và thành phố hiện đại bậc nhất Thượng Hải, Tây Đường từ lâu đã được mệnh danh là “thiên đường hạ giới”, và là điểm đến du lịch không thể bỏ qua khi du lịch Trung </w:t>
      </w:r>
      <w:r w:rsidR="005E21D4" w:rsidRPr="005E21D4">
        <w:rPr>
          <w:rFonts w:ascii="Tahoma" w:hAnsi="Tahoma" w:cs="Tahoma"/>
          <w:sz w:val="24"/>
          <w:szCs w:val="24"/>
          <w:lang w:val="vi-VN"/>
        </w:rPr>
        <w:t>Quốc</w:t>
      </w:r>
      <w:r w:rsidR="005E21D4">
        <w:rPr>
          <w:rFonts w:ascii="Tahoma" w:hAnsi="Tahoma" w:cs="Tahoma"/>
          <w:sz w:val="24"/>
          <w:szCs w:val="24"/>
          <w:lang w:val="vi-VN"/>
        </w:rPr>
        <w:t xml:space="preserve">. </w:t>
      </w:r>
    </w:p>
    <w:p w14:paraId="65E654B5" w14:textId="147AD014" w:rsidR="00473E12" w:rsidRPr="00802547" w:rsidRDefault="00473E12" w:rsidP="00802547">
      <w:pPr>
        <w:pStyle w:val="ListParagraph"/>
        <w:numPr>
          <w:ilvl w:val="0"/>
          <w:numId w:val="4"/>
        </w:numPr>
        <w:tabs>
          <w:tab w:val="left" w:pos="284"/>
        </w:tabs>
        <w:ind w:left="0" w:firstLine="0"/>
        <w:jc w:val="both"/>
        <w:rPr>
          <w:rFonts w:ascii="Tahoma" w:hAnsi="Tahoma" w:cs="Tahoma"/>
          <w:bCs/>
          <w:color w:val="FF0000"/>
          <w:sz w:val="24"/>
          <w:szCs w:val="24"/>
          <w:lang w:val="vi-VN"/>
        </w:rPr>
      </w:pPr>
      <w:r w:rsidRPr="00802547">
        <w:rPr>
          <w:rFonts w:ascii="Tahoma" w:hAnsi="Tahoma" w:cs="Tahoma"/>
          <w:sz w:val="24"/>
          <w:szCs w:val="24"/>
          <w:lang w:val="vi-VN"/>
        </w:rPr>
        <w:t xml:space="preserve">Quý khách ăn tối, đoàn </w:t>
      </w:r>
      <w:r w:rsidR="004919C1" w:rsidRPr="00802547">
        <w:rPr>
          <w:rFonts w:ascii="Tahoma" w:hAnsi="Tahoma" w:cs="Tahoma"/>
          <w:sz w:val="24"/>
          <w:szCs w:val="24"/>
          <w:lang w:val="vi-VN"/>
        </w:rPr>
        <w:t xml:space="preserve">khám phá </w:t>
      </w:r>
      <w:r w:rsidR="00802547">
        <w:rPr>
          <w:rFonts w:ascii="Tahoma" w:hAnsi="Tahoma" w:cs="Tahoma"/>
          <w:sz w:val="24"/>
          <w:szCs w:val="24"/>
          <w:lang w:val="vi-VN"/>
        </w:rPr>
        <w:t>phố cổ</w:t>
      </w:r>
      <w:r w:rsidR="004919C1" w:rsidRPr="00802547">
        <w:rPr>
          <w:rFonts w:ascii="Tahoma" w:hAnsi="Tahoma" w:cs="Tahoma"/>
          <w:sz w:val="24"/>
          <w:szCs w:val="24"/>
          <w:lang w:val="vi-VN"/>
        </w:rPr>
        <w:t xml:space="preserve"> về đêm</w:t>
      </w:r>
      <w:r w:rsidR="00214AE1">
        <w:rPr>
          <w:rFonts w:ascii="Tahoma" w:hAnsi="Tahoma" w:cs="Tahoma"/>
          <w:sz w:val="24"/>
          <w:szCs w:val="24"/>
          <w:lang w:val="vi-VN"/>
        </w:rPr>
        <w:t xml:space="preserve"> và </w:t>
      </w:r>
      <w:r w:rsidR="00214AE1" w:rsidRPr="00802547">
        <w:rPr>
          <w:rFonts w:ascii="Tahoma" w:hAnsi="Tahoma" w:cs="Tahoma"/>
          <w:sz w:val="24"/>
          <w:szCs w:val="24"/>
          <w:lang w:val="vi-VN"/>
        </w:rPr>
        <w:t>nghỉ đêm tại</w:t>
      </w:r>
      <w:r w:rsidR="00214AE1">
        <w:rPr>
          <w:rFonts w:ascii="Tahoma" w:hAnsi="Tahoma" w:cs="Tahoma"/>
          <w:sz w:val="24"/>
          <w:szCs w:val="24"/>
          <w:lang w:val="vi-VN"/>
        </w:rPr>
        <w:t xml:space="preserve"> </w:t>
      </w:r>
      <w:r w:rsidR="00214AE1" w:rsidRPr="00802547">
        <w:rPr>
          <w:rFonts w:ascii="Tahoma" w:hAnsi="Tahoma" w:cs="Tahoma"/>
          <w:b/>
          <w:color w:val="00B050"/>
          <w:sz w:val="24"/>
          <w:szCs w:val="24"/>
          <w:lang w:val="vi-VN"/>
        </w:rPr>
        <w:t xml:space="preserve">Tây </w:t>
      </w:r>
      <w:r w:rsidR="00214AE1">
        <w:rPr>
          <w:rFonts w:ascii="Tahoma" w:hAnsi="Tahoma" w:cs="Tahoma"/>
          <w:b/>
          <w:color w:val="00B050"/>
          <w:sz w:val="24"/>
          <w:szCs w:val="24"/>
          <w:lang w:val="vi-VN"/>
        </w:rPr>
        <w:t xml:space="preserve">Đường. </w:t>
      </w:r>
    </w:p>
    <w:p w14:paraId="3B6C82CF" w14:textId="2BA3595E" w:rsidR="00AB68D7" w:rsidRDefault="002629C9" w:rsidP="00AB68D7">
      <w:pPr>
        <w:pStyle w:val="ListParagraph"/>
        <w:tabs>
          <w:tab w:val="left" w:pos="284"/>
        </w:tabs>
        <w:spacing w:before="8" w:after="0"/>
        <w:ind w:left="0"/>
        <w:jc w:val="both"/>
        <w:rPr>
          <w:rFonts w:ascii="Tahoma" w:hAnsi="Tahoma" w:cs="Tahoma"/>
          <w:sz w:val="24"/>
          <w:szCs w:val="24"/>
          <w:lang w:val="vi-VN"/>
        </w:rPr>
      </w:pPr>
      <w:r w:rsidRPr="002629C9">
        <w:rPr>
          <w:rFonts w:ascii="Tahoma" w:hAnsi="Tahoma" w:cs="Tahoma"/>
          <w:noProof/>
          <w:sz w:val="24"/>
          <w:szCs w:val="24"/>
        </w:rPr>
        <w:drawing>
          <wp:inline distT="0" distB="0" distL="0" distR="0" wp14:anchorId="34A8248B" wp14:editId="7A63BC81">
            <wp:extent cx="7002780" cy="1580973"/>
            <wp:effectExtent l="0" t="0" r="0" b="635"/>
            <wp:docPr id="2107767518" name="Picture 1" descr="A water way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67518" name="Picture 1" descr="A water way with buildings and trees&#10;&#10;Description automatically generated"/>
                    <pic:cNvPicPr/>
                  </pic:nvPicPr>
                  <pic:blipFill>
                    <a:blip r:embed="rId11"/>
                    <a:stretch>
                      <a:fillRect/>
                    </a:stretch>
                  </pic:blipFill>
                  <pic:spPr>
                    <a:xfrm>
                      <a:off x="0" y="0"/>
                      <a:ext cx="7036662" cy="1588622"/>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BE27B3" w:rsidRPr="00BE27B3" w14:paraId="0E823DA9" w14:textId="77777777" w:rsidTr="00BE27B3">
        <w:trPr>
          <w:trHeight w:val="471"/>
        </w:trPr>
        <w:tc>
          <w:tcPr>
            <w:tcW w:w="1809" w:type="dxa"/>
            <w:shd w:val="clear" w:color="auto" w:fill="00B050"/>
            <w:vAlign w:val="center"/>
            <w:hideMark/>
          </w:tcPr>
          <w:p w14:paraId="146E5DED" w14:textId="2C698176" w:rsidR="00AA3BEF" w:rsidRPr="00BE27B3" w:rsidRDefault="00AA3BEF" w:rsidP="00490003">
            <w:pPr>
              <w:tabs>
                <w:tab w:val="left" w:pos="709"/>
              </w:tabs>
              <w:spacing w:after="0"/>
              <w:ind w:left="413" w:right="171" w:hanging="129"/>
              <w:jc w:val="center"/>
              <w:rPr>
                <w:rFonts w:ascii="Tahoma" w:hAnsi="Tahoma" w:cs="Tahoma"/>
                <w:b/>
                <w:color w:val="FFFFFF" w:themeColor="background1"/>
                <w:sz w:val="24"/>
                <w:szCs w:val="24"/>
              </w:rPr>
            </w:pPr>
            <w:r w:rsidRPr="00BE27B3">
              <w:rPr>
                <w:rFonts w:ascii="Tahoma" w:hAnsi="Tahoma" w:cs="Tahoma"/>
                <w:b/>
                <w:color w:val="FFFFFF" w:themeColor="background1"/>
                <w:sz w:val="24"/>
                <w:szCs w:val="24"/>
              </w:rPr>
              <w:t>NGÀY 2</w:t>
            </w:r>
          </w:p>
        </w:tc>
        <w:tc>
          <w:tcPr>
            <w:tcW w:w="9203" w:type="dxa"/>
            <w:shd w:val="clear" w:color="auto" w:fill="00B050"/>
            <w:vAlign w:val="center"/>
            <w:hideMark/>
          </w:tcPr>
          <w:p w14:paraId="69161075" w14:textId="54F6D91B" w:rsidR="00AA3BEF" w:rsidRPr="00BE27B3" w:rsidRDefault="0076662D" w:rsidP="0076662D">
            <w:pPr>
              <w:tabs>
                <w:tab w:val="left" w:pos="745"/>
              </w:tabs>
              <w:spacing w:after="0"/>
              <w:ind w:left="461" w:right="-108" w:hanging="461"/>
              <w:rPr>
                <w:rFonts w:ascii="Tahoma" w:hAnsi="Tahoma" w:cs="Tahoma"/>
                <w:b/>
                <w:color w:val="FFFFFF" w:themeColor="background1"/>
                <w:sz w:val="24"/>
                <w:szCs w:val="24"/>
              </w:rPr>
            </w:pPr>
            <w:r w:rsidRPr="00BE27B3">
              <w:rPr>
                <w:rFonts w:ascii="Tahoma" w:hAnsi="Tahoma" w:cs="Tahoma"/>
                <w:b/>
                <w:color w:val="FFFFFF" w:themeColor="background1"/>
                <w:sz w:val="24"/>
                <w:szCs w:val="24"/>
              </w:rPr>
              <w:t>PHỐ</w:t>
            </w:r>
            <w:r w:rsidRPr="00BE27B3">
              <w:rPr>
                <w:rFonts w:ascii="Tahoma" w:hAnsi="Tahoma" w:cs="Tahoma"/>
                <w:b/>
                <w:color w:val="FFFFFF" w:themeColor="background1"/>
                <w:sz w:val="24"/>
                <w:szCs w:val="24"/>
                <w:lang w:val="vi-VN"/>
              </w:rPr>
              <w:t xml:space="preserve"> CỔ TÂY ĐƯỜNG </w:t>
            </w:r>
            <w:r w:rsidR="00D27482" w:rsidRPr="00BE27B3">
              <w:rPr>
                <w:rFonts w:ascii="Tahoma" w:hAnsi="Tahoma" w:cs="Tahoma"/>
                <w:b/>
                <w:color w:val="FFFFFF" w:themeColor="background1"/>
              </w:rPr>
              <w:sym w:font="Webdings" w:char="F076"/>
            </w:r>
            <w:r w:rsidRPr="00BE27B3">
              <w:rPr>
                <w:rFonts w:ascii="Tahoma" w:hAnsi="Tahoma" w:cs="Tahoma"/>
                <w:b/>
                <w:color w:val="FFFFFF" w:themeColor="background1"/>
                <w:sz w:val="24"/>
                <w:szCs w:val="24"/>
                <w:lang w:val="vi-VN"/>
              </w:rPr>
              <w:t xml:space="preserve"> </w:t>
            </w:r>
            <w:r w:rsidR="00BF33CA" w:rsidRPr="00BE27B3">
              <w:rPr>
                <w:rFonts w:ascii="Tahoma" w:hAnsi="Tahoma" w:cs="Tahoma"/>
                <w:b/>
                <w:color w:val="FFFFFF" w:themeColor="background1"/>
                <w:sz w:val="24"/>
                <w:szCs w:val="24"/>
                <w:lang w:val="vi-VN"/>
              </w:rPr>
              <w:t>HOÀNH</w:t>
            </w:r>
            <w:r w:rsidRPr="00BE27B3">
              <w:rPr>
                <w:rFonts w:ascii="Tahoma" w:hAnsi="Tahoma" w:cs="Tahoma"/>
                <w:b/>
                <w:color w:val="FFFFFF" w:themeColor="background1"/>
                <w:sz w:val="24"/>
                <w:szCs w:val="24"/>
                <w:lang w:val="vi-VN"/>
              </w:rPr>
              <w:t xml:space="preserve"> ĐIẾM </w:t>
            </w:r>
            <w:r w:rsidR="00AA3BEF" w:rsidRPr="00BE27B3">
              <w:rPr>
                <w:rFonts w:ascii="Tahoma" w:hAnsi="Tahoma" w:cs="Tahoma"/>
                <w:b/>
                <w:color w:val="FFFFFF" w:themeColor="background1"/>
                <w:sz w:val="24"/>
                <w:szCs w:val="24"/>
              </w:rPr>
              <w:t xml:space="preserve"> </w:t>
            </w:r>
            <w:r w:rsidRPr="00BE27B3">
              <w:rPr>
                <w:rFonts w:ascii="Tahoma" w:hAnsi="Tahoma" w:cs="Tahoma"/>
                <w:b/>
                <w:color w:val="FFFFFF" w:themeColor="background1"/>
                <w:sz w:val="24"/>
                <w:szCs w:val="24"/>
                <w:lang w:val="vi-VN"/>
              </w:rPr>
              <w:t xml:space="preserve">                                         </w:t>
            </w:r>
            <w:r w:rsidR="00AA3BEF" w:rsidRPr="00BE27B3">
              <w:rPr>
                <w:rFonts w:ascii="Tahoma" w:hAnsi="Tahoma" w:cs="Tahoma"/>
                <w:b/>
                <w:color w:val="FFFFFF" w:themeColor="background1"/>
                <w:sz w:val="24"/>
                <w:szCs w:val="24"/>
              </w:rPr>
              <w:t xml:space="preserve">( </w:t>
            </w:r>
            <w:proofErr w:type="spellStart"/>
            <w:r w:rsidR="00AA3BEF" w:rsidRPr="00BE27B3">
              <w:rPr>
                <w:rFonts w:ascii="Tahoma" w:hAnsi="Tahoma" w:cs="Tahoma"/>
                <w:b/>
                <w:color w:val="FFFFFF" w:themeColor="background1"/>
                <w:sz w:val="24"/>
                <w:szCs w:val="24"/>
              </w:rPr>
              <w:t>Ăn</w:t>
            </w:r>
            <w:proofErr w:type="spellEnd"/>
            <w:r w:rsidR="00AA3BEF" w:rsidRPr="00BE27B3">
              <w:rPr>
                <w:rFonts w:ascii="Tahoma" w:hAnsi="Tahoma" w:cs="Tahoma"/>
                <w:b/>
                <w:color w:val="FFFFFF" w:themeColor="background1"/>
                <w:sz w:val="24"/>
                <w:szCs w:val="24"/>
              </w:rPr>
              <w:t xml:space="preserve"> 3 </w:t>
            </w:r>
            <w:proofErr w:type="spellStart"/>
            <w:r w:rsidR="00AA3BEF" w:rsidRPr="00BE27B3">
              <w:rPr>
                <w:rFonts w:ascii="Tahoma" w:hAnsi="Tahoma" w:cs="Tahoma"/>
                <w:b/>
                <w:color w:val="FFFFFF" w:themeColor="background1"/>
                <w:sz w:val="24"/>
                <w:szCs w:val="24"/>
              </w:rPr>
              <w:t>Bữa</w:t>
            </w:r>
            <w:proofErr w:type="spellEnd"/>
            <w:r w:rsidR="00AA3BEF" w:rsidRPr="00BE27B3">
              <w:rPr>
                <w:rFonts w:ascii="Tahoma" w:hAnsi="Tahoma" w:cs="Tahoma"/>
                <w:b/>
                <w:color w:val="FFFFFF" w:themeColor="background1"/>
                <w:sz w:val="24"/>
                <w:szCs w:val="24"/>
              </w:rPr>
              <w:t xml:space="preserve">)                       </w:t>
            </w:r>
          </w:p>
        </w:tc>
      </w:tr>
    </w:tbl>
    <w:p w14:paraId="771B456E" w14:textId="36CA1296" w:rsidR="003123E2" w:rsidRPr="004E0233" w:rsidRDefault="00990DAA" w:rsidP="004E0233">
      <w:pPr>
        <w:pStyle w:val="ListParagraph"/>
        <w:numPr>
          <w:ilvl w:val="0"/>
          <w:numId w:val="4"/>
        </w:numPr>
        <w:tabs>
          <w:tab w:val="left" w:pos="284"/>
        </w:tabs>
        <w:spacing w:before="8" w:after="0"/>
        <w:ind w:left="0" w:firstLine="0"/>
        <w:jc w:val="both"/>
        <w:rPr>
          <w:rFonts w:ascii="Tahoma" w:hAnsi="Tahoma" w:cs="Tahoma"/>
          <w:sz w:val="24"/>
          <w:szCs w:val="24"/>
          <w:lang w:val="vi-VN"/>
        </w:rPr>
      </w:pPr>
      <w:r w:rsidRPr="00C73E8E">
        <w:rPr>
          <w:rFonts w:ascii="Tahoma" w:hAnsi="Tahoma" w:cs="Tahoma"/>
          <w:sz w:val="24"/>
          <w:szCs w:val="24"/>
          <w:lang w:val="vi-VN"/>
        </w:rPr>
        <w:lastRenderedPageBreak/>
        <w:t xml:space="preserve">Quý khách ăn </w:t>
      </w:r>
      <w:r w:rsidR="002142CC">
        <w:rPr>
          <w:rFonts w:ascii="Tahoma" w:hAnsi="Tahoma" w:cs="Tahoma"/>
          <w:sz w:val="24"/>
          <w:szCs w:val="24"/>
          <w:lang w:val="vi-VN"/>
        </w:rPr>
        <w:t>sáng</w:t>
      </w:r>
      <w:r w:rsidRPr="00C73E8E">
        <w:rPr>
          <w:rFonts w:ascii="Tahoma" w:hAnsi="Tahoma" w:cs="Tahoma"/>
          <w:sz w:val="24"/>
          <w:szCs w:val="24"/>
          <w:lang w:val="vi-VN"/>
        </w:rPr>
        <w:t xml:space="preserve"> tại khách sạn, </w:t>
      </w:r>
      <w:r w:rsidR="00214AE1">
        <w:rPr>
          <w:rFonts w:ascii="Tahoma" w:hAnsi="Tahoma" w:cs="Tahoma"/>
          <w:sz w:val="24"/>
          <w:szCs w:val="24"/>
          <w:lang w:val="vi-VN"/>
        </w:rPr>
        <w:t>sau khi hoàn thành thủ tục trả phòng, đoàn</w:t>
      </w:r>
      <w:r w:rsidRPr="00C73E8E">
        <w:rPr>
          <w:rFonts w:ascii="Tahoma" w:hAnsi="Tahoma" w:cs="Tahoma"/>
          <w:sz w:val="24"/>
          <w:szCs w:val="24"/>
          <w:lang w:val="vi-VN"/>
        </w:rPr>
        <w:t xml:space="preserve"> </w:t>
      </w:r>
      <w:r w:rsidR="00116286">
        <w:rPr>
          <w:rFonts w:ascii="Tahoma" w:hAnsi="Tahoma" w:cs="Tahoma"/>
          <w:sz w:val="24"/>
          <w:szCs w:val="24"/>
          <w:lang w:val="vi-VN"/>
        </w:rPr>
        <w:t xml:space="preserve">tham quan </w:t>
      </w:r>
      <w:r w:rsidR="003123E2">
        <w:rPr>
          <w:rFonts w:ascii="Tahoma" w:hAnsi="Tahoma" w:cs="Tahoma"/>
          <w:b/>
          <w:bCs/>
          <w:color w:val="00B050"/>
          <w:sz w:val="24"/>
          <w:szCs w:val="24"/>
          <w:lang w:val="vi-VN"/>
        </w:rPr>
        <w:t xml:space="preserve">xưởng tơ lụa. </w:t>
      </w:r>
    </w:p>
    <w:p w14:paraId="7AE86C57" w14:textId="2783C6E1" w:rsidR="00C40B47" w:rsidRPr="00D27482" w:rsidRDefault="006D09DD" w:rsidP="00D27482">
      <w:pPr>
        <w:pStyle w:val="ListParagraph"/>
        <w:numPr>
          <w:ilvl w:val="0"/>
          <w:numId w:val="4"/>
        </w:numPr>
        <w:tabs>
          <w:tab w:val="left" w:pos="284"/>
        </w:tabs>
        <w:spacing w:before="8" w:after="0"/>
        <w:ind w:left="0" w:firstLine="0"/>
        <w:jc w:val="both"/>
        <w:rPr>
          <w:rFonts w:ascii="Tahoma" w:hAnsi="Tahoma" w:cs="Tahoma"/>
          <w:sz w:val="24"/>
          <w:szCs w:val="24"/>
          <w:lang w:val="vi-VN"/>
        </w:rPr>
      </w:pPr>
      <w:r>
        <w:rPr>
          <w:rFonts w:ascii="Tahoma" w:hAnsi="Tahoma" w:cs="Tahoma"/>
          <w:sz w:val="24"/>
          <w:szCs w:val="24"/>
          <w:lang w:val="vi-VN"/>
        </w:rPr>
        <w:t>Tiếp đó, đoàn</w:t>
      </w:r>
      <w:r w:rsidR="00E23651">
        <w:rPr>
          <w:rFonts w:ascii="Tahoma" w:hAnsi="Tahoma" w:cs="Tahoma"/>
          <w:sz w:val="24"/>
          <w:szCs w:val="24"/>
          <w:lang w:val="vi-VN"/>
        </w:rPr>
        <w:t xml:space="preserve"> di chuyển</w:t>
      </w:r>
      <w:r>
        <w:rPr>
          <w:rFonts w:ascii="Tahoma" w:hAnsi="Tahoma" w:cs="Tahoma"/>
          <w:sz w:val="24"/>
          <w:szCs w:val="24"/>
          <w:lang w:val="vi-VN"/>
        </w:rPr>
        <w:t xml:space="preserve"> đến</w:t>
      </w:r>
      <w:r w:rsidR="004E0233">
        <w:rPr>
          <w:rFonts w:ascii="Tahoma" w:hAnsi="Tahoma" w:cs="Tahoma"/>
          <w:sz w:val="24"/>
          <w:szCs w:val="24"/>
          <w:lang w:val="vi-VN"/>
        </w:rPr>
        <w:t xml:space="preserve"> </w:t>
      </w:r>
      <w:r w:rsidR="004E0233" w:rsidRPr="0069068C">
        <w:rPr>
          <w:rFonts w:ascii="Tahoma" w:hAnsi="Tahoma" w:cs="Tahoma"/>
          <w:b/>
          <w:bCs/>
          <w:color w:val="00B050"/>
          <w:sz w:val="24"/>
          <w:szCs w:val="24"/>
          <w:lang w:val="vi-VN"/>
        </w:rPr>
        <w:t xml:space="preserve">phim trường </w:t>
      </w:r>
      <w:r w:rsidR="00BF33CA">
        <w:rPr>
          <w:rFonts w:ascii="Tahoma" w:hAnsi="Tahoma" w:cs="Tahoma"/>
          <w:b/>
          <w:bCs/>
          <w:color w:val="00B050"/>
          <w:sz w:val="24"/>
          <w:szCs w:val="24"/>
          <w:lang w:val="vi-VN"/>
        </w:rPr>
        <w:t>Hoành</w:t>
      </w:r>
      <w:r w:rsidR="004E0233" w:rsidRPr="0069068C">
        <w:rPr>
          <w:rFonts w:ascii="Tahoma" w:hAnsi="Tahoma" w:cs="Tahoma"/>
          <w:b/>
          <w:bCs/>
          <w:color w:val="00B050"/>
          <w:sz w:val="24"/>
          <w:szCs w:val="24"/>
          <w:lang w:val="vi-VN"/>
        </w:rPr>
        <w:t xml:space="preserve"> Điếm</w:t>
      </w:r>
      <w:r w:rsidR="004E0233">
        <w:rPr>
          <w:rFonts w:ascii="Tahoma" w:hAnsi="Tahoma" w:cs="Tahoma"/>
          <w:sz w:val="24"/>
          <w:szCs w:val="24"/>
          <w:lang w:val="vi-VN"/>
        </w:rPr>
        <w:t xml:space="preserve"> </w:t>
      </w:r>
      <w:r w:rsidR="00113A28">
        <w:rPr>
          <w:rFonts w:ascii="Tahoma" w:hAnsi="Tahoma" w:cs="Tahoma"/>
          <w:sz w:val="24"/>
          <w:szCs w:val="24"/>
          <w:lang w:val="vi-VN"/>
        </w:rPr>
        <w:t xml:space="preserve">- </w:t>
      </w:r>
      <w:r w:rsidR="00113A28" w:rsidRPr="009E5C4E">
        <w:rPr>
          <w:rFonts w:ascii="Tahoma" w:hAnsi="Tahoma" w:cs="Tahoma"/>
          <w:sz w:val="24"/>
          <w:szCs w:val="24"/>
          <w:lang w:val="vi-VN"/>
        </w:rPr>
        <w:t xml:space="preserve">được biết đến là phim trường nhân tạo lớn nhất Trung Quốc, do người đàn ông có tên là Từ Văn Ninh xây dựng. </w:t>
      </w:r>
      <w:r w:rsidR="009E5C4E" w:rsidRPr="009E5C4E">
        <w:rPr>
          <w:rFonts w:ascii="Tahoma" w:hAnsi="Tahoma" w:cs="Tahoma"/>
          <w:sz w:val="24"/>
          <w:szCs w:val="24"/>
          <w:lang w:val="vi-VN"/>
        </w:rPr>
        <w:t>Khung cảnh quen thuộc trong đa số các bộ phim cổ trang Trung Quốc c</w:t>
      </w:r>
      <w:r w:rsidR="00113A28" w:rsidRPr="009E5C4E">
        <w:rPr>
          <w:rFonts w:ascii="Tahoma" w:hAnsi="Tahoma" w:cs="Tahoma"/>
          <w:sz w:val="24"/>
          <w:szCs w:val="24"/>
          <w:lang w:val="vi-VN"/>
        </w:rPr>
        <w:t xml:space="preserve">ó diện tích lên đến 30 triệu m², Hoành Điếm rộng gấp 27 lần tổng diện tích hai phim trường </w:t>
      </w:r>
      <w:r w:rsidR="00BA75DF">
        <w:rPr>
          <w:rFonts w:ascii="Tahoma" w:hAnsi="Tahoma" w:cs="Tahoma"/>
          <w:sz w:val="24"/>
          <w:szCs w:val="24"/>
          <w:lang w:val="vi-VN"/>
        </w:rPr>
        <w:t>U</w:t>
      </w:r>
      <w:r w:rsidR="00113A28" w:rsidRPr="009E5C4E">
        <w:rPr>
          <w:rFonts w:ascii="Tahoma" w:hAnsi="Tahoma" w:cs="Tahoma"/>
          <w:sz w:val="24"/>
          <w:szCs w:val="24"/>
          <w:lang w:val="vi-VN"/>
        </w:rPr>
        <w:t>niversal và Paramount cộng lại.</w:t>
      </w:r>
      <w:r w:rsidR="009E5C4E" w:rsidRPr="009E5C4E">
        <w:rPr>
          <w:rFonts w:ascii="Tahoma" w:hAnsi="Tahoma" w:cs="Tahoma"/>
          <w:sz w:val="24"/>
          <w:szCs w:val="24"/>
          <w:lang w:val="vi-VN"/>
        </w:rPr>
        <w:t xml:space="preserve"> </w:t>
      </w:r>
      <w:r w:rsidR="00D27482" w:rsidRPr="00C40B47">
        <w:rPr>
          <w:rFonts w:ascii="Tahoma" w:hAnsi="Tahoma" w:cs="Tahoma"/>
          <w:sz w:val="24"/>
          <w:szCs w:val="24"/>
          <w:lang w:val="vi-VN"/>
        </w:rPr>
        <w:t xml:space="preserve">Tất cả các công trình bên trong phim trường đều được xây dựng theo </w:t>
      </w:r>
      <w:r w:rsidR="00D27482" w:rsidRPr="00C40B47">
        <w:rPr>
          <w:rFonts w:ascii="Tahoma" w:hAnsi="Tahoma" w:cs="Tahoma"/>
          <w:b/>
          <w:bCs/>
          <w:color w:val="00B050"/>
          <w:sz w:val="24"/>
          <w:szCs w:val="24"/>
          <w:lang w:val="vi-VN"/>
        </w:rPr>
        <w:t>tỉ lệ 1:1</w:t>
      </w:r>
      <w:r w:rsidR="00D27482" w:rsidRPr="00C40B47">
        <w:rPr>
          <w:rFonts w:ascii="Tahoma" w:hAnsi="Tahoma" w:cs="Tahoma"/>
          <w:sz w:val="24"/>
          <w:szCs w:val="24"/>
          <w:lang w:val="vi-VN"/>
        </w:rPr>
        <w:t xml:space="preserve"> so với bản gốc.</w:t>
      </w:r>
    </w:p>
    <w:p w14:paraId="1320B34C" w14:textId="61F4C90C" w:rsidR="00C40B47" w:rsidRDefault="00C40B47" w:rsidP="00C40B47">
      <w:pPr>
        <w:pStyle w:val="ListParagraph"/>
        <w:numPr>
          <w:ilvl w:val="0"/>
          <w:numId w:val="4"/>
        </w:numPr>
        <w:tabs>
          <w:tab w:val="left" w:pos="284"/>
        </w:tabs>
        <w:spacing w:before="8" w:after="0"/>
        <w:ind w:left="0" w:firstLine="0"/>
        <w:jc w:val="both"/>
        <w:rPr>
          <w:rFonts w:ascii="Tahoma" w:hAnsi="Tahoma" w:cs="Tahoma"/>
          <w:sz w:val="24"/>
          <w:szCs w:val="24"/>
          <w:lang w:val="vi-VN"/>
        </w:rPr>
      </w:pPr>
      <w:r w:rsidRPr="00C40B47">
        <w:rPr>
          <w:rFonts w:ascii="Tahoma" w:hAnsi="Tahoma" w:cs="Tahoma"/>
          <w:sz w:val="24"/>
          <w:szCs w:val="24"/>
          <w:lang w:val="vi-VN"/>
        </w:rPr>
        <w:t>Đến thăm phim trường được mệnh danh là</w:t>
      </w:r>
      <w:r w:rsidRPr="00C40B47">
        <w:rPr>
          <w:rFonts w:ascii="Tahoma" w:hAnsi="Tahoma" w:cs="Tahoma"/>
          <w:b/>
          <w:bCs/>
          <w:color w:val="00B050"/>
          <w:sz w:val="24"/>
          <w:szCs w:val="24"/>
          <w:lang w:val="vi-VN"/>
        </w:rPr>
        <w:t xml:space="preserve"> “Hollywood Trung Quốc”,</w:t>
      </w:r>
      <w:r w:rsidRPr="00C40B47">
        <w:rPr>
          <w:rFonts w:ascii="Tahoma" w:hAnsi="Tahoma" w:cs="Tahoma"/>
          <w:sz w:val="24"/>
          <w:szCs w:val="24"/>
          <w:lang w:val="vi-VN"/>
        </w:rPr>
        <w:t xml:space="preserve"> du khach sẽ có duyên gặp gỡ các ngôi sao thần tượng ngay tại đây.</w:t>
      </w:r>
    </w:p>
    <w:p w14:paraId="688B16AA" w14:textId="7113BB1E" w:rsidR="00C40B47" w:rsidRPr="00C40B47" w:rsidRDefault="00C40B47" w:rsidP="00C40B47">
      <w:pPr>
        <w:pStyle w:val="ListParagraph"/>
        <w:numPr>
          <w:ilvl w:val="0"/>
          <w:numId w:val="4"/>
        </w:numPr>
        <w:tabs>
          <w:tab w:val="left" w:pos="284"/>
        </w:tabs>
        <w:spacing w:before="8" w:after="0"/>
        <w:ind w:left="0" w:firstLine="0"/>
        <w:jc w:val="both"/>
        <w:rPr>
          <w:rFonts w:ascii="Tahoma" w:hAnsi="Tahoma" w:cs="Tahoma"/>
          <w:sz w:val="24"/>
          <w:szCs w:val="24"/>
          <w:lang w:val="vi-VN"/>
        </w:rPr>
      </w:pPr>
      <w:r w:rsidRPr="00C40B47">
        <w:rPr>
          <w:rFonts w:ascii="Tahoma" w:hAnsi="Tahoma" w:cs="Tahoma"/>
          <w:sz w:val="24"/>
          <w:szCs w:val="24"/>
          <w:lang w:val="vi-VN"/>
        </w:rPr>
        <w:t xml:space="preserve">Nhiều người thường lầm tưởng rằng những bộ phim có đề tài hoàng cung thời Minh – Thanh ở Trung Quốc được quay tại </w:t>
      </w:r>
      <w:r w:rsidRPr="00C40B47">
        <w:rPr>
          <w:rFonts w:ascii="Tahoma" w:hAnsi="Tahoma" w:cs="Tahoma"/>
          <w:b/>
          <w:bCs/>
          <w:color w:val="00B050"/>
          <w:sz w:val="24"/>
          <w:szCs w:val="24"/>
          <w:lang w:val="vi-VN"/>
        </w:rPr>
        <w:t>Tử Cấm Thành</w:t>
      </w:r>
      <w:r w:rsidRPr="00C40B47">
        <w:rPr>
          <w:rFonts w:ascii="Tahoma" w:hAnsi="Tahoma" w:cs="Tahoma"/>
          <w:sz w:val="24"/>
          <w:szCs w:val="24"/>
          <w:lang w:val="vi-VN"/>
        </w:rPr>
        <w:t xml:space="preserve"> ở Bắc Kinh, Trung Quốc. Thực tế, nhiều bộ phim cung đấu đình đám nhất châu Á năm 2018 gồm</w:t>
      </w:r>
      <w:r w:rsidR="0047193E">
        <w:rPr>
          <w:rFonts w:ascii="Tahoma" w:hAnsi="Tahoma" w:cs="Tahoma"/>
          <w:sz w:val="24"/>
          <w:szCs w:val="24"/>
          <w:lang w:val="vi-VN"/>
        </w:rPr>
        <w:t xml:space="preserve"> Diên Hy </w:t>
      </w:r>
      <w:r w:rsidR="0047193E">
        <w:rPr>
          <w:rFonts w:ascii="Tahoma" w:hAnsi="Tahoma" w:cs="Tahoma"/>
          <w:sz w:val="24"/>
          <w:szCs w:val="24"/>
          <w:lang w:val="vi-VN" w:eastAsia="zh-CN"/>
        </w:rPr>
        <w:t>Công Lược</w:t>
      </w:r>
      <w:r w:rsidRPr="00C40B47">
        <w:rPr>
          <w:rFonts w:ascii="Tahoma" w:hAnsi="Tahoma" w:cs="Tahoma"/>
          <w:sz w:val="24"/>
          <w:szCs w:val="24"/>
          <w:lang w:val="vi-VN"/>
        </w:rPr>
        <w:t> và Hậu Cung Như Ý Truyện đều được bấm máy quay tại phim trường Hoành Điếm (hay còn gọi là Hoành Điếm).</w:t>
      </w:r>
    </w:p>
    <w:p w14:paraId="3418C7AD" w14:textId="5401A7B5" w:rsidR="0048396E" w:rsidRDefault="00333759" w:rsidP="0048396E">
      <w:pPr>
        <w:pStyle w:val="ListParagraph"/>
        <w:numPr>
          <w:ilvl w:val="0"/>
          <w:numId w:val="4"/>
        </w:numPr>
        <w:tabs>
          <w:tab w:val="left" w:pos="284"/>
        </w:tabs>
        <w:spacing w:before="8" w:after="0"/>
        <w:ind w:left="0" w:firstLine="0"/>
        <w:jc w:val="both"/>
        <w:rPr>
          <w:rFonts w:ascii="Tahoma" w:hAnsi="Tahoma" w:cs="Tahoma"/>
          <w:sz w:val="24"/>
          <w:szCs w:val="24"/>
          <w:lang w:val="vi-VN"/>
        </w:rPr>
      </w:pPr>
      <w:r>
        <w:rPr>
          <w:rFonts w:ascii="Tahoma" w:eastAsia="PMingLiU" w:hAnsi="Tahoma" w:cs="Tahoma"/>
          <w:sz w:val="24"/>
          <w:szCs w:val="24"/>
          <w:lang w:val="vi-VN" w:eastAsia="zh-TW"/>
        </w:rPr>
        <w:t xml:space="preserve">Sau khi đến nơi, quý khách ăn trưa sau đó tham quan </w:t>
      </w:r>
      <w:r w:rsidR="0069068C" w:rsidRPr="0069068C">
        <w:rPr>
          <w:rFonts w:ascii="Tahoma" w:hAnsi="Tahoma" w:cs="Tahoma"/>
          <w:b/>
          <w:bCs/>
          <w:color w:val="00B050"/>
          <w:sz w:val="24"/>
          <w:szCs w:val="24"/>
          <w:lang w:val="vi-VN"/>
        </w:rPr>
        <w:t>Tần Vương Cung</w:t>
      </w:r>
      <w:r w:rsidR="0069068C">
        <w:rPr>
          <w:rFonts w:ascii="Tahoma" w:eastAsia="PMingLiU" w:hAnsi="Tahoma" w:cs="Tahoma"/>
          <w:sz w:val="24"/>
          <w:szCs w:val="24"/>
          <w:lang w:val="vi-VN" w:eastAsia="zh-TW"/>
        </w:rPr>
        <w:t xml:space="preserve">. </w:t>
      </w:r>
      <w:r w:rsidR="00300D5F">
        <w:rPr>
          <w:rFonts w:ascii="Tahoma" w:eastAsia="PMingLiU" w:hAnsi="Tahoma" w:cs="Tahoma"/>
          <w:sz w:val="24"/>
          <w:szCs w:val="24"/>
          <w:lang w:val="vi-VN" w:eastAsia="zh-TW"/>
        </w:rPr>
        <w:t xml:space="preserve"> </w:t>
      </w:r>
    </w:p>
    <w:p w14:paraId="1E485C2B" w14:textId="2AB8031D" w:rsidR="002142CC" w:rsidRDefault="0048396E" w:rsidP="002142CC">
      <w:pPr>
        <w:pStyle w:val="ListParagraph"/>
        <w:numPr>
          <w:ilvl w:val="0"/>
          <w:numId w:val="4"/>
        </w:numPr>
        <w:tabs>
          <w:tab w:val="left" w:pos="284"/>
        </w:tabs>
        <w:spacing w:before="8" w:after="0"/>
        <w:ind w:left="0" w:firstLine="0"/>
        <w:jc w:val="both"/>
        <w:rPr>
          <w:rFonts w:ascii="Tahoma" w:hAnsi="Tahoma" w:cs="Tahoma"/>
          <w:sz w:val="24"/>
          <w:szCs w:val="24"/>
          <w:lang w:val="vi-VN"/>
        </w:rPr>
      </w:pPr>
      <w:r w:rsidRPr="002142CC">
        <w:rPr>
          <w:rFonts w:ascii="Tahoma" w:hAnsi="Tahoma" w:cs="Tahoma"/>
          <w:sz w:val="24"/>
          <w:szCs w:val="24"/>
          <w:lang w:val="vi-VN"/>
        </w:rPr>
        <w:t xml:space="preserve">Tiếp tục </w:t>
      </w:r>
      <w:r w:rsidR="00D66CBC" w:rsidRPr="002142CC">
        <w:rPr>
          <w:rFonts w:ascii="Tahoma" w:hAnsi="Tahoma" w:cs="Tahoma"/>
          <w:sz w:val="24"/>
          <w:szCs w:val="24"/>
          <w:lang w:val="vi-VN"/>
        </w:rPr>
        <w:t>tham quan</w:t>
      </w:r>
      <w:r w:rsidR="00D66CBC" w:rsidRPr="00214AE1">
        <w:rPr>
          <w:rFonts w:ascii="Tahoma" w:hAnsi="Tahoma" w:cs="Tahoma"/>
          <w:b/>
          <w:bCs/>
          <w:sz w:val="24"/>
          <w:szCs w:val="24"/>
          <w:lang w:val="vi-VN"/>
        </w:rPr>
        <w:t xml:space="preserve"> </w:t>
      </w:r>
      <w:r w:rsidR="00FB02B6" w:rsidRPr="00FB02B6">
        <w:rPr>
          <w:rFonts w:ascii="Tahoma" w:hAnsi="Tahoma" w:cs="Tahoma"/>
          <w:b/>
          <w:bCs/>
          <w:color w:val="00B050"/>
          <w:sz w:val="24"/>
          <w:szCs w:val="24"/>
          <w:lang w:val="vi-VN"/>
        </w:rPr>
        <w:t>Cung điện nhà Thanh và nhà Minh</w:t>
      </w:r>
      <w:r w:rsidR="00BF33CA" w:rsidRPr="00214AE1">
        <w:rPr>
          <w:rFonts w:ascii="Tahoma" w:hAnsi="Tahoma" w:cs="Tahoma"/>
          <w:b/>
          <w:bCs/>
          <w:sz w:val="24"/>
          <w:szCs w:val="24"/>
          <w:lang w:val="vi-VN"/>
        </w:rPr>
        <w:t>.</w:t>
      </w:r>
    </w:p>
    <w:p w14:paraId="0F5035C9" w14:textId="650ED93C" w:rsidR="008E429E" w:rsidRDefault="002142CC" w:rsidP="002142CC">
      <w:pPr>
        <w:pStyle w:val="ListParagraph"/>
        <w:numPr>
          <w:ilvl w:val="0"/>
          <w:numId w:val="4"/>
        </w:numPr>
        <w:tabs>
          <w:tab w:val="left" w:pos="284"/>
        </w:tabs>
        <w:spacing w:before="8" w:after="0"/>
        <w:ind w:left="0" w:firstLine="0"/>
        <w:jc w:val="both"/>
        <w:rPr>
          <w:rFonts w:ascii="Tahoma" w:hAnsi="Tahoma" w:cs="Tahoma"/>
          <w:sz w:val="24"/>
          <w:szCs w:val="24"/>
          <w:lang w:val="vi-VN"/>
        </w:rPr>
      </w:pPr>
      <w:r>
        <w:rPr>
          <w:rFonts w:ascii="Tahoma" w:hAnsi="Tahoma" w:cs="Tahoma"/>
          <w:noProof/>
          <w:sz w:val="24"/>
          <w:szCs w:val="24"/>
          <w:lang w:val="vi-VN"/>
        </w:rPr>
        <w:t xml:space="preserve">Quý khách ăn tối và nghỉ ngơi tại </w:t>
      </w:r>
      <w:r w:rsidRPr="00214AE1">
        <w:rPr>
          <w:rFonts w:ascii="Tahoma" w:hAnsi="Tahoma" w:cs="Tahoma"/>
          <w:b/>
          <w:bCs/>
          <w:noProof/>
          <w:sz w:val="24"/>
          <w:szCs w:val="24"/>
          <w:lang w:val="vi-VN"/>
        </w:rPr>
        <w:t xml:space="preserve">Hoành </w:t>
      </w:r>
      <w:r w:rsidR="00214AE1" w:rsidRPr="00214AE1">
        <w:rPr>
          <w:rFonts w:ascii="Tahoma" w:hAnsi="Tahoma" w:cs="Tahoma"/>
          <w:b/>
          <w:bCs/>
          <w:noProof/>
          <w:sz w:val="24"/>
          <w:szCs w:val="24"/>
          <w:lang w:val="vi-VN"/>
        </w:rPr>
        <w:t>Điếm</w:t>
      </w:r>
      <w:r w:rsidR="00214AE1">
        <w:rPr>
          <w:rFonts w:ascii="Tahoma" w:hAnsi="Tahoma" w:cs="Tahoma"/>
          <w:noProof/>
          <w:sz w:val="24"/>
          <w:szCs w:val="24"/>
          <w:lang w:val="vi-VN"/>
        </w:rPr>
        <w:t xml:space="preserve">. </w:t>
      </w:r>
    </w:p>
    <w:p w14:paraId="20D4C939" w14:textId="67CD4766" w:rsidR="00490410" w:rsidRPr="002142CC" w:rsidRDefault="00490410" w:rsidP="00490410">
      <w:pPr>
        <w:pStyle w:val="ListParagraph"/>
        <w:tabs>
          <w:tab w:val="left" w:pos="284"/>
        </w:tabs>
        <w:spacing w:before="8" w:after="0"/>
        <w:ind w:left="0"/>
        <w:jc w:val="both"/>
        <w:rPr>
          <w:rFonts w:ascii="Tahoma" w:hAnsi="Tahoma" w:cs="Tahoma"/>
          <w:sz w:val="24"/>
          <w:szCs w:val="24"/>
          <w:lang w:val="vi-VN"/>
        </w:rPr>
      </w:pPr>
      <w:r w:rsidRPr="00490410">
        <w:rPr>
          <w:rFonts w:ascii="Tahoma" w:hAnsi="Tahoma" w:cs="Tahoma"/>
          <w:noProof/>
          <w:sz w:val="24"/>
          <w:szCs w:val="24"/>
        </w:rPr>
        <w:drawing>
          <wp:inline distT="0" distB="0" distL="0" distR="0" wp14:anchorId="4938F5E9" wp14:editId="4CD6E1D1">
            <wp:extent cx="7027352" cy="1554480"/>
            <wp:effectExtent l="0" t="0" r="2540" b="7620"/>
            <wp:docPr id="16320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2068" name=""/>
                    <pic:cNvPicPr/>
                  </pic:nvPicPr>
                  <pic:blipFill>
                    <a:blip r:embed="rId10"/>
                    <a:stretch>
                      <a:fillRect/>
                    </a:stretch>
                  </pic:blipFill>
                  <pic:spPr>
                    <a:xfrm>
                      <a:off x="0" y="0"/>
                      <a:ext cx="7035195" cy="1556215"/>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BE27B3" w:rsidRPr="00BE27B3" w14:paraId="476B9807" w14:textId="77777777" w:rsidTr="00BE27B3">
        <w:trPr>
          <w:trHeight w:val="471"/>
        </w:trPr>
        <w:tc>
          <w:tcPr>
            <w:tcW w:w="1809" w:type="dxa"/>
            <w:shd w:val="clear" w:color="auto" w:fill="00B050"/>
            <w:vAlign w:val="center"/>
            <w:hideMark/>
          </w:tcPr>
          <w:p w14:paraId="01451D67" w14:textId="7ABFD942" w:rsidR="00473E12" w:rsidRPr="00BE27B3" w:rsidRDefault="00473E12" w:rsidP="00AC1B02">
            <w:pPr>
              <w:tabs>
                <w:tab w:val="left" w:pos="709"/>
              </w:tabs>
              <w:spacing w:after="0"/>
              <w:ind w:left="413" w:right="171" w:hanging="129"/>
              <w:jc w:val="center"/>
              <w:rPr>
                <w:rFonts w:ascii="Tahoma" w:hAnsi="Tahoma" w:cs="Tahoma"/>
                <w:b/>
                <w:color w:val="FFFFFF" w:themeColor="background1"/>
                <w:sz w:val="24"/>
                <w:szCs w:val="24"/>
              </w:rPr>
            </w:pPr>
            <w:r w:rsidRPr="00BE27B3">
              <w:rPr>
                <w:rFonts w:ascii="Tahoma" w:hAnsi="Tahoma" w:cs="Tahoma"/>
                <w:b/>
                <w:color w:val="FFFFFF" w:themeColor="background1"/>
                <w:sz w:val="24"/>
                <w:szCs w:val="24"/>
              </w:rPr>
              <w:t xml:space="preserve">NGÀY </w:t>
            </w:r>
            <w:r w:rsidR="00AA3BEF" w:rsidRPr="00BE27B3">
              <w:rPr>
                <w:rFonts w:ascii="Tahoma" w:hAnsi="Tahoma" w:cs="Tahoma"/>
                <w:b/>
                <w:color w:val="FFFFFF" w:themeColor="background1"/>
                <w:sz w:val="24"/>
                <w:szCs w:val="24"/>
              </w:rPr>
              <w:t>3</w:t>
            </w:r>
          </w:p>
        </w:tc>
        <w:tc>
          <w:tcPr>
            <w:tcW w:w="9203" w:type="dxa"/>
            <w:shd w:val="clear" w:color="auto" w:fill="00B050"/>
            <w:vAlign w:val="center"/>
            <w:hideMark/>
          </w:tcPr>
          <w:p w14:paraId="538599D6" w14:textId="4EAAF433" w:rsidR="00473E12" w:rsidRPr="00BE27B3" w:rsidRDefault="001C73C5" w:rsidP="00473E12">
            <w:pPr>
              <w:tabs>
                <w:tab w:val="left" w:pos="745"/>
              </w:tabs>
              <w:spacing w:after="0"/>
              <w:ind w:right="-108"/>
              <w:rPr>
                <w:rFonts w:ascii="Tahoma" w:hAnsi="Tahoma" w:cs="Tahoma"/>
                <w:b/>
                <w:color w:val="FFFFFF" w:themeColor="background1"/>
                <w:sz w:val="24"/>
                <w:szCs w:val="24"/>
              </w:rPr>
            </w:pPr>
            <w:r w:rsidRPr="00BE27B3">
              <w:rPr>
                <w:rFonts w:ascii="Tahoma" w:hAnsi="Tahoma" w:cs="Tahoma"/>
                <w:b/>
                <w:color w:val="FFFFFF" w:themeColor="background1"/>
                <w:sz w:val="24"/>
                <w:szCs w:val="24"/>
              </w:rPr>
              <w:t>HOÀNH</w:t>
            </w:r>
            <w:r w:rsidRPr="00BE27B3">
              <w:rPr>
                <w:rFonts w:ascii="Tahoma" w:hAnsi="Tahoma" w:cs="Tahoma"/>
                <w:b/>
                <w:color w:val="FFFFFF" w:themeColor="background1"/>
                <w:sz w:val="24"/>
                <w:szCs w:val="24"/>
                <w:lang w:val="vi-VN"/>
              </w:rPr>
              <w:t xml:space="preserve"> ĐIẾM </w:t>
            </w:r>
            <w:r w:rsidR="00D27482" w:rsidRPr="00BE27B3">
              <w:rPr>
                <w:rFonts w:ascii="Tahoma" w:hAnsi="Tahoma" w:cs="Tahoma"/>
                <w:b/>
                <w:color w:val="FFFFFF" w:themeColor="background1"/>
              </w:rPr>
              <w:sym w:font="Webdings" w:char="F076"/>
            </w:r>
            <w:r w:rsidRPr="00BE27B3">
              <w:rPr>
                <w:rFonts w:ascii="Tahoma" w:hAnsi="Tahoma" w:cs="Tahoma"/>
                <w:b/>
                <w:color w:val="FFFFFF" w:themeColor="background1"/>
                <w:sz w:val="24"/>
                <w:szCs w:val="24"/>
                <w:lang w:val="vi-VN"/>
              </w:rPr>
              <w:t xml:space="preserve"> HÀNG CHÂU                 </w:t>
            </w:r>
            <w:r w:rsidR="00473E12" w:rsidRPr="00BE27B3">
              <w:rPr>
                <w:rFonts w:ascii="Tahoma" w:hAnsi="Tahoma" w:cs="Tahoma"/>
                <w:b/>
                <w:color w:val="FFFFFF" w:themeColor="background1"/>
                <w:sz w:val="24"/>
                <w:szCs w:val="24"/>
              </w:rPr>
              <w:t xml:space="preserve">                 </w:t>
            </w:r>
            <w:r w:rsidR="001E3CAB" w:rsidRPr="00BE27B3">
              <w:rPr>
                <w:rFonts w:ascii="Tahoma" w:hAnsi="Tahoma" w:cs="Tahoma"/>
                <w:b/>
                <w:color w:val="FFFFFF" w:themeColor="background1"/>
                <w:sz w:val="24"/>
                <w:szCs w:val="24"/>
              </w:rPr>
              <w:t xml:space="preserve">                     </w:t>
            </w:r>
            <w:r w:rsidR="00473E12" w:rsidRPr="00BE27B3">
              <w:rPr>
                <w:rFonts w:ascii="Tahoma" w:hAnsi="Tahoma" w:cs="Tahoma"/>
                <w:b/>
                <w:color w:val="FFFFFF" w:themeColor="background1"/>
                <w:sz w:val="24"/>
                <w:szCs w:val="24"/>
              </w:rPr>
              <w:t xml:space="preserve">  ( </w:t>
            </w:r>
            <w:proofErr w:type="spellStart"/>
            <w:r w:rsidR="00473E12" w:rsidRPr="00BE27B3">
              <w:rPr>
                <w:rFonts w:ascii="Tahoma" w:hAnsi="Tahoma" w:cs="Tahoma"/>
                <w:b/>
                <w:color w:val="FFFFFF" w:themeColor="background1"/>
                <w:sz w:val="24"/>
                <w:szCs w:val="24"/>
              </w:rPr>
              <w:t>Ăn</w:t>
            </w:r>
            <w:proofErr w:type="spellEnd"/>
            <w:r w:rsidR="00473E12" w:rsidRPr="00BE27B3">
              <w:rPr>
                <w:rFonts w:ascii="Tahoma" w:hAnsi="Tahoma" w:cs="Tahoma"/>
                <w:b/>
                <w:color w:val="FFFFFF" w:themeColor="background1"/>
                <w:sz w:val="24"/>
                <w:szCs w:val="24"/>
              </w:rPr>
              <w:t xml:space="preserve"> </w:t>
            </w:r>
            <w:r w:rsidR="001F2F07" w:rsidRPr="00BE27B3">
              <w:rPr>
                <w:rFonts w:ascii="Tahoma" w:hAnsi="Tahoma" w:cs="Tahoma"/>
                <w:b/>
                <w:color w:val="FFFFFF" w:themeColor="background1"/>
                <w:sz w:val="24"/>
                <w:szCs w:val="24"/>
              </w:rPr>
              <w:t>3</w:t>
            </w:r>
            <w:r w:rsidR="00473E12" w:rsidRPr="00BE27B3">
              <w:rPr>
                <w:rFonts w:ascii="Tahoma" w:hAnsi="Tahoma" w:cs="Tahoma"/>
                <w:b/>
                <w:color w:val="FFFFFF" w:themeColor="background1"/>
                <w:sz w:val="24"/>
                <w:szCs w:val="24"/>
              </w:rPr>
              <w:t xml:space="preserve"> </w:t>
            </w:r>
            <w:proofErr w:type="spellStart"/>
            <w:r w:rsidR="00473E12" w:rsidRPr="00BE27B3">
              <w:rPr>
                <w:rFonts w:ascii="Tahoma" w:hAnsi="Tahoma" w:cs="Tahoma"/>
                <w:b/>
                <w:color w:val="FFFFFF" w:themeColor="background1"/>
                <w:sz w:val="24"/>
                <w:szCs w:val="24"/>
              </w:rPr>
              <w:t>Bữa</w:t>
            </w:r>
            <w:proofErr w:type="spellEnd"/>
            <w:r w:rsidR="00473E12" w:rsidRPr="00BE27B3">
              <w:rPr>
                <w:rFonts w:ascii="Tahoma" w:hAnsi="Tahoma" w:cs="Tahoma"/>
                <w:b/>
                <w:color w:val="FFFFFF" w:themeColor="background1"/>
                <w:sz w:val="24"/>
                <w:szCs w:val="24"/>
              </w:rPr>
              <w:t xml:space="preserve">)                       </w:t>
            </w:r>
          </w:p>
        </w:tc>
      </w:tr>
    </w:tbl>
    <w:p w14:paraId="31B6688A" w14:textId="77777777" w:rsidR="00484E55" w:rsidRPr="00484E55" w:rsidRDefault="00D33688" w:rsidP="00191E89">
      <w:pPr>
        <w:pStyle w:val="ListParagraph"/>
        <w:numPr>
          <w:ilvl w:val="0"/>
          <w:numId w:val="4"/>
        </w:numPr>
        <w:tabs>
          <w:tab w:val="left" w:pos="284"/>
        </w:tabs>
        <w:ind w:left="0" w:firstLine="0"/>
        <w:jc w:val="both"/>
        <w:rPr>
          <w:rFonts w:ascii="Tahoma" w:hAnsi="Tahoma" w:cs="Tahoma"/>
          <w:sz w:val="24"/>
          <w:szCs w:val="24"/>
          <w:lang w:val="vi-VN"/>
        </w:rPr>
      </w:pPr>
      <w:proofErr w:type="spellStart"/>
      <w:r>
        <w:rPr>
          <w:rFonts w:ascii="Tahoma" w:hAnsi="Tahoma" w:cs="Tahoma"/>
          <w:sz w:val="24"/>
          <w:szCs w:val="24"/>
        </w:rPr>
        <w:t>Sau</w:t>
      </w:r>
      <w:proofErr w:type="spellEnd"/>
      <w:r>
        <w:rPr>
          <w:rFonts w:ascii="Tahoma" w:hAnsi="Tahoma" w:cs="Tahoma"/>
          <w:sz w:val="24"/>
          <w:szCs w:val="24"/>
          <w:lang w:val="vi-VN"/>
        </w:rPr>
        <w:t xml:space="preserve"> bữa sáng,</w:t>
      </w:r>
      <w:r w:rsidR="001C73C5">
        <w:rPr>
          <w:rFonts w:ascii="Tahoma" w:hAnsi="Tahoma" w:cs="Tahoma"/>
          <w:sz w:val="24"/>
          <w:szCs w:val="24"/>
          <w:lang w:val="vi-VN"/>
        </w:rPr>
        <w:t xml:space="preserve"> làm thủ tục trả phòng. Đ</w:t>
      </w:r>
      <w:r>
        <w:rPr>
          <w:rFonts w:ascii="Tahoma" w:hAnsi="Tahoma" w:cs="Tahoma"/>
          <w:sz w:val="24"/>
          <w:szCs w:val="24"/>
          <w:lang w:val="vi-VN"/>
        </w:rPr>
        <w:t xml:space="preserve">oàn di chuyển đến </w:t>
      </w:r>
      <w:r w:rsidR="001C73C5">
        <w:rPr>
          <w:rFonts w:ascii="Tahoma" w:hAnsi="Tahoma" w:cs="Tahoma"/>
          <w:b/>
          <w:color w:val="00B050"/>
          <w:sz w:val="24"/>
          <w:szCs w:val="24"/>
          <w:lang w:val="vi-VN"/>
        </w:rPr>
        <w:t xml:space="preserve">Hàng </w:t>
      </w:r>
      <w:r w:rsidR="00484E55">
        <w:rPr>
          <w:rFonts w:ascii="Tahoma" w:hAnsi="Tahoma" w:cs="Tahoma"/>
          <w:b/>
          <w:color w:val="00B050"/>
          <w:sz w:val="24"/>
          <w:szCs w:val="24"/>
          <w:lang w:val="vi-VN"/>
        </w:rPr>
        <w:t>Châu.</w:t>
      </w:r>
    </w:p>
    <w:p w14:paraId="4FE5BF6F" w14:textId="6784BF53" w:rsidR="00C36C3E" w:rsidRDefault="00484E55" w:rsidP="00191E89">
      <w:pPr>
        <w:pStyle w:val="ListParagraph"/>
        <w:numPr>
          <w:ilvl w:val="0"/>
          <w:numId w:val="4"/>
        </w:numPr>
        <w:tabs>
          <w:tab w:val="left" w:pos="284"/>
        </w:tabs>
        <w:ind w:left="0" w:firstLine="0"/>
        <w:jc w:val="both"/>
        <w:rPr>
          <w:rFonts w:ascii="Tahoma" w:hAnsi="Tahoma" w:cs="Tahoma"/>
          <w:sz w:val="24"/>
          <w:szCs w:val="24"/>
          <w:lang w:val="vi-VN"/>
        </w:rPr>
      </w:pPr>
      <w:r w:rsidRPr="00484E55">
        <w:rPr>
          <w:rFonts w:ascii="Tahoma" w:hAnsi="Tahoma" w:cs="Tahoma"/>
          <w:sz w:val="24"/>
          <w:szCs w:val="24"/>
          <w:lang w:val="vi-VN"/>
        </w:rPr>
        <w:t>Đến nơi, đoàn</w:t>
      </w:r>
      <w:r w:rsidR="00D33688">
        <w:rPr>
          <w:rFonts w:ascii="Tahoma" w:hAnsi="Tahoma" w:cs="Tahoma"/>
          <w:sz w:val="24"/>
          <w:szCs w:val="24"/>
          <w:lang w:val="vi-VN"/>
        </w:rPr>
        <w:t xml:space="preserve"> ngồi thuyền tham </w:t>
      </w:r>
      <w:r w:rsidR="001C73C5">
        <w:rPr>
          <w:rFonts w:ascii="Tahoma" w:hAnsi="Tahoma" w:cs="Tahoma"/>
          <w:sz w:val="24"/>
          <w:szCs w:val="24"/>
          <w:lang w:val="vi-VN"/>
        </w:rPr>
        <w:t xml:space="preserve">quan </w:t>
      </w:r>
      <w:r w:rsidR="001C73C5" w:rsidRPr="00BA75DF">
        <w:rPr>
          <w:rFonts w:ascii="Tahoma" w:hAnsi="Tahoma" w:cs="Tahoma"/>
          <w:b/>
          <w:color w:val="00B050"/>
          <w:sz w:val="24"/>
          <w:szCs w:val="24"/>
          <w:lang w:val="vi-VN"/>
        </w:rPr>
        <w:t xml:space="preserve">Tây </w:t>
      </w:r>
      <w:r w:rsidR="004A06A8" w:rsidRPr="00BA75DF">
        <w:rPr>
          <w:rFonts w:ascii="Tahoma" w:hAnsi="Tahoma" w:cs="Tahoma"/>
          <w:b/>
          <w:color w:val="00B050"/>
          <w:sz w:val="24"/>
          <w:szCs w:val="24"/>
          <w:lang w:val="vi-VN"/>
        </w:rPr>
        <w:t>Hồ</w:t>
      </w:r>
      <w:r w:rsidR="004A06A8">
        <w:rPr>
          <w:rFonts w:ascii="Tahoma" w:hAnsi="Tahoma" w:cs="Tahoma"/>
          <w:sz w:val="24"/>
          <w:szCs w:val="24"/>
          <w:lang w:val="vi-VN"/>
        </w:rPr>
        <w:t xml:space="preserve">, </w:t>
      </w:r>
      <w:r w:rsidR="004A06A8" w:rsidRPr="00BA75DF">
        <w:rPr>
          <w:rFonts w:ascii="Tahoma" w:hAnsi="Tahoma" w:cs="Tahoma"/>
          <w:sz w:val="24"/>
          <w:szCs w:val="24"/>
          <w:lang w:val="vi-VN"/>
        </w:rPr>
        <w:t>là một hồ nước ngọt nổi tiếng nằm về phía tây thành phố </w:t>
      </w:r>
      <w:r w:rsidR="0047193E" w:rsidRPr="0047193E">
        <w:rPr>
          <w:rFonts w:ascii="Tahoma" w:hAnsi="Tahoma" w:cs="Tahoma"/>
          <w:b/>
          <w:bCs/>
          <w:sz w:val="24"/>
          <w:szCs w:val="24"/>
          <w:lang w:val="vi-VN"/>
        </w:rPr>
        <w:t>Hàng Châu</w:t>
      </w:r>
      <w:r w:rsidR="004A06A8" w:rsidRPr="00BA75DF">
        <w:rPr>
          <w:rFonts w:ascii="Tahoma" w:hAnsi="Tahoma" w:cs="Tahoma"/>
          <w:sz w:val="24"/>
          <w:szCs w:val="24"/>
          <w:lang w:val="vi-VN"/>
        </w:rPr>
        <w:t>, thuộc tỉnh </w:t>
      </w:r>
      <w:r w:rsidR="0047193E" w:rsidRPr="0047193E">
        <w:rPr>
          <w:rFonts w:ascii="Tahoma" w:hAnsi="Tahoma" w:cs="Tahoma"/>
          <w:b/>
          <w:bCs/>
          <w:sz w:val="24"/>
          <w:szCs w:val="24"/>
          <w:lang w:val="vi-VN"/>
        </w:rPr>
        <w:t>Chiết Giang</w:t>
      </w:r>
      <w:r w:rsidR="004A06A8" w:rsidRPr="00BA75DF">
        <w:rPr>
          <w:rFonts w:ascii="Tahoma" w:hAnsi="Tahoma" w:cs="Tahoma"/>
          <w:sz w:val="24"/>
          <w:szCs w:val="24"/>
          <w:lang w:val="vi-VN"/>
        </w:rPr>
        <w:t>, thuộc miền đông </w:t>
      </w:r>
      <w:r w:rsidR="0047193E" w:rsidRPr="0047193E">
        <w:rPr>
          <w:rFonts w:ascii="Tahoma" w:hAnsi="Tahoma" w:cs="Tahoma"/>
          <w:sz w:val="24"/>
          <w:szCs w:val="24"/>
          <w:lang w:val="vi-VN"/>
        </w:rPr>
        <w:t>Trung Quốc</w:t>
      </w:r>
      <w:r w:rsidR="004A06A8" w:rsidRPr="00BA75DF">
        <w:rPr>
          <w:rFonts w:ascii="Tahoma" w:hAnsi="Tahoma" w:cs="Tahoma"/>
          <w:sz w:val="24"/>
          <w:szCs w:val="24"/>
          <w:lang w:val="vi-VN"/>
        </w:rPr>
        <w:t>.</w:t>
      </w:r>
      <w:r w:rsidR="004977A3">
        <w:rPr>
          <w:rFonts w:ascii="Tahoma" w:hAnsi="Tahoma" w:cs="Tahoma"/>
          <w:sz w:val="24"/>
          <w:szCs w:val="24"/>
          <w:lang w:val="vi-VN"/>
        </w:rPr>
        <w:t xml:space="preserve"> </w:t>
      </w:r>
      <w:r w:rsidR="00BA75DF" w:rsidRPr="00BA75DF">
        <w:rPr>
          <w:rFonts w:ascii="Tahoma" w:hAnsi="Tahoma" w:cs="Tahoma"/>
          <w:sz w:val="24"/>
          <w:szCs w:val="24"/>
          <w:lang w:val="vi-VN"/>
        </w:rPr>
        <w:t>Cảnh quan văn hóa Tây Hồ đã được </w:t>
      </w:r>
      <w:r w:rsidR="0047193E" w:rsidRPr="0047193E">
        <w:rPr>
          <w:rFonts w:ascii="Tahoma" w:hAnsi="Tahoma" w:cs="Tahoma"/>
          <w:b/>
          <w:bCs/>
          <w:sz w:val="24"/>
          <w:szCs w:val="24"/>
          <w:lang w:val="vi-VN"/>
        </w:rPr>
        <w:t>UNESCO</w:t>
      </w:r>
      <w:r w:rsidR="00BA75DF" w:rsidRPr="00BA75DF">
        <w:rPr>
          <w:rFonts w:ascii="Tahoma" w:hAnsi="Tahoma" w:cs="Tahoma"/>
          <w:sz w:val="24"/>
          <w:szCs w:val="24"/>
          <w:lang w:val="vi-VN"/>
        </w:rPr>
        <w:t> đưa vào danh sách di sản văn hóa thế giới năm 2011, và nó được miêu tả là có "ảnh hưởng tới việc thiết kế vườn ở phần còn lại của Trung Quốc cũng như ở Nhật Bản và Triều Tiên trong nhiều thế kỷ."</w:t>
      </w:r>
    </w:p>
    <w:p w14:paraId="3717F26F" w14:textId="7A33CA4F" w:rsidR="007477F1" w:rsidRPr="00FB02B6" w:rsidRDefault="00CD58D0" w:rsidP="00702BBF">
      <w:pPr>
        <w:pStyle w:val="ListParagraph"/>
        <w:numPr>
          <w:ilvl w:val="0"/>
          <w:numId w:val="4"/>
        </w:numPr>
        <w:tabs>
          <w:tab w:val="left" w:pos="284"/>
        </w:tabs>
        <w:ind w:left="0" w:firstLine="0"/>
        <w:jc w:val="both"/>
        <w:rPr>
          <w:rFonts w:ascii="Tahoma" w:hAnsi="Tahoma" w:cs="Tahoma"/>
          <w:sz w:val="24"/>
          <w:szCs w:val="24"/>
          <w:lang w:val="vi-VN"/>
        </w:rPr>
      </w:pPr>
      <w:r w:rsidRPr="00FB02B6">
        <w:rPr>
          <w:rFonts w:ascii="Tahoma" w:hAnsi="Tahoma" w:cs="Tahoma"/>
          <w:sz w:val="24"/>
          <w:szCs w:val="24"/>
          <w:lang w:val="vi-VN"/>
        </w:rPr>
        <w:t xml:space="preserve">Quý khách ăn trưa, sau đó </w:t>
      </w:r>
      <w:r w:rsidR="007477F1" w:rsidRPr="00FB02B6">
        <w:rPr>
          <w:rFonts w:ascii="Tahoma" w:hAnsi="Tahoma" w:cs="Tahoma"/>
          <w:sz w:val="24"/>
          <w:szCs w:val="24"/>
          <w:lang w:val="vi-VN"/>
        </w:rPr>
        <w:t xml:space="preserve">thưởng thức </w:t>
      </w:r>
      <w:r w:rsidR="007477F1" w:rsidRPr="00FB02B6">
        <w:rPr>
          <w:rFonts w:ascii="Tahoma" w:hAnsi="Tahoma" w:cs="Tahoma"/>
          <w:b/>
          <w:color w:val="00B050"/>
          <w:sz w:val="24"/>
          <w:szCs w:val="24"/>
          <w:lang w:val="vi-VN"/>
        </w:rPr>
        <w:t>Trà Long Tỉnh</w:t>
      </w:r>
      <w:r w:rsidR="007477F1" w:rsidRPr="00FB02B6">
        <w:rPr>
          <w:rFonts w:ascii="Tahoma" w:hAnsi="Tahoma" w:cs="Tahoma"/>
          <w:sz w:val="24"/>
          <w:szCs w:val="24"/>
          <w:lang w:val="vi-VN"/>
        </w:rPr>
        <w:t xml:space="preserve"> - </w:t>
      </w:r>
      <w:r w:rsidR="00710C31" w:rsidRPr="00FB02B6">
        <w:rPr>
          <w:rFonts w:ascii="Tahoma" w:hAnsi="Tahoma" w:cs="Tahoma"/>
          <w:sz w:val="24"/>
          <w:szCs w:val="24"/>
          <w:lang w:val="vi-VN"/>
        </w:rPr>
        <w:t>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10ADF161" w14:textId="55EF91E8" w:rsidR="007C3196" w:rsidRDefault="00464DBD" w:rsidP="009E1D14">
      <w:pPr>
        <w:pStyle w:val="ListParagraph"/>
        <w:numPr>
          <w:ilvl w:val="0"/>
          <w:numId w:val="4"/>
        </w:numPr>
        <w:tabs>
          <w:tab w:val="left" w:pos="284"/>
        </w:tabs>
        <w:ind w:left="0" w:firstLine="0"/>
        <w:jc w:val="both"/>
        <w:rPr>
          <w:rFonts w:ascii="Tahoma" w:hAnsi="Tahoma" w:cs="Tahoma"/>
          <w:b/>
          <w:bCs/>
          <w:sz w:val="24"/>
          <w:szCs w:val="24"/>
          <w:lang w:val="vi-VN"/>
        </w:rPr>
      </w:pPr>
      <w:r w:rsidRPr="00946D2F">
        <w:rPr>
          <w:rFonts w:ascii="Tahoma" w:hAnsi="Tahoma" w:cs="Tahoma"/>
          <w:sz w:val="24"/>
          <w:szCs w:val="24"/>
          <w:lang w:val="vi-VN"/>
        </w:rPr>
        <w:t xml:space="preserve">Quý khách dùng cơm tối, </w:t>
      </w:r>
      <w:r w:rsidR="00695A14" w:rsidRPr="00946D2F">
        <w:rPr>
          <w:rFonts w:ascii="Tahoma" w:hAnsi="Tahoma" w:cs="Tahoma"/>
          <w:sz w:val="24"/>
          <w:szCs w:val="24"/>
          <w:lang w:val="vi-VN"/>
        </w:rPr>
        <w:t xml:space="preserve">sau đó </w:t>
      </w:r>
      <w:r w:rsidRPr="00946D2F">
        <w:rPr>
          <w:rFonts w:ascii="Tahoma" w:hAnsi="Tahoma" w:cs="Tahoma"/>
          <w:sz w:val="24"/>
          <w:szCs w:val="24"/>
          <w:lang w:val="vi-VN"/>
        </w:rPr>
        <w:t xml:space="preserve">về khách sạn </w:t>
      </w:r>
      <w:r w:rsidR="00695A14" w:rsidRPr="00946D2F">
        <w:rPr>
          <w:rFonts w:ascii="Tahoma" w:hAnsi="Tahoma" w:cs="Tahoma"/>
          <w:sz w:val="24"/>
          <w:szCs w:val="24"/>
          <w:lang w:val="vi-VN"/>
        </w:rPr>
        <w:t xml:space="preserve">nghỉ ngơi hoặc </w:t>
      </w:r>
      <w:r w:rsidR="00C22A24" w:rsidRPr="00946D2F">
        <w:rPr>
          <w:rFonts w:ascii="Tahoma" w:hAnsi="Tahoma" w:cs="Tahoma"/>
          <w:sz w:val="24"/>
          <w:szCs w:val="24"/>
          <w:lang w:val="vi-VN"/>
        </w:rPr>
        <w:t xml:space="preserve">có thể xem show </w:t>
      </w:r>
      <w:r w:rsidR="00946D2F">
        <w:rPr>
          <w:rFonts w:ascii="Tahoma" w:hAnsi="Tahoma" w:cs="Tahoma"/>
          <w:b/>
          <w:color w:val="00B050"/>
          <w:sz w:val="24"/>
          <w:szCs w:val="24"/>
          <w:lang w:val="vi-VN"/>
        </w:rPr>
        <w:t xml:space="preserve">Tống Thành – Thiên Cổ </w:t>
      </w:r>
      <w:r w:rsidR="00946D2F" w:rsidRPr="00826849">
        <w:rPr>
          <w:rFonts w:ascii="Tahoma" w:hAnsi="Tahoma" w:cs="Tahoma"/>
          <w:b/>
          <w:color w:val="00B050"/>
          <w:sz w:val="24"/>
          <w:szCs w:val="24"/>
          <w:lang w:val="vi-VN"/>
        </w:rPr>
        <w:t>Tình</w:t>
      </w:r>
      <w:r w:rsidR="00946D2F" w:rsidRPr="00092E8E">
        <w:rPr>
          <w:rFonts w:ascii="Tahoma" w:hAnsi="Tahoma" w:cs="Tahoma"/>
          <w:sz w:val="24"/>
          <w:szCs w:val="24"/>
          <w:lang w:val="vi-VN"/>
        </w:rPr>
        <w:t xml:space="preserve"> </w:t>
      </w:r>
      <w:r w:rsidR="002A2938" w:rsidRPr="00092E8E">
        <w:rPr>
          <w:rFonts w:ascii="Tahoma" w:hAnsi="Tahoma" w:cs="Tahoma"/>
          <w:sz w:val="24"/>
          <w:szCs w:val="24"/>
          <w:lang w:val="vi-VN"/>
        </w:rPr>
        <w:t>(Hàng Châu chỉnh là cái nôi cho hàng loạt show Thiên Cổ Tình)</w:t>
      </w:r>
      <w:r w:rsidR="00E72B48" w:rsidRPr="00092E8E">
        <w:rPr>
          <w:rFonts w:ascii="Tahoma" w:hAnsi="Tahoma" w:cs="Tahoma"/>
          <w:sz w:val="24"/>
          <w:szCs w:val="24"/>
          <w:lang w:val="vi-VN"/>
        </w:rPr>
        <w:t xml:space="preserve"> </w:t>
      </w:r>
      <w:r w:rsidR="00E72B48" w:rsidRPr="00C310B0">
        <w:rPr>
          <w:rFonts w:ascii="Tahoma" w:hAnsi="Tahoma" w:cs="Tahoma"/>
          <w:b/>
          <w:bCs/>
          <w:sz w:val="24"/>
          <w:szCs w:val="24"/>
          <w:lang w:val="vi-VN"/>
        </w:rPr>
        <w:t>Chi phí tự túc: 1.330.</w:t>
      </w:r>
      <w:r w:rsidR="00092E8E" w:rsidRPr="00C310B0">
        <w:rPr>
          <w:rFonts w:ascii="Tahoma" w:hAnsi="Tahoma" w:cs="Tahoma"/>
          <w:b/>
          <w:bCs/>
          <w:sz w:val="24"/>
          <w:szCs w:val="24"/>
          <w:lang w:val="vi-VN"/>
        </w:rPr>
        <w:t xml:space="preserve">000 / </w:t>
      </w:r>
      <w:r w:rsidR="00C310B0">
        <w:rPr>
          <w:rFonts w:ascii="Tahoma" w:hAnsi="Tahoma" w:cs="Tahoma"/>
          <w:b/>
          <w:bCs/>
          <w:sz w:val="24"/>
          <w:szCs w:val="24"/>
          <w:lang w:val="vi-VN"/>
        </w:rPr>
        <w:t xml:space="preserve">người. </w:t>
      </w:r>
    </w:p>
    <w:p w14:paraId="4F69E8AD" w14:textId="7CFDB760" w:rsidR="008B0727" w:rsidRPr="00C310B0" w:rsidRDefault="008B0727" w:rsidP="008B0727">
      <w:pPr>
        <w:pStyle w:val="ListParagraph"/>
        <w:tabs>
          <w:tab w:val="left" w:pos="284"/>
        </w:tabs>
        <w:ind w:left="0"/>
        <w:jc w:val="both"/>
        <w:rPr>
          <w:rFonts w:ascii="Tahoma" w:hAnsi="Tahoma" w:cs="Tahoma"/>
          <w:b/>
          <w:bCs/>
          <w:sz w:val="24"/>
          <w:szCs w:val="24"/>
          <w:lang w:val="vi-VN"/>
        </w:rPr>
      </w:pPr>
      <w:r w:rsidRPr="008B0727">
        <w:rPr>
          <w:rFonts w:ascii="Tahoma" w:hAnsi="Tahoma" w:cs="Tahoma"/>
          <w:b/>
          <w:bCs/>
          <w:noProof/>
          <w:sz w:val="24"/>
          <w:szCs w:val="24"/>
        </w:rPr>
        <w:drawing>
          <wp:inline distT="0" distB="0" distL="0" distR="0" wp14:anchorId="2C70DD8E" wp14:editId="5C125E03">
            <wp:extent cx="7018020" cy="1562643"/>
            <wp:effectExtent l="0" t="0" r="0" b="0"/>
            <wp:docPr id="683493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93859" name=""/>
                    <pic:cNvPicPr/>
                  </pic:nvPicPr>
                  <pic:blipFill>
                    <a:blip r:embed="rId12"/>
                    <a:stretch>
                      <a:fillRect/>
                    </a:stretch>
                  </pic:blipFill>
                  <pic:spPr>
                    <a:xfrm>
                      <a:off x="0" y="0"/>
                      <a:ext cx="7072916" cy="1574866"/>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BE27B3" w:rsidRPr="00BE27B3" w14:paraId="20498529" w14:textId="77777777" w:rsidTr="00BE27B3">
        <w:trPr>
          <w:trHeight w:val="471"/>
        </w:trPr>
        <w:tc>
          <w:tcPr>
            <w:tcW w:w="1809" w:type="dxa"/>
            <w:shd w:val="clear" w:color="auto" w:fill="00B050"/>
            <w:vAlign w:val="center"/>
            <w:hideMark/>
          </w:tcPr>
          <w:p w14:paraId="39A4D582" w14:textId="4066CA3D" w:rsidR="00B837EB" w:rsidRPr="00BE27B3" w:rsidRDefault="00B837EB" w:rsidP="006461EC">
            <w:pPr>
              <w:tabs>
                <w:tab w:val="left" w:pos="709"/>
              </w:tabs>
              <w:spacing w:after="0"/>
              <w:ind w:left="413" w:right="171" w:hanging="129"/>
              <w:jc w:val="center"/>
              <w:rPr>
                <w:rFonts w:ascii="Tahoma" w:hAnsi="Tahoma" w:cs="Tahoma"/>
                <w:b/>
                <w:color w:val="FFFFFF" w:themeColor="background1"/>
                <w:sz w:val="24"/>
                <w:szCs w:val="24"/>
              </w:rPr>
            </w:pPr>
            <w:r w:rsidRPr="00BE27B3">
              <w:rPr>
                <w:rFonts w:ascii="Tahoma" w:hAnsi="Tahoma" w:cs="Tahoma"/>
                <w:b/>
                <w:color w:val="FFFFFF" w:themeColor="background1"/>
                <w:sz w:val="24"/>
                <w:szCs w:val="24"/>
              </w:rPr>
              <w:t xml:space="preserve">NGÀY </w:t>
            </w:r>
            <w:r w:rsidR="00AA3BEF" w:rsidRPr="00BE27B3">
              <w:rPr>
                <w:rFonts w:ascii="Tahoma" w:hAnsi="Tahoma" w:cs="Tahoma"/>
                <w:b/>
                <w:color w:val="FFFFFF" w:themeColor="background1"/>
                <w:sz w:val="24"/>
                <w:szCs w:val="24"/>
              </w:rPr>
              <w:t>4</w:t>
            </w:r>
          </w:p>
        </w:tc>
        <w:tc>
          <w:tcPr>
            <w:tcW w:w="9203" w:type="dxa"/>
            <w:shd w:val="clear" w:color="auto" w:fill="00B050"/>
            <w:vAlign w:val="center"/>
            <w:hideMark/>
          </w:tcPr>
          <w:p w14:paraId="039FB0AD" w14:textId="01F1C995" w:rsidR="00B837EB" w:rsidRPr="00BE27B3" w:rsidRDefault="00C310B0" w:rsidP="004F53C1">
            <w:pPr>
              <w:tabs>
                <w:tab w:val="left" w:pos="745"/>
              </w:tabs>
              <w:spacing w:after="0"/>
              <w:ind w:left="461" w:right="-108" w:hanging="461"/>
              <w:rPr>
                <w:rFonts w:ascii="Tahoma" w:hAnsi="Tahoma" w:cs="Tahoma"/>
                <w:b/>
                <w:color w:val="FFFFFF" w:themeColor="background1"/>
                <w:sz w:val="24"/>
                <w:szCs w:val="24"/>
              </w:rPr>
            </w:pPr>
            <w:r w:rsidRPr="00BE27B3">
              <w:rPr>
                <w:rFonts w:ascii="Tahoma" w:hAnsi="Tahoma" w:cs="Tahoma"/>
                <w:b/>
                <w:color w:val="FFFFFF" w:themeColor="background1"/>
                <w:sz w:val="24"/>
                <w:szCs w:val="24"/>
                <w:lang w:val="vi-VN"/>
              </w:rPr>
              <w:t xml:space="preserve">HÀNG CHÂU </w:t>
            </w:r>
            <w:r w:rsidR="00D27482" w:rsidRPr="00BE27B3">
              <w:rPr>
                <w:rFonts w:ascii="Tahoma" w:hAnsi="Tahoma" w:cs="Tahoma"/>
                <w:b/>
                <w:color w:val="FFFFFF" w:themeColor="background1"/>
              </w:rPr>
              <w:sym w:font="Webdings" w:char="F076"/>
            </w:r>
            <w:r w:rsidRPr="00BE27B3">
              <w:rPr>
                <w:rFonts w:ascii="Tahoma" w:hAnsi="Tahoma" w:cs="Tahoma"/>
                <w:b/>
                <w:color w:val="FFFFFF" w:themeColor="background1"/>
                <w:sz w:val="24"/>
                <w:szCs w:val="24"/>
                <w:lang w:val="vi-VN"/>
              </w:rPr>
              <w:t xml:space="preserve"> THƯỢNG HẢI</w:t>
            </w:r>
            <w:r w:rsidR="00B837EB" w:rsidRPr="00BE27B3">
              <w:rPr>
                <w:rFonts w:ascii="Tahoma" w:hAnsi="Tahoma" w:cs="Tahoma"/>
                <w:b/>
                <w:color w:val="FFFFFF" w:themeColor="background1"/>
                <w:sz w:val="24"/>
                <w:szCs w:val="24"/>
              </w:rPr>
              <w:t xml:space="preserve">            </w:t>
            </w:r>
            <w:r w:rsidR="001E3CAB" w:rsidRPr="00BE27B3">
              <w:rPr>
                <w:rFonts w:ascii="Tahoma" w:hAnsi="Tahoma" w:cs="Tahoma"/>
                <w:b/>
                <w:color w:val="FFFFFF" w:themeColor="background1"/>
                <w:sz w:val="24"/>
                <w:szCs w:val="24"/>
              </w:rPr>
              <w:t xml:space="preserve">                              </w:t>
            </w:r>
            <w:r w:rsidR="003531DA" w:rsidRPr="00BE27B3">
              <w:rPr>
                <w:rFonts w:ascii="Tahoma" w:hAnsi="Tahoma" w:cs="Tahoma"/>
                <w:b/>
                <w:color w:val="FFFFFF" w:themeColor="background1"/>
                <w:sz w:val="24"/>
                <w:szCs w:val="24"/>
              </w:rPr>
              <w:t xml:space="preserve">                 </w:t>
            </w:r>
            <w:r w:rsidR="001E3CAB" w:rsidRPr="00BE27B3">
              <w:rPr>
                <w:rFonts w:ascii="Tahoma" w:hAnsi="Tahoma" w:cs="Tahoma"/>
                <w:b/>
                <w:color w:val="FFFFFF" w:themeColor="background1"/>
                <w:sz w:val="24"/>
                <w:szCs w:val="24"/>
              </w:rPr>
              <w:t>(</w:t>
            </w:r>
            <w:proofErr w:type="spellStart"/>
            <w:r w:rsidR="00B837EB" w:rsidRPr="00BE27B3">
              <w:rPr>
                <w:rFonts w:ascii="Tahoma" w:hAnsi="Tahoma" w:cs="Tahoma"/>
                <w:b/>
                <w:color w:val="FFFFFF" w:themeColor="background1"/>
                <w:sz w:val="24"/>
                <w:szCs w:val="24"/>
              </w:rPr>
              <w:t>Ăn</w:t>
            </w:r>
            <w:proofErr w:type="spellEnd"/>
            <w:r w:rsidR="00B837EB" w:rsidRPr="00BE27B3">
              <w:rPr>
                <w:rFonts w:ascii="Tahoma" w:hAnsi="Tahoma" w:cs="Tahoma"/>
                <w:b/>
                <w:color w:val="FFFFFF" w:themeColor="background1"/>
                <w:sz w:val="24"/>
                <w:szCs w:val="24"/>
              </w:rPr>
              <w:t xml:space="preserve"> 3 </w:t>
            </w:r>
            <w:proofErr w:type="spellStart"/>
            <w:r w:rsidR="00B837EB" w:rsidRPr="00BE27B3">
              <w:rPr>
                <w:rFonts w:ascii="Tahoma" w:hAnsi="Tahoma" w:cs="Tahoma"/>
                <w:b/>
                <w:color w:val="FFFFFF" w:themeColor="background1"/>
                <w:sz w:val="24"/>
                <w:szCs w:val="24"/>
              </w:rPr>
              <w:t>Bữa</w:t>
            </w:r>
            <w:proofErr w:type="spellEnd"/>
            <w:r w:rsidR="00B837EB" w:rsidRPr="00BE27B3">
              <w:rPr>
                <w:rFonts w:ascii="Tahoma" w:hAnsi="Tahoma" w:cs="Tahoma"/>
                <w:b/>
                <w:color w:val="FFFFFF" w:themeColor="background1"/>
                <w:sz w:val="24"/>
                <w:szCs w:val="24"/>
              </w:rPr>
              <w:t>)</w:t>
            </w:r>
            <w:r w:rsidR="00F85269" w:rsidRPr="00BE27B3">
              <w:rPr>
                <w:rFonts w:ascii="Tahoma" w:hAnsi="Tahoma" w:cs="Tahoma"/>
                <w:b/>
                <w:color w:val="FFFFFF" w:themeColor="background1"/>
                <w:sz w:val="24"/>
                <w:szCs w:val="24"/>
              </w:rPr>
              <w:t xml:space="preserve">        </w:t>
            </w:r>
            <w:r w:rsidR="003531DA" w:rsidRPr="00BE27B3">
              <w:rPr>
                <w:rFonts w:ascii="Tahoma" w:hAnsi="Tahoma" w:cs="Tahoma"/>
                <w:b/>
                <w:color w:val="FFFFFF" w:themeColor="background1"/>
                <w:sz w:val="24"/>
                <w:szCs w:val="24"/>
              </w:rPr>
              <w:t xml:space="preserve">          </w:t>
            </w:r>
          </w:p>
        </w:tc>
      </w:tr>
    </w:tbl>
    <w:p w14:paraId="0AC69CC2" w14:textId="7AEAF41C" w:rsidR="002F6949" w:rsidRDefault="00464DBD" w:rsidP="002F6949">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Quý khách ăn sáng tại khách sạn, </w:t>
      </w:r>
      <w:r w:rsidR="002F6949">
        <w:rPr>
          <w:rFonts w:ascii="Tahoma" w:hAnsi="Tahoma" w:cs="Tahoma"/>
          <w:sz w:val="24"/>
          <w:szCs w:val="24"/>
          <w:lang w:val="vi-VN"/>
        </w:rPr>
        <w:t>làm thủ tục trả phòng. S</w:t>
      </w:r>
      <w:r w:rsidR="002F6949" w:rsidRPr="00C73E8E">
        <w:rPr>
          <w:rFonts w:ascii="Tahoma" w:hAnsi="Tahoma" w:cs="Tahoma"/>
          <w:sz w:val="24"/>
          <w:szCs w:val="24"/>
          <w:lang w:val="vi-VN"/>
        </w:rPr>
        <w:t xml:space="preserve">au đó </w:t>
      </w:r>
      <w:r w:rsidR="002F6949">
        <w:rPr>
          <w:rFonts w:ascii="Tahoma" w:hAnsi="Tahoma" w:cs="Tahoma"/>
          <w:sz w:val="24"/>
          <w:szCs w:val="24"/>
          <w:lang w:val="vi-VN"/>
        </w:rPr>
        <w:t>di chuyển đi Thượng Hải.</w:t>
      </w:r>
    </w:p>
    <w:p w14:paraId="5D82C849" w14:textId="61B3E971" w:rsidR="002F6949" w:rsidRDefault="00AF4ED6" w:rsidP="00191E89">
      <w:pPr>
        <w:pStyle w:val="ListParagraph"/>
        <w:numPr>
          <w:ilvl w:val="0"/>
          <w:numId w:val="6"/>
        </w:numPr>
        <w:tabs>
          <w:tab w:val="left" w:pos="284"/>
        </w:tabs>
        <w:ind w:left="0" w:firstLine="0"/>
        <w:jc w:val="both"/>
        <w:rPr>
          <w:rFonts w:ascii="Tahoma" w:hAnsi="Tahoma" w:cs="Tahoma"/>
          <w:sz w:val="24"/>
          <w:szCs w:val="24"/>
          <w:lang w:val="vi-VN"/>
        </w:rPr>
      </w:pPr>
      <w:r>
        <w:rPr>
          <w:rFonts w:ascii="Tahoma" w:hAnsi="Tahoma" w:cs="Tahoma"/>
          <w:sz w:val="24"/>
          <w:szCs w:val="24"/>
          <w:lang w:val="vi-VN"/>
        </w:rPr>
        <w:t xml:space="preserve">Đoàn di chuyển tham quan </w:t>
      </w:r>
      <w:r w:rsidR="00B82FBD">
        <w:rPr>
          <w:rFonts w:ascii="Tahoma" w:hAnsi="Tahoma" w:cs="Tahoma"/>
          <w:sz w:val="24"/>
          <w:szCs w:val="24"/>
          <w:lang w:val="vi-VN"/>
        </w:rPr>
        <w:t xml:space="preserve">xưởng ngọc thạch. </w:t>
      </w:r>
    </w:p>
    <w:p w14:paraId="69CCE24A" w14:textId="50BFD1AD" w:rsidR="003E664D" w:rsidRPr="003E664D" w:rsidRDefault="00FD7D9F" w:rsidP="009F78CC">
      <w:pPr>
        <w:pStyle w:val="ListParagraph"/>
        <w:numPr>
          <w:ilvl w:val="0"/>
          <w:numId w:val="6"/>
        </w:numPr>
        <w:tabs>
          <w:tab w:val="left" w:pos="284"/>
        </w:tabs>
        <w:ind w:left="0" w:firstLine="0"/>
        <w:jc w:val="both"/>
        <w:rPr>
          <w:rStyle w:val="Emphasis"/>
          <w:rFonts w:ascii="Tahoma" w:hAnsi="Tahoma" w:cs="Tahoma"/>
          <w:i w:val="0"/>
          <w:iCs w:val="0"/>
          <w:sz w:val="24"/>
          <w:szCs w:val="24"/>
          <w:lang w:val="vi-VN"/>
        </w:rPr>
      </w:pPr>
      <w:r w:rsidRPr="003E664D">
        <w:rPr>
          <w:rFonts w:ascii="Tahoma" w:hAnsi="Tahoma" w:cs="Tahoma"/>
          <w:sz w:val="24"/>
          <w:szCs w:val="24"/>
          <w:lang w:val="vi-VN"/>
        </w:rPr>
        <w:t xml:space="preserve">Quý khách tham quan </w:t>
      </w:r>
      <w:r w:rsidR="00B82FBD" w:rsidRPr="003E664D">
        <w:rPr>
          <w:rFonts w:ascii="Tahoma" w:hAnsi="Tahoma" w:cs="Tahoma"/>
          <w:b/>
          <w:color w:val="00B050"/>
          <w:sz w:val="24"/>
          <w:szCs w:val="24"/>
          <w:lang w:val="vi-VN"/>
        </w:rPr>
        <w:t>bến Thượng Hải</w:t>
      </w:r>
      <w:r w:rsidRPr="003E664D">
        <w:rPr>
          <w:rFonts w:ascii="Tahoma" w:hAnsi="Tahoma" w:cs="Tahoma"/>
          <w:sz w:val="24"/>
          <w:szCs w:val="24"/>
          <w:lang w:val="vi-VN"/>
        </w:rPr>
        <w:t xml:space="preserve"> - </w:t>
      </w:r>
      <w:r w:rsidR="003E664D" w:rsidRPr="003E664D">
        <w:rPr>
          <w:rFonts w:ascii="Tahoma" w:hAnsi="Tahoma" w:cs="Tahoma"/>
          <w:sz w:val="24"/>
          <w:szCs w:val="24"/>
          <w:lang w:val="vi-VN"/>
        </w:rPr>
        <w:t xml:space="preserve">Nằm bên dòng Hoàng Phố êm đềm, Thượng Hải mang vẻ đẹp nửa hiện đại nửa cổ kính của những công trình kiến trúc. Đến với thành phố Thượng Hải sầm uất </w:t>
      </w:r>
      <w:r w:rsidR="003E664D" w:rsidRPr="003E664D">
        <w:rPr>
          <w:rFonts w:ascii="Tahoma" w:hAnsi="Tahoma" w:cs="Tahoma"/>
          <w:sz w:val="24"/>
          <w:szCs w:val="24"/>
          <w:lang w:val="vi-VN"/>
        </w:rPr>
        <w:lastRenderedPageBreak/>
        <w:t xml:space="preserve">người ta không thể không nhắc đến </w:t>
      </w:r>
      <w:r w:rsidR="003E664D" w:rsidRPr="003E664D">
        <w:rPr>
          <w:rFonts w:ascii="Tahoma" w:hAnsi="Tahoma" w:cs="Tahoma"/>
          <w:b/>
          <w:bCs/>
          <w:sz w:val="24"/>
          <w:szCs w:val="24"/>
          <w:lang w:val="vi-VN"/>
        </w:rPr>
        <w:t>Bến Thượng Hải</w:t>
      </w:r>
      <w:r w:rsidR="003E664D" w:rsidRPr="003E664D">
        <w:rPr>
          <w:rFonts w:ascii="Tahoma" w:hAnsi="Tahoma" w:cs="Tahoma"/>
          <w:sz w:val="24"/>
          <w:szCs w:val="24"/>
          <w:lang w:val="vi-VN"/>
        </w:rPr>
        <w:t xml:space="preserve"> bởi sức hấp dẫn của nó đối với mỗi du khách khi có dịp đặt chân </w:t>
      </w:r>
      <w:r w:rsidR="003E664D">
        <w:rPr>
          <w:rFonts w:ascii="Tahoma" w:hAnsi="Tahoma" w:cs="Tahoma"/>
          <w:sz w:val="24"/>
          <w:szCs w:val="24"/>
          <w:lang w:val="vi-VN"/>
        </w:rPr>
        <w:t xml:space="preserve">đến. </w:t>
      </w:r>
    </w:p>
    <w:p w14:paraId="20AFF0A9" w14:textId="17D82015" w:rsidR="00375164" w:rsidRDefault="00837D57" w:rsidP="0006190E">
      <w:pPr>
        <w:pStyle w:val="ListParagraph"/>
        <w:numPr>
          <w:ilvl w:val="0"/>
          <w:numId w:val="6"/>
        </w:numPr>
        <w:tabs>
          <w:tab w:val="left" w:pos="284"/>
        </w:tabs>
        <w:ind w:left="0" w:firstLine="0"/>
        <w:jc w:val="both"/>
        <w:rPr>
          <w:rFonts w:ascii="Tahoma" w:hAnsi="Tahoma" w:cs="Tahoma"/>
          <w:sz w:val="24"/>
          <w:szCs w:val="24"/>
          <w:lang w:val="vi-VN"/>
        </w:rPr>
      </w:pPr>
      <w:r w:rsidRPr="00375164">
        <w:rPr>
          <w:rFonts w:ascii="Tahoma" w:hAnsi="Tahoma" w:cs="Tahoma"/>
          <w:sz w:val="24"/>
          <w:szCs w:val="24"/>
          <w:lang w:val="vi-VN"/>
        </w:rPr>
        <w:t>T</w:t>
      </w:r>
      <w:r w:rsidR="00261BF5" w:rsidRPr="00375164">
        <w:rPr>
          <w:rFonts w:ascii="Tahoma" w:hAnsi="Tahoma" w:cs="Tahoma"/>
          <w:sz w:val="24"/>
          <w:szCs w:val="24"/>
          <w:lang w:val="vi-VN"/>
        </w:rPr>
        <w:t xml:space="preserve">iếp tục tham quan </w:t>
      </w:r>
      <w:r w:rsidR="00FB68D9" w:rsidRPr="00375164">
        <w:rPr>
          <w:rFonts w:ascii="Tahoma" w:hAnsi="Tahoma" w:cs="Tahoma"/>
          <w:b/>
          <w:color w:val="00B050"/>
          <w:sz w:val="24"/>
          <w:szCs w:val="24"/>
          <w:lang w:val="vi-VN"/>
        </w:rPr>
        <w:t>phố đi bộ Nam Kinh</w:t>
      </w:r>
      <w:r w:rsidR="0094395A" w:rsidRPr="00375164">
        <w:rPr>
          <w:rFonts w:ascii="Tahoma" w:hAnsi="Tahoma" w:cs="Tahoma"/>
          <w:sz w:val="24"/>
          <w:szCs w:val="24"/>
          <w:lang w:val="vi-VN"/>
        </w:rPr>
        <w:t xml:space="preserve">, </w:t>
      </w:r>
      <w:r w:rsidR="00375164" w:rsidRPr="00375164">
        <w:rPr>
          <w:rFonts w:ascii="Tahoma" w:hAnsi="Tahoma" w:cs="Tahoma"/>
          <w:sz w:val="24"/>
          <w:szCs w:val="24"/>
          <w:lang w:val="vi-VN"/>
        </w:rPr>
        <w:t>nằm ngay trung tâm của thành phố Thượng Hải, được người dân nơi đây tự hào gọi là “Trung Hoa đệ nhất lộ”. Du khách có thể sử dụng taxi, xe buýt hoặc điện ngầm để di chuyển tới con phố. Tồn tại hơn 100 năm, khu phố này giờ đây đã trở thành khu giao thương, mua bán, giải trí sầm uất bậc nhất tại Thượng Hải.</w:t>
      </w:r>
      <w:r w:rsidR="00E30164">
        <w:rPr>
          <w:rFonts w:ascii="Tahoma" w:hAnsi="Tahoma" w:cs="Tahoma"/>
          <w:sz w:val="24"/>
          <w:szCs w:val="24"/>
          <w:lang w:val="vi-VN"/>
        </w:rPr>
        <w:t xml:space="preserve"> </w:t>
      </w:r>
    </w:p>
    <w:p w14:paraId="76A6CC72" w14:textId="531CFEB4" w:rsidR="00E30164" w:rsidRPr="00F73473" w:rsidRDefault="00E30164" w:rsidP="0006190E">
      <w:pPr>
        <w:pStyle w:val="ListParagraph"/>
        <w:numPr>
          <w:ilvl w:val="0"/>
          <w:numId w:val="6"/>
        </w:numPr>
        <w:tabs>
          <w:tab w:val="left" w:pos="284"/>
        </w:tabs>
        <w:ind w:left="0" w:firstLine="0"/>
        <w:jc w:val="both"/>
        <w:rPr>
          <w:rFonts w:ascii="Tahoma" w:hAnsi="Tahoma" w:cs="Tahoma"/>
          <w:b/>
          <w:color w:val="00B050"/>
          <w:sz w:val="24"/>
          <w:szCs w:val="24"/>
          <w:lang w:val="vi-VN"/>
        </w:rPr>
      </w:pPr>
      <w:r>
        <w:rPr>
          <w:rFonts w:ascii="Tahoma" w:hAnsi="Tahoma" w:cs="Tahoma"/>
          <w:sz w:val="24"/>
          <w:szCs w:val="24"/>
          <w:lang w:val="vi-VN"/>
        </w:rPr>
        <w:t xml:space="preserve">Sau bữa trưa, đoàn di chuyển đến </w:t>
      </w:r>
      <w:r w:rsidRPr="00EF3125">
        <w:rPr>
          <w:rFonts w:ascii="Tahoma" w:hAnsi="Tahoma" w:cs="Tahoma"/>
          <w:sz w:val="24"/>
          <w:szCs w:val="24"/>
          <w:lang w:val="vi-VN"/>
        </w:rPr>
        <w:t>Đồng Nhân Đường,</w:t>
      </w:r>
      <w:r w:rsidRPr="00F73473">
        <w:rPr>
          <w:rFonts w:ascii="Tahoma" w:hAnsi="Tahoma" w:cs="Tahoma"/>
          <w:b/>
          <w:color w:val="00B050"/>
          <w:sz w:val="24"/>
          <w:szCs w:val="24"/>
          <w:lang w:val="vi-VN"/>
        </w:rPr>
        <w:t xml:space="preserve"> </w:t>
      </w:r>
      <w:r w:rsidR="009F6C8C" w:rsidRPr="009F6C8C">
        <w:rPr>
          <w:rFonts w:ascii="Tahoma" w:hAnsi="Tahoma" w:cs="Tahoma" w:hint="eastAsia"/>
          <w:sz w:val="24"/>
          <w:szCs w:val="24"/>
          <w:lang w:val="vi-VN"/>
        </w:rPr>
        <w:t>sa</w:t>
      </w:r>
      <w:r w:rsidR="009F6C8C" w:rsidRPr="009F6C8C">
        <w:rPr>
          <w:rFonts w:ascii="Tahoma" w:hAnsi="Tahoma" w:cs="Tahoma"/>
          <w:sz w:val="24"/>
          <w:szCs w:val="24"/>
          <w:lang w:val="vi-VN"/>
        </w:rPr>
        <w:t>u đó đoàn tiếp tục tham quan</w:t>
      </w:r>
      <w:r w:rsidR="009F6C8C">
        <w:rPr>
          <w:rFonts w:ascii="Tahoma" w:hAnsi="Tahoma" w:cs="Tahoma"/>
          <w:b/>
          <w:color w:val="00B050"/>
          <w:sz w:val="24"/>
          <w:szCs w:val="24"/>
          <w:lang w:val="vi-VN" w:eastAsia="zh-CN"/>
        </w:rPr>
        <w:t xml:space="preserve"> </w:t>
      </w:r>
      <w:r w:rsidR="00F73473" w:rsidRPr="00F73473">
        <w:rPr>
          <w:rFonts w:ascii="Tahoma" w:hAnsi="Tahoma" w:cs="Tahoma"/>
          <w:b/>
          <w:color w:val="00B050"/>
          <w:sz w:val="24"/>
          <w:szCs w:val="24"/>
          <w:lang w:val="vi-VN"/>
        </w:rPr>
        <w:t>“</w:t>
      </w:r>
      <w:r w:rsidR="00C40B47">
        <w:rPr>
          <w:rFonts w:ascii="Tahoma" w:hAnsi="Tahoma" w:cs="Tahoma"/>
          <w:b/>
          <w:color w:val="00B050"/>
          <w:sz w:val="24"/>
          <w:szCs w:val="24"/>
          <w:lang w:val="vi-VN"/>
        </w:rPr>
        <w:t>H</w:t>
      </w:r>
      <w:r w:rsidR="00F73473" w:rsidRPr="00F73473">
        <w:rPr>
          <w:rFonts w:ascii="Tahoma" w:hAnsi="Tahoma" w:cs="Tahoma"/>
          <w:b/>
          <w:color w:val="00B050"/>
          <w:sz w:val="24"/>
          <w:szCs w:val="24"/>
          <w:lang w:val="vi-VN"/>
        </w:rPr>
        <w:t xml:space="preserve">ành lang </w:t>
      </w:r>
      <w:r w:rsidR="009F6C8C">
        <w:rPr>
          <w:rFonts w:ascii="Tahoma" w:hAnsi="Tahoma" w:cs="Tahoma"/>
          <w:b/>
          <w:color w:val="00B050"/>
          <w:sz w:val="24"/>
          <w:szCs w:val="24"/>
          <w:lang w:val="vi-VN"/>
        </w:rPr>
        <w:t>đi bộ trên không</w:t>
      </w:r>
      <w:r w:rsidR="00F73473" w:rsidRPr="00F73473">
        <w:rPr>
          <w:rFonts w:ascii="Tahoma" w:hAnsi="Tahoma" w:cs="Tahoma"/>
          <w:b/>
          <w:color w:val="00B050"/>
          <w:sz w:val="24"/>
          <w:szCs w:val="24"/>
          <w:lang w:val="vi-VN"/>
        </w:rPr>
        <w:t xml:space="preserve">” Lục Gia Chủy. </w:t>
      </w:r>
    </w:p>
    <w:p w14:paraId="6060B1C3" w14:textId="431A8CC4" w:rsidR="001E3CAB" w:rsidRDefault="00937BF8" w:rsidP="001E3CAB">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Quý khách dùng cơm tối, về khách sạn nghỉ ngơi</w:t>
      </w:r>
      <w:r w:rsidR="00C73E8E" w:rsidRPr="00BF5D34">
        <w:rPr>
          <w:rFonts w:ascii="Tahoma" w:hAnsi="Tahoma" w:cs="Tahoma"/>
          <w:sz w:val="24"/>
          <w:szCs w:val="24"/>
          <w:lang w:val="vi-VN"/>
        </w:rPr>
        <w:t>.</w:t>
      </w:r>
      <w:r w:rsidR="001E3CAB" w:rsidRPr="001E3CAB">
        <w:rPr>
          <w:rFonts w:ascii="Tahoma" w:hAnsi="Tahoma" w:cs="Tahoma"/>
          <w:noProof/>
          <w:sz w:val="24"/>
          <w:szCs w:val="24"/>
          <w:lang w:val="vi-VN" w:eastAsia="zh-CN"/>
        </w:rPr>
        <w:t xml:space="preserve"> </w:t>
      </w:r>
    </w:p>
    <w:p w14:paraId="63526A6C" w14:textId="34C5878E" w:rsidR="00EB40C6" w:rsidRDefault="00EB40C6" w:rsidP="00EB40C6">
      <w:pPr>
        <w:pStyle w:val="ListParagraph"/>
        <w:tabs>
          <w:tab w:val="left" w:pos="284"/>
        </w:tabs>
        <w:ind w:left="0"/>
        <w:jc w:val="both"/>
        <w:rPr>
          <w:rFonts w:ascii="Tahoma" w:hAnsi="Tahoma" w:cs="Tahoma"/>
          <w:sz w:val="24"/>
          <w:szCs w:val="24"/>
          <w:lang w:val="vi-VN"/>
        </w:rPr>
      </w:pPr>
      <w:r w:rsidRPr="00EB40C6">
        <w:rPr>
          <w:rFonts w:ascii="Tahoma" w:hAnsi="Tahoma" w:cs="Tahoma"/>
          <w:noProof/>
          <w:sz w:val="24"/>
          <w:szCs w:val="24"/>
        </w:rPr>
        <w:drawing>
          <wp:inline distT="0" distB="0" distL="0" distR="0" wp14:anchorId="18EE315F" wp14:editId="069B0954">
            <wp:extent cx="7040880" cy="1649746"/>
            <wp:effectExtent l="0" t="0" r="7620" b="7620"/>
            <wp:docPr id="383034187" name="Picture 1" descr="A street with many buildings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34187" name="Picture 1" descr="A street with many buildings and people walking&#10;&#10;Description automatically generated"/>
                    <pic:cNvPicPr/>
                  </pic:nvPicPr>
                  <pic:blipFill>
                    <a:blip r:embed="rId13"/>
                    <a:stretch>
                      <a:fillRect/>
                    </a:stretch>
                  </pic:blipFill>
                  <pic:spPr>
                    <a:xfrm>
                      <a:off x="0" y="0"/>
                      <a:ext cx="7067661" cy="1656021"/>
                    </a:xfrm>
                    <a:prstGeom prst="rect">
                      <a:avLst/>
                    </a:prstGeom>
                    <a:ln>
                      <a:noFill/>
                    </a:ln>
                    <a:effectLst>
                      <a:softEdge rad="112500"/>
                    </a:effectLst>
                  </pic:spPr>
                </pic:pic>
              </a:graphicData>
            </a:graphic>
          </wp:inline>
        </w:drawing>
      </w:r>
    </w:p>
    <w:p w14:paraId="5DDD8DBD" w14:textId="7831B031" w:rsidR="001E3CAB" w:rsidRPr="001E3CAB" w:rsidRDefault="001E3CAB" w:rsidP="001E3CAB">
      <w:pPr>
        <w:pStyle w:val="ListParagraph"/>
        <w:tabs>
          <w:tab w:val="left" w:pos="284"/>
        </w:tabs>
        <w:ind w:left="0"/>
        <w:jc w:val="both"/>
        <w:rPr>
          <w:rFonts w:ascii="Tahoma" w:hAnsi="Tahoma" w:cs="Tahoma"/>
          <w:sz w:val="4"/>
          <w:szCs w:val="4"/>
          <w:lang w:val="vi-VN"/>
        </w:rPr>
      </w:pP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809"/>
        <w:gridCol w:w="9203"/>
      </w:tblGrid>
      <w:tr w:rsidR="00BE27B3" w:rsidRPr="00BE27B3" w14:paraId="079024FD" w14:textId="77777777" w:rsidTr="00BE27B3">
        <w:trPr>
          <w:trHeight w:val="471"/>
        </w:trPr>
        <w:tc>
          <w:tcPr>
            <w:tcW w:w="1809" w:type="dxa"/>
            <w:shd w:val="clear" w:color="auto" w:fill="00B050"/>
            <w:vAlign w:val="center"/>
            <w:hideMark/>
          </w:tcPr>
          <w:p w14:paraId="01E8389B" w14:textId="5E10A321" w:rsidR="00B837EB" w:rsidRPr="00BE27B3" w:rsidRDefault="00B837EB" w:rsidP="006461EC">
            <w:pPr>
              <w:tabs>
                <w:tab w:val="left" w:pos="709"/>
              </w:tabs>
              <w:spacing w:after="0"/>
              <w:ind w:left="413" w:right="171" w:hanging="129"/>
              <w:jc w:val="center"/>
              <w:rPr>
                <w:rFonts w:ascii="Tahoma" w:hAnsi="Tahoma" w:cs="Tahoma"/>
                <w:b/>
                <w:color w:val="FFFFFF" w:themeColor="background1"/>
                <w:sz w:val="24"/>
                <w:szCs w:val="24"/>
              </w:rPr>
            </w:pPr>
            <w:r w:rsidRPr="00BE27B3">
              <w:rPr>
                <w:rFonts w:ascii="Tahoma" w:hAnsi="Tahoma" w:cs="Tahoma"/>
                <w:b/>
                <w:color w:val="FFFFFF" w:themeColor="background1"/>
                <w:sz w:val="24"/>
                <w:szCs w:val="24"/>
              </w:rPr>
              <w:t xml:space="preserve">NGÀY </w:t>
            </w:r>
            <w:r w:rsidR="00AA3BEF" w:rsidRPr="00BE27B3">
              <w:rPr>
                <w:rFonts w:ascii="Tahoma" w:hAnsi="Tahoma" w:cs="Tahoma"/>
                <w:b/>
                <w:color w:val="FFFFFF" w:themeColor="background1"/>
                <w:sz w:val="24"/>
                <w:szCs w:val="24"/>
              </w:rPr>
              <w:t>5</w:t>
            </w:r>
          </w:p>
        </w:tc>
        <w:tc>
          <w:tcPr>
            <w:tcW w:w="9203" w:type="dxa"/>
            <w:shd w:val="clear" w:color="auto" w:fill="00B050"/>
            <w:vAlign w:val="center"/>
            <w:hideMark/>
          </w:tcPr>
          <w:p w14:paraId="44D0566B" w14:textId="7C27C364" w:rsidR="00B837EB" w:rsidRPr="00BE27B3" w:rsidRDefault="00B0797F" w:rsidP="00AA3BEF">
            <w:pPr>
              <w:tabs>
                <w:tab w:val="left" w:pos="745"/>
              </w:tabs>
              <w:spacing w:after="0"/>
              <w:ind w:right="-108"/>
              <w:rPr>
                <w:rFonts w:ascii="Tahoma" w:hAnsi="Tahoma" w:cs="Tahoma"/>
                <w:b/>
                <w:color w:val="FFFFFF" w:themeColor="background1"/>
                <w:sz w:val="24"/>
                <w:szCs w:val="24"/>
              </w:rPr>
            </w:pPr>
            <w:r w:rsidRPr="00BE27B3">
              <w:rPr>
                <w:rFonts w:ascii="Tahoma" w:hAnsi="Tahoma" w:cs="Tahoma"/>
                <w:b/>
                <w:color w:val="FFFFFF" w:themeColor="background1"/>
                <w:sz w:val="24"/>
                <w:szCs w:val="24"/>
              </w:rPr>
              <w:t>THƯỢNG</w:t>
            </w:r>
            <w:r w:rsidRPr="00BE27B3">
              <w:rPr>
                <w:rFonts w:ascii="Tahoma" w:hAnsi="Tahoma" w:cs="Tahoma"/>
                <w:b/>
                <w:color w:val="FFFFFF" w:themeColor="background1"/>
                <w:sz w:val="24"/>
                <w:szCs w:val="24"/>
                <w:lang w:val="vi-VN"/>
              </w:rPr>
              <w:t xml:space="preserve"> HẢI</w:t>
            </w:r>
            <w:r w:rsidR="00B837EB" w:rsidRPr="00BE27B3">
              <w:rPr>
                <w:rFonts w:ascii="Tahoma" w:hAnsi="Tahoma" w:cs="Tahoma"/>
                <w:b/>
                <w:color w:val="FFFFFF" w:themeColor="background1"/>
                <w:sz w:val="24"/>
                <w:szCs w:val="24"/>
              </w:rPr>
              <w:t xml:space="preserve"> </w:t>
            </w:r>
            <w:r w:rsidR="00B837EB" w:rsidRPr="00BE27B3">
              <w:rPr>
                <w:rFonts w:ascii="Tahoma" w:hAnsi="Tahoma" w:cs="Tahoma"/>
                <w:b/>
                <w:color w:val="FFFFFF" w:themeColor="background1"/>
                <w:sz w:val="24"/>
                <w:szCs w:val="24"/>
              </w:rPr>
              <w:sym w:font="Wingdings" w:char="0051"/>
            </w:r>
            <w:r w:rsidR="00B837EB" w:rsidRPr="00BE27B3">
              <w:rPr>
                <w:rFonts w:ascii="Tahoma" w:hAnsi="Tahoma" w:cs="Tahoma"/>
                <w:b/>
                <w:color w:val="FFFFFF" w:themeColor="background1"/>
                <w:sz w:val="24"/>
                <w:szCs w:val="24"/>
              </w:rPr>
              <w:t xml:space="preserve"> TP.HCM  </w:t>
            </w:r>
            <w:r w:rsidR="00AA3BEF" w:rsidRPr="00BE27B3">
              <w:rPr>
                <w:rFonts w:ascii="Tahoma" w:hAnsi="Tahoma" w:cs="Tahoma"/>
                <w:b/>
                <w:color w:val="FFFFFF" w:themeColor="background1"/>
                <w:sz w:val="24"/>
                <w:szCs w:val="24"/>
              </w:rPr>
              <w:t xml:space="preserve">                 </w:t>
            </w:r>
            <w:r w:rsidR="00B837EB" w:rsidRPr="00BE27B3">
              <w:rPr>
                <w:rFonts w:ascii="Tahoma" w:hAnsi="Tahoma" w:cs="Tahoma"/>
                <w:b/>
                <w:color w:val="FFFFFF" w:themeColor="background1"/>
                <w:sz w:val="24"/>
                <w:szCs w:val="24"/>
              </w:rPr>
              <w:t xml:space="preserve"> </w:t>
            </w:r>
            <w:r w:rsidR="004919C1" w:rsidRPr="00BE27B3">
              <w:rPr>
                <w:rFonts w:ascii="Tahoma" w:hAnsi="Tahoma" w:cs="Tahoma"/>
                <w:b/>
                <w:color w:val="FFFFFF" w:themeColor="background1"/>
                <w:sz w:val="24"/>
                <w:szCs w:val="24"/>
              </w:rPr>
              <w:t xml:space="preserve">              </w:t>
            </w:r>
            <w:r w:rsidR="001E3CAB" w:rsidRPr="00BE27B3">
              <w:rPr>
                <w:rFonts w:ascii="Tahoma" w:hAnsi="Tahoma" w:cs="Tahoma"/>
                <w:b/>
                <w:color w:val="FFFFFF" w:themeColor="background1"/>
                <w:sz w:val="24"/>
                <w:szCs w:val="24"/>
              </w:rPr>
              <w:t xml:space="preserve">        </w:t>
            </w:r>
            <w:r w:rsidRPr="00BE27B3">
              <w:rPr>
                <w:rFonts w:ascii="Tahoma" w:hAnsi="Tahoma" w:cs="Tahoma"/>
                <w:b/>
                <w:color w:val="FFFFFF" w:themeColor="background1"/>
                <w:sz w:val="24"/>
                <w:szCs w:val="24"/>
                <w:lang w:val="vi-VN"/>
              </w:rPr>
              <w:t xml:space="preserve">                          </w:t>
            </w:r>
            <w:r w:rsidR="001E3CAB" w:rsidRPr="00BE27B3">
              <w:rPr>
                <w:rFonts w:ascii="Tahoma" w:hAnsi="Tahoma" w:cs="Tahoma"/>
                <w:b/>
                <w:color w:val="FFFFFF" w:themeColor="background1"/>
                <w:sz w:val="24"/>
                <w:szCs w:val="24"/>
              </w:rPr>
              <w:t>(</w:t>
            </w:r>
            <w:proofErr w:type="spellStart"/>
            <w:r w:rsidR="00B837EB" w:rsidRPr="00BE27B3">
              <w:rPr>
                <w:rFonts w:ascii="Tahoma" w:hAnsi="Tahoma" w:cs="Tahoma"/>
                <w:b/>
                <w:color w:val="FFFFFF" w:themeColor="background1"/>
                <w:sz w:val="24"/>
                <w:szCs w:val="24"/>
              </w:rPr>
              <w:t>Ăn</w:t>
            </w:r>
            <w:proofErr w:type="spellEnd"/>
            <w:r w:rsidR="00B837EB" w:rsidRPr="00BE27B3">
              <w:rPr>
                <w:rFonts w:ascii="Tahoma" w:hAnsi="Tahoma" w:cs="Tahoma"/>
                <w:b/>
                <w:color w:val="FFFFFF" w:themeColor="background1"/>
                <w:sz w:val="24"/>
                <w:szCs w:val="24"/>
              </w:rPr>
              <w:t xml:space="preserve"> </w:t>
            </w:r>
            <w:r w:rsidRPr="00BE27B3">
              <w:rPr>
                <w:rFonts w:ascii="Tahoma" w:hAnsi="Tahoma" w:cs="Tahoma"/>
                <w:b/>
                <w:color w:val="FFFFFF" w:themeColor="background1"/>
                <w:sz w:val="24"/>
                <w:szCs w:val="24"/>
              </w:rPr>
              <w:t>1</w:t>
            </w:r>
            <w:r w:rsidR="00B837EB" w:rsidRPr="00BE27B3">
              <w:rPr>
                <w:rFonts w:ascii="Tahoma" w:hAnsi="Tahoma" w:cs="Tahoma"/>
                <w:b/>
                <w:color w:val="FFFFFF" w:themeColor="background1"/>
                <w:sz w:val="24"/>
                <w:szCs w:val="24"/>
              </w:rPr>
              <w:t xml:space="preserve"> </w:t>
            </w:r>
            <w:proofErr w:type="spellStart"/>
            <w:r w:rsidR="00B837EB" w:rsidRPr="00BE27B3">
              <w:rPr>
                <w:rFonts w:ascii="Tahoma" w:hAnsi="Tahoma" w:cs="Tahoma"/>
                <w:b/>
                <w:color w:val="FFFFFF" w:themeColor="background1"/>
                <w:sz w:val="24"/>
                <w:szCs w:val="24"/>
              </w:rPr>
              <w:t>Bữa</w:t>
            </w:r>
            <w:proofErr w:type="spellEnd"/>
            <w:r w:rsidR="00B837EB" w:rsidRPr="00BE27B3">
              <w:rPr>
                <w:rFonts w:ascii="Tahoma" w:hAnsi="Tahoma" w:cs="Tahoma"/>
                <w:b/>
                <w:color w:val="FFFFFF" w:themeColor="background1"/>
                <w:sz w:val="24"/>
                <w:szCs w:val="24"/>
              </w:rPr>
              <w:t>)</w:t>
            </w:r>
            <w:r w:rsidR="00F85269" w:rsidRPr="00BE27B3">
              <w:rPr>
                <w:rFonts w:ascii="Tahoma" w:hAnsi="Tahoma" w:cs="Tahoma"/>
                <w:b/>
                <w:color w:val="FFFFFF" w:themeColor="background1"/>
                <w:sz w:val="24"/>
                <w:szCs w:val="24"/>
              </w:rPr>
              <w:t xml:space="preserve">              </w:t>
            </w:r>
            <w:r w:rsidR="003531DA" w:rsidRPr="00BE27B3">
              <w:rPr>
                <w:rFonts w:ascii="Tahoma" w:hAnsi="Tahoma" w:cs="Tahoma"/>
                <w:b/>
                <w:color w:val="FFFFFF" w:themeColor="background1"/>
                <w:sz w:val="24"/>
                <w:szCs w:val="24"/>
              </w:rPr>
              <w:t xml:space="preserve">          </w:t>
            </w:r>
          </w:p>
        </w:tc>
      </w:tr>
    </w:tbl>
    <w:p w14:paraId="6BC32910" w14:textId="1A8BFE41" w:rsidR="0067343D" w:rsidRPr="00B837EB" w:rsidRDefault="0067343D" w:rsidP="00B837EB">
      <w:pPr>
        <w:pStyle w:val="ListParagraph"/>
        <w:numPr>
          <w:ilvl w:val="0"/>
          <w:numId w:val="10"/>
        </w:numPr>
        <w:tabs>
          <w:tab w:val="left" w:pos="284"/>
        </w:tabs>
        <w:ind w:hanging="720"/>
        <w:jc w:val="both"/>
        <w:rPr>
          <w:rFonts w:ascii="Tahoma" w:hAnsi="Tahoma" w:cs="Tahoma"/>
          <w:sz w:val="24"/>
          <w:lang w:val="vi-VN"/>
        </w:rPr>
      </w:pPr>
      <w:r w:rsidRPr="00B837EB">
        <w:rPr>
          <w:rFonts w:ascii="Tahoma" w:hAnsi="Tahoma" w:cs="Tahoma"/>
          <w:sz w:val="24"/>
          <w:lang w:val="vi-VN"/>
        </w:rPr>
        <w:t>Quý khách ăn sáng tại khách sạ</w:t>
      </w:r>
      <w:r w:rsidR="00A30929" w:rsidRPr="00B837EB">
        <w:rPr>
          <w:rFonts w:ascii="Tahoma" w:hAnsi="Tahoma" w:cs="Tahoma"/>
          <w:sz w:val="24"/>
          <w:lang w:val="vi-VN"/>
        </w:rPr>
        <w:t>n</w:t>
      </w:r>
      <w:r w:rsidR="004919C1">
        <w:rPr>
          <w:rFonts w:ascii="Tahoma" w:hAnsi="Tahoma" w:cs="Tahoma"/>
          <w:sz w:val="24"/>
        </w:rPr>
        <w:t>.</w:t>
      </w:r>
    </w:p>
    <w:p w14:paraId="6789F2A4" w14:textId="328B2AA0" w:rsidR="00DA24DC" w:rsidRPr="00DA24DC" w:rsidRDefault="0067343D" w:rsidP="00B0797F">
      <w:pPr>
        <w:pStyle w:val="ListParagraph"/>
        <w:numPr>
          <w:ilvl w:val="0"/>
          <w:numId w:val="10"/>
        </w:numPr>
        <w:tabs>
          <w:tab w:val="left" w:pos="270"/>
        </w:tabs>
        <w:ind w:left="0" w:firstLine="0"/>
        <w:jc w:val="both"/>
        <w:rPr>
          <w:rFonts w:ascii="Tahoma" w:hAnsi="Tahoma" w:cs="Tahoma"/>
          <w:sz w:val="24"/>
          <w:lang w:val="vi-VN"/>
        </w:rPr>
      </w:pPr>
      <w:r w:rsidRPr="00C05C1F">
        <w:rPr>
          <w:rFonts w:ascii="Tahoma" w:hAnsi="Tahoma" w:cs="Tahoma"/>
          <w:sz w:val="24"/>
          <w:lang w:val="vi-VN"/>
        </w:rPr>
        <w:t>Sau đó đoàn tham quan</w:t>
      </w:r>
      <w:r w:rsidR="00C05C1F">
        <w:rPr>
          <w:rFonts w:ascii="Tahoma" w:hAnsi="Tahoma" w:cs="Tahoma"/>
          <w:sz w:val="24"/>
          <w:lang w:val="vi-VN"/>
        </w:rPr>
        <w:t xml:space="preserve"> </w:t>
      </w:r>
      <w:r w:rsidR="00653FA2">
        <w:rPr>
          <w:rFonts w:ascii="Tahoma" w:hAnsi="Tahoma" w:cs="Tahoma"/>
          <w:b/>
          <w:color w:val="00B050"/>
          <w:sz w:val="24"/>
          <w:szCs w:val="24"/>
          <w:lang w:val="vi-VN"/>
        </w:rPr>
        <w:t>miế</w:t>
      </w:r>
      <w:r w:rsidR="00EB40C6">
        <w:rPr>
          <w:rFonts w:ascii="Tahoma" w:hAnsi="Tahoma" w:cs="Tahoma" w:hint="eastAsia"/>
          <w:b/>
          <w:color w:val="00B050"/>
          <w:sz w:val="24"/>
          <w:szCs w:val="24"/>
          <w:lang w:val="vi-VN" w:eastAsia="zh-CN"/>
        </w:rPr>
        <w:t>u</w:t>
      </w:r>
      <w:r w:rsidR="00653FA2">
        <w:rPr>
          <w:rFonts w:ascii="Tahoma" w:hAnsi="Tahoma" w:cs="Tahoma"/>
          <w:b/>
          <w:color w:val="00B050"/>
          <w:sz w:val="24"/>
          <w:szCs w:val="24"/>
          <w:lang w:val="vi-VN"/>
        </w:rPr>
        <w:t xml:space="preserve"> Thành Hoàng - </w:t>
      </w:r>
      <w:r w:rsidR="00885052" w:rsidRPr="00DA24DC">
        <w:rPr>
          <w:rFonts w:ascii="Tahoma" w:hAnsi="Tahoma" w:cs="Tahoma"/>
          <w:sz w:val="24"/>
          <w:lang w:val="vi-VN"/>
        </w:rPr>
        <w:t>là một ngôi miếu </w:t>
      </w:r>
      <w:r w:rsidR="0047193E" w:rsidRPr="0047193E">
        <w:rPr>
          <w:rFonts w:ascii="Tahoma" w:hAnsi="Tahoma" w:cs="Tahoma"/>
          <w:b/>
          <w:bCs/>
          <w:sz w:val="24"/>
          <w:lang w:val="vi-VN"/>
        </w:rPr>
        <w:t>Thành Hoàng</w:t>
      </w:r>
      <w:r w:rsidR="00885052" w:rsidRPr="00DA24DC">
        <w:rPr>
          <w:rFonts w:ascii="Tahoma" w:hAnsi="Tahoma" w:cs="Tahoma"/>
          <w:sz w:val="24"/>
          <w:lang w:val="vi-VN"/>
        </w:rPr>
        <w:t> tại </w:t>
      </w:r>
      <w:r w:rsidR="0047193E" w:rsidRPr="0047193E">
        <w:rPr>
          <w:rFonts w:ascii="Tahoma" w:hAnsi="Tahoma" w:cs="Tahoma"/>
          <w:b/>
          <w:bCs/>
          <w:sz w:val="24"/>
          <w:lang w:val="vi-VN"/>
        </w:rPr>
        <w:t>Phố cổ Thượng Hải</w:t>
      </w:r>
      <w:r w:rsidR="00885052" w:rsidRPr="00DA24DC">
        <w:rPr>
          <w:rFonts w:ascii="Tahoma" w:hAnsi="Tahoma" w:cs="Tahoma"/>
          <w:sz w:val="24"/>
          <w:lang w:val="vi-VN"/>
        </w:rPr>
        <w:t>, Trung Quốc. Ngôi miếu là nơi thờ cúng ba nhân vật trong lịch sử Trung Hoa được tôn là Thành hoàng của Thượng Hải. Tên gọi "Thành hoàng Miếu" cũng được dùng để chỉ khu vực thương mại xung quanh ngôi miếu.</w:t>
      </w:r>
      <w:r w:rsidR="00DA24DC">
        <w:rPr>
          <w:rFonts w:ascii="Arial" w:hAnsi="Arial" w:cs="Arial"/>
          <w:color w:val="202122"/>
          <w:sz w:val="21"/>
          <w:szCs w:val="21"/>
          <w:shd w:val="clear" w:color="auto" w:fill="FFFFFF"/>
          <w:lang w:val="vi-VN"/>
        </w:rPr>
        <w:t xml:space="preserve"> </w:t>
      </w:r>
      <w:r w:rsidR="001637A4" w:rsidRPr="001637A4">
        <w:rPr>
          <w:rFonts w:ascii="Tahoma" w:hAnsi="Tahoma" w:cs="Tahoma"/>
          <w:sz w:val="24"/>
          <w:lang w:val="vi-VN"/>
        </w:rPr>
        <w:t>Quí khách ăn trưa tự túc</w:t>
      </w:r>
      <w:r w:rsidR="001637A4">
        <w:rPr>
          <w:rFonts w:ascii="Tahoma" w:hAnsi="Tahoma" w:cs="Tahoma"/>
          <w:sz w:val="24"/>
          <w:lang w:val="vi-VN"/>
        </w:rPr>
        <w:t>.</w:t>
      </w:r>
    </w:p>
    <w:p w14:paraId="134D2AFB" w14:textId="4038CA3D" w:rsidR="00317E97" w:rsidRPr="00B163CE" w:rsidRDefault="00317E97" w:rsidP="00B0797F">
      <w:pPr>
        <w:pStyle w:val="ListParagraph"/>
        <w:numPr>
          <w:ilvl w:val="0"/>
          <w:numId w:val="10"/>
        </w:numPr>
        <w:tabs>
          <w:tab w:val="left" w:pos="270"/>
        </w:tabs>
        <w:ind w:left="0" w:firstLine="0"/>
        <w:jc w:val="both"/>
        <w:rPr>
          <w:rFonts w:ascii="Tahoma" w:hAnsi="Tahoma" w:cs="Tahoma"/>
          <w:sz w:val="24"/>
          <w:lang w:val="vi-VN"/>
        </w:rPr>
      </w:pPr>
      <w:r>
        <w:rPr>
          <w:rFonts w:ascii="Tahoma" w:hAnsi="Tahoma" w:cs="Tahoma"/>
          <w:sz w:val="24"/>
          <w:lang w:val="vi-VN"/>
        </w:rPr>
        <w:t xml:space="preserve">Đoàn di chuyển ra sân bay làm thủ tục </w:t>
      </w:r>
      <w:r w:rsidRPr="00B163CE">
        <w:rPr>
          <w:rFonts w:ascii="Tahoma" w:hAnsi="Tahoma" w:cs="Tahoma"/>
          <w:sz w:val="24"/>
          <w:lang w:val="vi-VN"/>
        </w:rPr>
        <w:t xml:space="preserve">đáp </w:t>
      </w:r>
      <w:r w:rsidRPr="00B163CE">
        <w:rPr>
          <w:rFonts w:ascii="Tahoma" w:hAnsi="Tahoma" w:cs="Tahoma"/>
          <w:b/>
          <w:color w:val="FF0000"/>
          <w:sz w:val="24"/>
          <w:lang w:val="vi-VN"/>
        </w:rPr>
        <w:t xml:space="preserve">chuyến bay </w:t>
      </w:r>
      <w:r w:rsidR="00AA5BC0">
        <w:rPr>
          <w:rFonts w:ascii="Tahoma" w:hAnsi="Tahoma" w:cs="Tahoma"/>
          <w:b/>
          <w:color w:val="FF0000"/>
          <w:sz w:val="24"/>
          <w:lang w:val="vi-VN"/>
        </w:rPr>
        <w:t xml:space="preserve">VN523 PVG-SGN 15:25-19:05 </w:t>
      </w:r>
      <w:r w:rsidR="00DA24DC">
        <w:rPr>
          <w:rFonts w:ascii="Tahoma" w:hAnsi="Tahoma" w:cs="Tahoma"/>
          <w:b/>
          <w:color w:val="FF0000"/>
          <w:sz w:val="24"/>
          <w:lang w:val="vi-VN"/>
        </w:rPr>
        <w:t>về</w:t>
      </w:r>
      <w:r w:rsidRPr="00B163CE">
        <w:rPr>
          <w:rFonts w:ascii="Tahoma" w:hAnsi="Tahoma" w:cs="Tahoma"/>
          <w:b/>
          <w:color w:val="FF0000"/>
          <w:sz w:val="24"/>
          <w:lang w:val="vi-VN"/>
        </w:rPr>
        <w:t xml:space="preserve"> </w:t>
      </w:r>
      <w:r w:rsidR="00C367B2">
        <w:rPr>
          <w:rFonts w:ascii="Tahoma" w:hAnsi="Tahoma" w:cs="Tahoma"/>
          <w:b/>
          <w:color w:val="FF0000"/>
          <w:sz w:val="24"/>
          <w:lang w:val="vi-VN"/>
        </w:rPr>
        <w:t xml:space="preserve">TPHCM. </w:t>
      </w:r>
    </w:p>
    <w:p w14:paraId="44086385" w14:textId="2AAE5247" w:rsidR="0067343D" w:rsidRPr="00F25CB7" w:rsidRDefault="00AC11CC" w:rsidP="000D7F8C">
      <w:pPr>
        <w:pStyle w:val="ListParagraph"/>
        <w:numPr>
          <w:ilvl w:val="0"/>
          <w:numId w:val="8"/>
        </w:numPr>
        <w:tabs>
          <w:tab w:val="left" w:pos="284"/>
        </w:tabs>
        <w:ind w:left="0" w:firstLine="0"/>
        <w:jc w:val="both"/>
        <w:rPr>
          <w:rFonts w:ascii="Tahoma" w:hAnsi="Tahoma" w:cs="Tahoma"/>
          <w:sz w:val="24"/>
          <w:lang w:val="vi-VN"/>
        </w:rPr>
      </w:pPr>
      <w:r w:rsidRPr="00F25CB7">
        <w:rPr>
          <w:rFonts w:ascii="Tahoma" w:hAnsi="Tahoma" w:cs="Tahoma"/>
          <w:sz w:val="24"/>
          <w:lang w:val="vi-VN"/>
        </w:rPr>
        <w:t xml:space="preserve">Đến </w:t>
      </w:r>
      <w:r w:rsidRPr="00F25CB7">
        <w:rPr>
          <w:rFonts w:ascii="Tahoma" w:hAnsi="Tahoma" w:cs="Tahoma"/>
          <w:b/>
          <w:color w:val="00B050"/>
          <w:sz w:val="24"/>
          <w:lang w:val="vi-VN"/>
        </w:rPr>
        <w:t>TPHCM,</w:t>
      </w:r>
      <w:r w:rsidRPr="00F25CB7">
        <w:rPr>
          <w:rFonts w:ascii="Tahoma" w:hAnsi="Tahoma" w:cs="Tahoma"/>
          <w:color w:val="00B050"/>
          <w:sz w:val="24"/>
          <w:lang w:val="vi-VN"/>
        </w:rPr>
        <w:t xml:space="preserve"> </w:t>
      </w:r>
      <w:r w:rsidRPr="00F25CB7">
        <w:rPr>
          <w:rFonts w:ascii="Tahoma" w:hAnsi="Tahoma" w:cs="Tahoma"/>
          <w:b/>
          <w:color w:val="00B050"/>
          <w:sz w:val="24"/>
          <w:lang w:val="vi-VN"/>
        </w:rPr>
        <w:t>HDV chia tay đoàn. Hẹn gặp lại quý khách</w:t>
      </w:r>
      <w:r w:rsidR="007A0FCE" w:rsidRPr="00F25CB7">
        <w:rPr>
          <w:rFonts w:ascii="Tahoma" w:hAnsi="Tahoma" w:cs="Tahoma"/>
          <w:b/>
          <w:color w:val="00B050"/>
          <w:sz w:val="24"/>
          <w:lang w:val="vi-VN"/>
        </w:rPr>
        <w:t>.</w:t>
      </w:r>
    </w:p>
    <w:p w14:paraId="7C97247D" w14:textId="77777777" w:rsidR="00F25CB7" w:rsidRPr="00F25CB7" w:rsidRDefault="00F25CB7" w:rsidP="00F25CB7">
      <w:pPr>
        <w:pStyle w:val="ListParagraph"/>
        <w:tabs>
          <w:tab w:val="left" w:pos="284"/>
        </w:tabs>
        <w:ind w:left="0"/>
        <w:jc w:val="both"/>
        <w:rPr>
          <w:rFonts w:ascii="Tahoma" w:hAnsi="Tahoma" w:cs="Tahoma"/>
          <w:sz w:val="24"/>
          <w:lang w:val="vi-VN"/>
        </w:rPr>
      </w:pPr>
    </w:p>
    <w:p w14:paraId="2FDCE344" w14:textId="52E13E24" w:rsidR="00010FB5" w:rsidRPr="004A3300" w:rsidRDefault="00010FB5" w:rsidP="00010FB5">
      <w:pPr>
        <w:pStyle w:val="ListParagraph"/>
        <w:spacing w:after="200"/>
        <w:ind w:left="360"/>
        <w:rPr>
          <w:b/>
          <w:bCs/>
          <w:color w:val="00B050"/>
          <w:sz w:val="28"/>
          <w:szCs w:val="28"/>
          <w:lang w:val="vi-VN" w:eastAsia="zh-CN"/>
        </w:rPr>
      </w:pPr>
      <w:r w:rsidRPr="004A3300">
        <w:rPr>
          <w:b/>
          <w:bCs/>
          <w:color w:val="00B050"/>
          <w:sz w:val="28"/>
          <w:szCs w:val="28"/>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1105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980"/>
        <w:gridCol w:w="4111"/>
        <w:gridCol w:w="1701"/>
        <w:gridCol w:w="1559"/>
        <w:gridCol w:w="1701"/>
      </w:tblGrid>
      <w:tr w:rsidR="002A0733" w14:paraId="443A1461" w14:textId="77777777" w:rsidTr="00BE27B3">
        <w:trPr>
          <w:trHeight w:val="530"/>
        </w:trPr>
        <w:tc>
          <w:tcPr>
            <w:tcW w:w="1980" w:type="dxa"/>
            <w:vMerge w:val="restart"/>
            <w:shd w:val="clear" w:color="auto" w:fill="00B050"/>
            <w:vAlign w:val="center"/>
          </w:tcPr>
          <w:p w14:paraId="24CE135A" w14:textId="77777777" w:rsidR="002A0733" w:rsidRPr="00BE27B3" w:rsidRDefault="002A0733" w:rsidP="00C26CE1">
            <w:pPr>
              <w:tabs>
                <w:tab w:val="left" w:pos="284"/>
              </w:tabs>
              <w:jc w:val="center"/>
              <w:rPr>
                <w:rFonts w:ascii="Tahoma" w:hAnsi="Tahoma" w:cs="Tahoma"/>
                <w:b/>
                <w:bCs/>
                <w:color w:val="FFFFFF" w:themeColor="background1"/>
                <w:sz w:val="24"/>
                <w:lang w:val="vi-VN"/>
              </w:rPr>
            </w:pPr>
            <w:r w:rsidRPr="00BE27B3">
              <w:rPr>
                <w:rFonts w:ascii="Tahoma" w:hAnsi="Tahoma" w:cs="Tahoma"/>
                <w:b/>
                <w:bCs/>
                <w:color w:val="FFFFFF" w:themeColor="background1"/>
                <w:sz w:val="24"/>
                <w:lang w:val="vi-VN"/>
              </w:rPr>
              <w:t>NGÀY KHỞI HÀNH</w:t>
            </w:r>
          </w:p>
        </w:tc>
        <w:tc>
          <w:tcPr>
            <w:tcW w:w="4111" w:type="dxa"/>
            <w:vMerge w:val="restart"/>
            <w:shd w:val="clear" w:color="auto" w:fill="00B050"/>
            <w:vAlign w:val="center"/>
          </w:tcPr>
          <w:p w14:paraId="399E0AB5" w14:textId="23AB0348" w:rsidR="002A0733" w:rsidRPr="00BE27B3" w:rsidRDefault="0047193E" w:rsidP="00C26CE1">
            <w:pPr>
              <w:tabs>
                <w:tab w:val="left" w:pos="284"/>
              </w:tabs>
              <w:jc w:val="center"/>
              <w:rPr>
                <w:rFonts w:ascii="Tahoma" w:hAnsi="Tahoma" w:cs="Tahoma"/>
                <w:b/>
                <w:bCs/>
                <w:color w:val="FFFFFF" w:themeColor="background1"/>
                <w:sz w:val="24"/>
                <w:lang w:val="vi-VN"/>
              </w:rPr>
            </w:pPr>
            <w:r w:rsidRPr="00BE27B3">
              <w:rPr>
                <w:rFonts w:ascii="Tahoma" w:hAnsi="Tahoma" w:cs="Tahoma"/>
                <w:b/>
                <w:bCs/>
                <w:color w:val="FFFFFF" w:themeColor="background1"/>
                <w:sz w:val="24"/>
                <w:lang w:val="vi-VN"/>
              </w:rPr>
              <w:t>CHUYẾN BAY</w:t>
            </w:r>
          </w:p>
        </w:tc>
        <w:tc>
          <w:tcPr>
            <w:tcW w:w="4961" w:type="dxa"/>
            <w:gridSpan w:val="3"/>
            <w:shd w:val="clear" w:color="auto" w:fill="00B050"/>
            <w:vAlign w:val="center"/>
          </w:tcPr>
          <w:p w14:paraId="7F0D81D0" w14:textId="77777777" w:rsidR="002A0733" w:rsidRPr="00BE27B3" w:rsidRDefault="002A0733" w:rsidP="00C26CE1">
            <w:pPr>
              <w:tabs>
                <w:tab w:val="left" w:pos="284"/>
              </w:tabs>
              <w:jc w:val="center"/>
              <w:rPr>
                <w:rFonts w:ascii="Tahoma" w:hAnsi="Tahoma" w:cs="Tahoma"/>
                <w:b/>
                <w:bCs/>
                <w:color w:val="FFFFFF" w:themeColor="background1"/>
                <w:sz w:val="24"/>
                <w:lang w:val="vi-VN"/>
              </w:rPr>
            </w:pPr>
            <w:r w:rsidRPr="00BE27B3">
              <w:rPr>
                <w:rFonts w:ascii="Tahoma" w:hAnsi="Tahoma" w:cs="Tahoma"/>
                <w:b/>
                <w:bCs/>
                <w:color w:val="FFFFFF" w:themeColor="background1"/>
                <w:sz w:val="24"/>
                <w:lang w:val="vi-VN"/>
              </w:rPr>
              <w:t>GIÁ BÁN KHÁCH (VNĐ)</w:t>
            </w:r>
          </w:p>
        </w:tc>
      </w:tr>
      <w:tr w:rsidR="002A0733" w14:paraId="455CABFE" w14:textId="77777777" w:rsidTr="00BE27B3">
        <w:tc>
          <w:tcPr>
            <w:tcW w:w="1980" w:type="dxa"/>
            <w:vMerge/>
            <w:shd w:val="clear" w:color="auto" w:fill="00B050"/>
            <w:vAlign w:val="center"/>
          </w:tcPr>
          <w:p w14:paraId="032CA4FC" w14:textId="77777777" w:rsidR="002A0733" w:rsidRPr="00BE27B3" w:rsidRDefault="002A0733" w:rsidP="00C26CE1">
            <w:pPr>
              <w:tabs>
                <w:tab w:val="left" w:pos="284"/>
              </w:tabs>
              <w:jc w:val="center"/>
              <w:rPr>
                <w:rFonts w:ascii="Tahoma" w:hAnsi="Tahoma" w:cs="Tahoma"/>
                <w:b/>
                <w:bCs/>
                <w:color w:val="FFFFFF" w:themeColor="background1"/>
                <w:sz w:val="24"/>
                <w:lang w:val="vi-VN"/>
              </w:rPr>
            </w:pPr>
          </w:p>
        </w:tc>
        <w:tc>
          <w:tcPr>
            <w:tcW w:w="4111" w:type="dxa"/>
            <w:vMerge/>
            <w:shd w:val="clear" w:color="auto" w:fill="00B050"/>
            <w:vAlign w:val="center"/>
          </w:tcPr>
          <w:p w14:paraId="62C1FF8F" w14:textId="77777777" w:rsidR="002A0733" w:rsidRPr="00BE27B3" w:rsidRDefault="002A0733" w:rsidP="00C26CE1">
            <w:pPr>
              <w:tabs>
                <w:tab w:val="left" w:pos="284"/>
              </w:tabs>
              <w:jc w:val="center"/>
              <w:rPr>
                <w:rFonts w:ascii="Tahoma" w:hAnsi="Tahoma" w:cs="Tahoma"/>
                <w:b/>
                <w:bCs/>
                <w:color w:val="FFFFFF" w:themeColor="background1"/>
                <w:sz w:val="24"/>
                <w:lang w:val="vi-VN"/>
              </w:rPr>
            </w:pPr>
          </w:p>
        </w:tc>
        <w:tc>
          <w:tcPr>
            <w:tcW w:w="1701" w:type="dxa"/>
            <w:vMerge w:val="restart"/>
            <w:shd w:val="clear" w:color="auto" w:fill="00B050"/>
            <w:vAlign w:val="center"/>
          </w:tcPr>
          <w:p w14:paraId="4775EAA4" w14:textId="77777777" w:rsidR="002A0733" w:rsidRPr="00BE27B3" w:rsidRDefault="002A0733" w:rsidP="00C26CE1">
            <w:pPr>
              <w:tabs>
                <w:tab w:val="left" w:pos="284"/>
              </w:tabs>
              <w:jc w:val="center"/>
              <w:rPr>
                <w:rFonts w:ascii="Tahoma" w:hAnsi="Tahoma" w:cs="Tahoma"/>
                <w:b/>
                <w:bCs/>
                <w:color w:val="FFFFFF" w:themeColor="background1"/>
                <w:sz w:val="24"/>
                <w:lang w:val="vi-VN"/>
              </w:rPr>
            </w:pPr>
            <w:r w:rsidRPr="00BE27B3">
              <w:rPr>
                <w:rFonts w:ascii="Tahoma" w:hAnsi="Tahoma" w:cs="Tahoma"/>
                <w:b/>
                <w:bCs/>
                <w:color w:val="FFFFFF" w:themeColor="background1"/>
                <w:sz w:val="24"/>
                <w:lang w:val="vi-VN"/>
              </w:rPr>
              <w:t>NGƯỜI LỚN</w:t>
            </w:r>
          </w:p>
        </w:tc>
        <w:tc>
          <w:tcPr>
            <w:tcW w:w="3260" w:type="dxa"/>
            <w:gridSpan w:val="2"/>
            <w:shd w:val="clear" w:color="auto" w:fill="00B050"/>
            <w:vAlign w:val="center"/>
          </w:tcPr>
          <w:p w14:paraId="11B77052" w14:textId="77777777" w:rsidR="002A0733" w:rsidRPr="00BE27B3" w:rsidRDefault="002A0733" w:rsidP="00C26CE1">
            <w:pPr>
              <w:tabs>
                <w:tab w:val="left" w:pos="284"/>
              </w:tabs>
              <w:jc w:val="center"/>
              <w:rPr>
                <w:rFonts w:ascii="Tahoma" w:hAnsi="Tahoma" w:cs="Tahoma"/>
                <w:b/>
                <w:bCs/>
                <w:color w:val="FFFFFF" w:themeColor="background1"/>
                <w:sz w:val="24"/>
                <w:lang w:val="vi-VN"/>
              </w:rPr>
            </w:pPr>
            <w:r w:rsidRPr="00BE27B3">
              <w:rPr>
                <w:rFonts w:ascii="Tahoma" w:hAnsi="Tahoma" w:cs="Tahoma"/>
                <w:b/>
                <w:bCs/>
                <w:color w:val="FFFFFF" w:themeColor="background1"/>
                <w:sz w:val="24"/>
                <w:lang w:val="vi-VN"/>
              </w:rPr>
              <w:t>TRẺ EM NGỦ GHÉP</w:t>
            </w:r>
          </w:p>
        </w:tc>
      </w:tr>
      <w:tr w:rsidR="002A0733" w14:paraId="34E0DB27" w14:textId="77777777" w:rsidTr="00BE27B3">
        <w:tc>
          <w:tcPr>
            <w:tcW w:w="1980" w:type="dxa"/>
            <w:vMerge/>
            <w:shd w:val="clear" w:color="auto" w:fill="00B050"/>
            <w:vAlign w:val="center"/>
          </w:tcPr>
          <w:p w14:paraId="0F3EFD94" w14:textId="77777777" w:rsidR="002A0733" w:rsidRPr="00BE27B3" w:rsidRDefault="002A0733" w:rsidP="00C26CE1">
            <w:pPr>
              <w:tabs>
                <w:tab w:val="left" w:pos="284"/>
              </w:tabs>
              <w:jc w:val="center"/>
              <w:rPr>
                <w:rFonts w:ascii="Tahoma" w:hAnsi="Tahoma" w:cs="Tahoma"/>
                <w:b/>
                <w:bCs/>
                <w:color w:val="FFFFFF" w:themeColor="background1"/>
                <w:sz w:val="24"/>
                <w:lang w:val="vi-VN"/>
              </w:rPr>
            </w:pPr>
          </w:p>
        </w:tc>
        <w:tc>
          <w:tcPr>
            <w:tcW w:w="4111" w:type="dxa"/>
            <w:vMerge/>
            <w:shd w:val="clear" w:color="auto" w:fill="00B050"/>
            <w:vAlign w:val="center"/>
          </w:tcPr>
          <w:p w14:paraId="7E92C31F" w14:textId="77777777" w:rsidR="002A0733" w:rsidRPr="00BE27B3" w:rsidRDefault="002A0733" w:rsidP="00C26CE1">
            <w:pPr>
              <w:tabs>
                <w:tab w:val="left" w:pos="284"/>
              </w:tabs>
              <w:jc w:val="center"/>
              <w:rPr>
                <w:rFonts w:ascii="Tahoma" w:hAnsi="Tahoma" w:cs="Tahoma"/>
                <w:b/>
                <w:bCs/>
                <w:color w:val="FFFFFF" w:themeColor="background1"/>
                <w:sz w:val="24"/>
                <w:lang w:val="vi-VN"/>
              </w:rPr>
            </w:pPr>
          </w:p>
        </w:tc>
        <w:tc>
          <w:tcPr>
            <w:tcW w:w="1701" w:type="dxa"/>
            <w:vMerge/>
            <w:shd w:val="clear" w:color="auto" w:fill="00B050"/>
            <w:vAlign w:val="center"/>
          </w:tcPr>
          <w:p w14:paraId="5F546A7B" w14:textId="77777777" w:rsidR="002A0733" w:rsidRPr="00BE27B3" w:rsidRDefault="002A0733" w:rsidP="00C26CE1">
            <w:pPr>
              <w:tabs>
                <w:tab w:val="left" w:pos="284"/>
              </w:tabs>
              <w:jc w:val="center"/>
              <w:rPr>
                <w:rFonts w:ascii="Tahoma" w:hAnsi="Tahoma" w:cs="Tahoma"/>
                <w:b/>
                <w:bCs/>
                <w:color w:val="FFFFFF" w:themeColor="background1"/>
                <w:sz w:val="24"/>
                <w:lang w:val="vi-VN"/>
              </w:rPr>
            </w:pPr>
          </w:p>
        </w:tc>
        <w:tc>
          <w:tcPr>
            <w:tcW w:w="1559" w:type="dxa"/>
            <w:shd w:val="clear" w:color="auto" w:fill="00B050"/>
            <w:vAlign w:val="center"/>
          </w:tcPr>
          <w:p w14:paraId="4485D204" w14:textId="77777777" w:rsidR="002A0733" w:rsidRPr="00BE27B3" w:rsidRDefault="002A0733" w:rsidP="00C26CE1">
            <w:pPr>
              <w:tabs>
                <w:tab w:val="left" w:pos="284"/>
              </w:tabs>
              <w:ind w:left="-107" w:right="-101"/>
              <w:jc w:val="center"/>
              <w:rPr>
                <w:rFonts w:ascii="Tahoma" w:hAnsi="Tahoma" w:cs="Tahoma"/>
                <w:b/>
                <w:bCs/>
                <w:color w:val="FFFFFF" w:themeColor="background1"/>
                <w:sz w:val="20"/>
                <w:szCs w:val="20"/>
                <w:lang w:val="vi-VN"/>
              </w:rPr>
            </w:pPr>
            <w:r w:rsidRPr="00BE27B3">
              <w:rPr>
                <w:rFonts w:ascii="Tahoma" w:hAnsi="Tahoma" w:cs="Tahoma"/>
                <w:b/>
                <w:bCs/>
                <w:color w:val="FFFFFF" w:themeColor="background1"/>
                <w:sz w:val="20"/>
                <w:szCs w:val="20"/>
                <w:lang w:val="vi-VN"/>
              </w:rPr>
              <w:t>(Từ 2-11 tuổi)</w:t>
            </w:r>
          </w:p>
        </w:tc>
        <w:tc>
          <w:tcPr>
            <w:tcW w:w="1701" w:type="dxa"/>
            <w:shd w:val="clear" w:color="auto" w:fill="00B050"/>
            <w:vAlign w:val="center"/>
          </w:tcPr>
          <w:p w14:paraId="5CD6BB6B" w14:textId="77777777" w:rsidR="002A0733" w:rsidRPr="00BE27B3" w:rsidRDefault="002A0733" w:rsidP="00C26CE1">
            <w:pPr>
              <w:tabs>
                <w:tab w:val="left" w:pos="284"/>
              </w:tabs>
              <w:jc w:val="center"/>
              <w:rPr>
                <w:rFonts w:ascii="Tahoma" w:hAnsi="Tahoma" w:cs="Tahoma"/>
                <w:b/>
                <w:bCs/>
                <w:color w:val="FFFFFF" w:themeColor="background1"/>
                <w:sz w:val="20"/>
                <w:szCs w:val="20"/>
                <w:lang w:val="vi-VN"/>
              </w:rPr>
            </w:pPr>
            <w:r w:rsidRPr="00BE27B3">
              <w:rPr>
                <w:rFonts w:ascii="Tahoma" w:hAnsi="Tahoma" w:cs="Tahoma"/>
                <w:b/>
                <w:bCs/>
                <w:color w:val="FFFFFF" w:themeColor="background1"/>
                <w:sz w:val="20"/>
                <w:szCs w:val="20"/>
                <w:lang w:val="vi-VN"/>
              </w:rPr>
              <w:t>(</w:t>
            </w:r>
            <w:proofErr w:type="spellStart"/>
            <w:r w:rsidRPr="00BE27B3">
              <w:rPr>
                <w:rFonts w:ascii="Tahoma" w:hAnsi="Tahoma" w:cs="Tahoma"/>
                <w:b/>
                <w:bCs/>
                <w:color w:val="FFFFFF" w:themeColor="background1"/>
                <w:sz w:val="20"/>
                <w:szCs w:val="20"/>
              </w:rPr>
              <w:t>Dưới</w:t>
            </w:r>
            <w:proofErr w:type="spellEnd"/>
            <w:r w:rsidRPr="00BE27B3">
              <w:rPr>
                <w:rFonts w:ascii="Tahoma" w:hAnsi="Tahoma" w:cs="Tahoma"/>
                <w:b/>
                <w:bCs/>
                <w:color w:val="FFFFFF" w:themeColor="background1"/>
                <w:sz w:val="20"/>
                <w:szCs w:val="20"/>
                <w:lang w:val="vi-VN"/>
              </w:rPr>
              <w:t xml:space="preserve"> 2 tuổi)</w:t>
            </w:r>
          </w:p>
        </w:tc>
      </w:tr>
      <w:tr w:rsidR="00B52A7F" w14:paraId="0368BBF9" w14:textId="77777777" w:rsidTr="00C40B47">
        <w:trPr>
          <w:trHeight w:val="532"/>
        </w:trPr>
        <w:tc>
          <w:tcPr>
            <w:tcW w:w="1980" w:type="dxa"/>
            <w:vAlign w:val="center"/>
          </w:tcPr>
          <w:p w14:paraId="4FD019EB" w14:textId="027DB3B0" w:rsidR="00B52A7F" w:rsidRPr="00C95FB8" w:rsidRDefault="00B52A7F" w:rsidP="00AA5BC0">
            <w:pPr>
              <w:tabs>
                <w:tab w:val="left" w:pos="284"/>
              </w:tabs>
              <w:jc w:val="center"/>
              <w:rPr>
                <w:rFonts w:ascii="Tahoma" w:hAnsi="Tahoma" w:cs="Tahoma"/>
                <w:b/>
                <w:bCs/>
                <w:sz w:val="26"/>
                <w:szCs w:val="26"/>
              </w:rPr>
            </w:pPr>
          </w:p>
        </w:tc>
        <w:tc>
          <w:tcPr>
            <w:tcW w:w="4111" w:type="dxa"/>
            <w:vMerge w:val="restart"/>
            <w:vAlign w:val="center"/>
          </w:tcPr>
          <w:p w14:paraId="409BF933" w14:textId="77777777" w:rsidR="00B52A7F" w:rsidRDefault="00B52A7F" w:rsidP="00B52A7F">
            <w:pPr>
              <w:tabs>
                <w:tab w:val="left" w:pos="284"/>
              </w:tabs>
              <w:jc w:val="center"/>
              <w:rPr>
                <w:rFonts w:ascii="Tahoma" w:hAnsi="Tahoma" w:cs="Tahoma"/>
                <w:b/>
                <w:color w:val="FF0000"/>
                <w:sz w:val="24"/>
                <w:szCs w:val="24"/>
                <w:lang w:val="vi-VN"/>
              </w:rPr>
            </w:pPr>
            <w:r w:rsidRPr="00AA5BC0">
              <w:rPr>
                <w:rFonts w:ascii="Tahoma" w:hAnsi="Tahoma" w:cs="Tahoma"/>
                <w:b/>
                <w:color w:val="FF0000"/>
                <w:sz w:val="24"/>
                <w:szCs w:val="24"/>
                <w:lang w:val="vi-VN"/>
              </w:rPr>
              <w:t>VN522 SGN-PVG 08:50-14:12</w:t>
            </w:r>
          </w:p>
          <w:p w14:paraId="6B4C59D6" w14:textId="3AB3E894" w:rsidR="00B52A7F" w:rsidRPr="001E3CAB" w:rsidRDefault="00B52A7F" w:rsidP="00B52A7F">
            <w:pPr>
              <w:tabs>
                <w:tab w:val="left" w:pos="284"/>
              </w:tabs>
              <w:jc w:val="center"/>
              <w:rPr>
                <w:rFonts w:ascii="Tahoma" w:hAnsi="Tahoma" w:cs="Tahoma"/>
                <w:b/>
                <w:bCs/>
                <w:color w:val="7030A0"/>
                <w:lang w:val="vi-VN"/>
              </w:rPr>
            </w:pPr>
            <w:r>
              <w:rPr>
                <w:rFonts w:ascii="Tahoma" w:hAnsi="Tahoma" w:cs="Tahoma"/>
                <w:b/>
                <w:color w:val="FF0000"/>
                <w:sz w:val="24"/>
                <w:lang w:val="vi-VN"/>
              </w:rPr>
              <w:t>VN523 PVG-SGN 15:25-19:05</w:t>
            </w:r>
          </w:p>
        </w:tc>
        <w:tc>
          <w:tcPr>
            <w:tcW w:w="1701" w:type="dxa"/>
            <w:vAlign w:val="center"/>
          </w:tcPr>
          <w:p w14:paraId="6B1F661E" w14:textId="4BFA5CE2" w:rsidR="00B52A7F" w:rsidRDefault="00B52A7F" w:rsidP="00AA5BC0">
            <w:pPr>
              <w:tabs>
                <w:tab w:val="left" w:pos="284"/>
              </w:tabs>
              <w:jc w:val="center"/>
              <w:rPr>
                <w:rFonts w:ascii="Tahoma" w:hAnsi="Tahoma" w:cs="Tahoma"/>
                <w:b/>
                <w:bCs/>
                <w:color w:val="00B050"/>
                <w:sz w:val="24"/>
                <w:lang w:val="vi-VN"/>
              </w:rPr>
            </w:pPr>
            <w:bookmarkStart w:id="0" w:name="_GoBack"/>
            <w:bookmarkEnd w:id="0"/>
          </w:p>
        </w:tc>
        <w:tc>
          <w:tcPr>
            <w:tcW w:w="1559" w:type="dxa"/>
            <w:vAlign w:val="center"/>
          </w:tcPr>
          <w:p w14:paraId="2E9D8503" w14:textId="0FCD2468" w:rsidR="00B52A7F" w:rsidRDefault="00B52A7F" w:rsidP="00AA5BC0">
            <w:pPr>
              <w:tabs>
                <w:tab w:val="left" w:pos="284"/>
              </w:tabs>
              <w:jc w:val="center"/>
              <w:rPr>
                <w:rFonts w:ascii="Tahoma" w:hAnsi="Tahoma" w:cs="Tahoma"/>
                <w:b/>
                <w:bCs/>
                <w:lang w:val="vi-VN"/>
              </w:rPr>
            </w:pPr>
          </w:p>
        </w:tc>
        <w:tc>
          <w:tcPr>
            <w:tcW w:w="1701" w:type="dxa"/>
            <w:vAlign w:val="center"/>
          </w:tcPr>
          <w:p w14:paraId="6C047E28" w14:textId="3DFF8CE6" w:rsidR="00B52A7F" w:rsidRDefault="00B52A7F" w:rsidP="00AA5BC0">
            <w:pPr>
              <w:tabs>
                <w:tab w:val="left" w:pos="284"/>
              </w:tabs>
              <w:jc w:val="center"/>
              <w:rPr>
                <w:rFonts w:ascii="Tahoma" w:hAnsi="Tahoma" w:cs="Tahoma"/>
                <w:b/>
                <w:bCs/>
                <w:lang w:val="vi-VN"/>
              </w:rPr>
            </w:pPr>
          </w:p>
        </w:tc>
      </w:tr>
      <w:tr w:rsidR="00B52A7F" w14:paraId="51126BE6" w14:textId="77777777" w:rsidTr="00C40B47">
        <w:trPr>
          <w:trHeight w:val="622"/>
        </w:trPr>
        <w:tc>
          <w:tcPr>
            <w:tcW w:w="1980" w:type="dxa"/>
            <w:vAlign w:val="center"/>
          </w:tcPr>
          <w:p w14:paraId="3F8A4ECC" w14:textId="77777777" w:rsidR="00B52A7F" w:rsidRPr="00C40B47" w:rsidRDefault="00B52A7F" w:rsidP="003C2C8B">
            <w:pPr>
              <w:tabs>
                <w:tab w:val="left" w:pos="284"/>
              </w:tabs>
              <w:jc w:val="center"/>
              <w:rPr>
                <w:rFonts w:ascii="Tahoma" w:hAnsi="Tahoma" w:cs="Tahoma"/>
                <w:b/>
                <w:bCs/>
                <w:color w:val="FF0000"/>
                <w:sz w:val="26"/>
                <w:szCs w:val="26"/>
              </w:rPr>
            </w:pPr>
            <w:r w:rsidRPr="00C40B47">
              <w:rPr>
                <w:rFonts w:ascii="Tahoma" w:hAnsi="Tahoma" w:cs="Tahoma"/>
                <w:b/>
                <w:bCs/>
                <w:color w:val="FF0000"/>
                <w:sz w:val="26"/>
                <w:szCs w:val="26"/>
              </w:rPr>
              <w:t>28/12/2023</w:t>
            </w:r>
          </w:p>
          <w:p w14:paraId="770B76D3" w14:textId="740C3013" w:rsidR="00B52A7F" w:rsidRDefault="00B52A7F" w:rsidP="003C2C8B">
            <w:pPr>
              <w:tabs>
                <w:tab w:val="left" w:pos="284"/>
              </w:tabs>
              <w:jc w:val="center"/>
              <w:rPr>
                <w:rFonts w:ascii="Tahoma" w:hAnsi="Tahoma" w:cs="Tahoma"/>
                <w:b/>
                <w:bCs/>
                <w:sz w:val="26"/>
                <w:szCs w:val="26"/>
              </w:rPr>
            </w:pPr>
            <w:r w:rsidRPr="00C40B47">
              <w:rPr>
                <w:rFonts w:ascii="Tahoma" w:hAnsi="Tahoma" w:cs="Tahoma"/>
                <w:b/>
                <w:bCs/>
                <w:color w:val="FF0000"/>
                <w:sz w:val="26"/>
                <w:szCs w:val="26"/>
              </w:rPr>
              <w:t>TẾT TÂY</w:t>
            </w:r>
          </w:p>
        </w:tc>
        <w:tc>
          <w:tcPr>
            <w:tcW w:w="4111" w:type="dxa"/>
            <w:vMerge/>
            <w:vAlign w:val="center"/>
          </w:tcPr>
          <w:p w14:paraId="0DDA6C99" w14:textId="23F88A49" w:rsidR="00B52A7F" w:rsidRPr="006549C0" w:rsidRDefault="00B52A7F" w:rsidP="003C2C8B">
            <w:pPr>
              <w:tabs>
                <w:tab w:val="left" w:pos="284"/>
              </w:tabs>
              <w:jc w:val="center"/>
              <w:rPr>
                <w:rFonts w:ascii="Tahoma" w:hAnsi="Tahoma" w:cs="Tahoma"/>
                <w:b/>
                <w:bCs/>
                <w:color w:val="FF0000"/>
                <w:lang w:val="vi-VN"/>
              </w:rPr>
            </w:pPr>
          </w:p>
        </w:tc>
        <w:tc>
          <w:tcPr>
            <w:tcW w:w="1701" w:type="dxa"/>
            <w:vAlign w:val="center"/>
          </w:tcPr>
          <w:p w14:paraId="0F84EB73" w14:textId="4A16841C" w:rsidR="00B52A7F" w:rsidRDefault="00B52A7F" w:rsidP="003C2C8B">
            <w:pPr>
              <w:tabs>
                <w:tab w:val="left" w:pos="284"/>
              </w:tabs>
              <w:jc w:val="center"/>
              <w:rPr>
                <w:rFonts w:ascii="Tahoma" w:hAnsi="Tahoma" w:cs="Tahoma"/>
                <w:b/>
                <w:bCs/>
                <w:color w:val="00B050"/>
                <w:sz w:val="24"/>
                <w:lang w:val="vi-VN"/>
              </w:rPr>
            </w:pPr>
            <w:r>
              <w:rPr>
                <w:rFonts w:ascii="Tahoma" w:hAnsi="Tahoma" w:cs="Tahoma"/>
                <w:b/>
                <w:bCs/>
                <w:color w:val="00B050"/>
                <w:sz w:val="24"/>
                <w:lang w:val="vi-VN"/>
              </w:rPr>
              <w:t>16.990.000</w:t>
            </w:r>
          </w:p>
        </w:tc>
        <w:tc>
          <w:tcPr>
            <w:tcW w:w="1559" w:type="dxa"/>
            <w:vAlign w:val="center"/>
          </w:tcPr>
          <w:p w14:paraId="7949414A" w14:textId="7172F452" w:rsidR="00B52A7F" w:rsidRDefault="00BE27B3" w:rsidP="003C2C8B">
            <w:pPr>
              <w:tabs>
                <w:tab w:val="left" w:pos="284"/>
              </w:tabs>
              <w:jc w:val="center"/>
              <w:rPr>
                <w:rFonts w:ascii="Tahoma" w:hAnsi="Tahoma" w:cs="Tahoma"/>
                <w:b/>
                <w:bCs/>
                <w:lang w:val="vi-VN"/>
              </w:rPr>
            </w:pPr>
            <w:r>
              <w:rPr>
                <w:rFonts w:ascii="Tahoma" w:hAnsi="Tahoma" w:cs="Tahoma"/>
                <w:b/>
                <w:bCs/>
                <w:lang w:val="vi-VN"/>
              </w:rPr>
              <w:t>15.290</w:t>
            </w:r>
            <w:r w:rsidR="00B52A7F">
              <w:rPr>
                <w:rFonts w:ascii="Tahoma" w:hAnsi="Tahoma" w:cs="Tahoma"/>
                <w:b/>
                <w:bCs/>
                <w:lang w:val="vi-VN"/>
              </w:rPr>
              <w:t>.000</w:t>
            </w:r>
          </w:p>
        </w:tc>
        <w:tc>
          <w:tcPr>
            <w:tcW w:w="1701" w:type="dxa"/>
            <w:vAlign w:val="center"/>
          </w:tcPr>
          <w:p w14:paraId="0A5A9BA9" w14:textId="541A33C5" w:rsidR="00B52A7F" w:rsidRDefault="00BE27B3" w:rsidP="003C2C8B">
            <w:pPr>
              <w:tabs>
                <w:tab w:val="left" w:pos="284"/>
              </w:tabs>
              <w:jc w:val="center"/>
              <w:rPr>
                <w:rFonts w:ascii="Tahoma" w:hAnsi="Tahoma" w:cs="Tahoma"/>
                <w:b/>
                <w:bCs/>
              </w:rPr>
            </w:pPr>
            <w:r>
              <w:rPr>
                <w:rFonts w:ascii="Tahoma" w:hAnsi="Tahoma" w:cs="Tahoma"/>
                <w:b/>
                <w:bCs/>
              </w:rPr>
              <w:t>5.090</w:t>
            </w:r>
            <w:r w:rsidR="00B52A7F">
              <w:rPr>
                <w:rFonts w:ascii="Tahoma" w:hAnsi="Tahoma" w:cs="Tahoma"/>
                <w:b/>
                <w:bCs/>
              </w:rPr>
              <w:t>.000</w:t>
            </w:r>
          </w:p>
        </w:tc>
      </w:tr>
      <w:tr w:rsidR="00B52A7F" w14:paraId="596B4E9A" w14:textId="77777777" w:rsidTr="00C40B47">
        <w:trPr>
          <w:trHeight w:val="622"/>
        </w:trPr>
        <w:tc>
          <w:tcPr>
            <w:tcW w:w="1980" w:type="dxa"/>
            <w:vAlign w:val="center"/>
          </w:tcPr>
          <w:p w14:paraId="4E5D8B18" w14:textId="77777777" w:rsidR="00B52A7F" w:rsidRDefault="00B52A7F" w:rsidP="003C2C8B">
            <w:pPr>
              <w:tabs>
                <w:tab w:val="left" w:pos="284"/>
              </w:tabs>
              <w:jc w:val="center"/>
              <w:rPr>
                <w:rFonts w:ascii="Tahoma" w:hAnsi="Tahoma" w:cs="Tahoma"/>
                <w:b/>
                <w:bCs/>
                <w:color w:val="FF0000"/>
                <w:sz w:val="26"/>
                <w:szCs w:val="26"/>
              </w:rPr>
            </w:pPr>
            <w:r>
              <w:rPr>
                <w:rFonts w:ascii="Tahoma" w:hAnsi="Tahoma" w:cs="Tahoma"/>
                <w:b/>
                <w:bCs/>
                <w:color w:val="FF0000"/>
                <w:sz w:val="26"/>
                <w:szCs w:val="26"/>
              </w:rPr>
              <w:t>12/02/2024</w:t>
            </w:r>
          </w:p>
          <w:p w14:paraId="216D64D8" w14:textId="31AD5E3B" w:rsidR="00B52A7F" w:rsidRPr="00C40B47" w:rsidRDefault="00B52A7F" w:rsidP="003C2C8B">
            <w:pPr>
              <w:tabs>
                <w:tab w:val="left" w:pos="284"/>
              </w:tabs>
              <w:jc w:val="center"/>
              <w:rPr>
                <w:rFonts w:ascii="Tahoma" w:hAnsi="Tahoma" w:cs="Tahoma"/>
                <w:b/>
                <w:bCs/>
                <w:color w:val="FF0000"/>
                <w:sz w:val="26"/>
                <w:szCs w:val="26"/>
              </w:rPr>
            </w:pPr>
            <w:r>
              <w:rPr>
                <w:rFonts w:ascii="Tahoma" w:hAnsi="Tahoma" w:cs="Tahoma"/>
                <w:b/>
                <w:bCs/>
                <w:color w:val="FF0000"/>
                <w:sz w:val="26"/>
                <w:szCs w:val="26"/>
              </w:rPr>
              <w:t>MÙNG 3 TẾT</w:t>
            </w:r>
          </w:p>
        </w:tc>
        <w:tc>
          <w:tcPr>
            <w:tcW w:w="4111" w:type="dxa"/>
            <w:vMerge/>
            <w:vAlign w:val="center"/>
          </w:tcPr>
          <w:p w14:paraId="7CC27E38" w14:textId="77777777" w:rsidR="00B52A7F" w:rsidRPr="006549C0" w:rsidRDefault="00B52A7F" w:rsidP="003C2C8B">
            <w:pPr>
              <w:tabs>
                <w:tab w:val="left" w:pos="284"/>
              </w:tabs>
              <w:jc w:val="center"/>
              <w:rPr>
                <w:rFonts w:ascii="Tahoma" w:hAnsi="Tahoma" w:cs="Tahoma"/>
                <w:b/>
                <w:bCs/>
                <w:color w:val="FF0000"/>
                <w:lang w:val="vi-VN"/>
              </w:rPr>
            </w:pPr>
          </w:p>
        </w:tc>
        <w:tc>
          <w:tcPr>
            <w:tcW w:w="1701" w:type="dxa"/>
            <w:vAlign w:val="center"/>
          </w:tcPr>
          <w:p w14:paraId="4C711CAF" w14:textId="31FEE758" w:rsidR="00B52A7F" w:rsidRDefault="00B52A7F" w:rsidP="003C2C8B">
            <w:pPr>
              <w:tabs>
                <w:tab w:val="left" w:pos="284"/>
              </w:tabs>
              <w:jc w:val="center"/>
              <w:rPr>
                <w:rFonts w:ascii="Tahoma" w:hAnsi="Tahoma" w:cs="Tahoma"/>
                <w:b/>
                <w:bCs/>
                <w:color w:val="00B050"/>
                <w:sz w:val="24"/>
                <w:lang w:val="vi-VN"/>
              </w:rPr>
            </w:pPr>
            <w:r>
              <w:rPr>
                <w:rFonts w:ascii="Tahoma" w:hAnsi="Tahoma" w:cs="Tahoma"/>
                <w:b/>
                <w:bCs/>
                <w:color w:val="00B050"/>
                <w:sz w:val="24"/>
                <w:lang w:val="vi-VN"/>
              </w:rPr>
              <w:t>21.990.000</w:t>
            </w:r>
          </w:p>
        </w:tc>
        <w:tc>
          <w:tcPr>
            <w:tcW w:w="1559" w:type="dxa"/>
            <w:vAlign w:val="center"/>
          </w:tcPr>
          <w:p w14:paraId="2A66469C" w14:textId="324CB269" w:rsidR="00B52A7F" w:rsidRDefault="00BE27B3" w:rsidP="003C2C8B">
            <w:pPr>
              <w:tabs>
                <w:tab w:val="left" w:pos="284"/>
              </w:tabs>
              <w:jc w:val="center"/>
              <w:rPr>
                <w:rFonts w:ascii="Tahoma" w:hAnsi="Tahoma" w:cs="Tahoma"/>
                <w:b/>
                <w:bCs/>
                <w:lang w:val="vi-VN"/>
              </w:rPr>
            </w:pPr>
            <w:r>
              <w:rPr>
                <w:rFonts w:ascii="Tahoma" w:hAnsi="Tahoma" w:cs="Tahoma"/>
                <w:b/>
                <w:bCs/>
                <w:lang w:val="vi-VN"/>
              </w:rPr>
              <w:t>19.190</w:t>
            </w:r>
            <w:r w:rsidR="00B52A7F">
              <w:rPr>
                <w:rFonts w:ascii="Tahoma" w:hAnsi="Tahoma" w:cs="Tahoma"/>
                <w:b/>
                <w:bCs/>
                <w:lang w:val="vi-VN"/>
              </w:rPr>
              <w:t>.000</w:t>
            </w:r>
          </w:p>
        </w:tc>
        <w:tc>
          <w:tcPr>
            <w:tcW w:w="1701" w:type="dxa"/>
            <w:vAlign w:val="center"/>
          </w:tcPr>
          <w:p w14:paraId="30AF8AC4" w14:textId="586AD0E3" w:rsidR="00B52A7F" w:rsidRDefault="00BE27B3" w:rsidP="003C2C8B">
            <w:pPr>
              <w:tabs>
                <w:tab w:val="left" w:pos="284"/>
              </w:tabs>
              <w:jc w:val="center"/>
              <w:rPr>
                <w:rFonts w:ascii="Tahoma" w:hAnsi="Tahoma" w:cs="Tahoma"/>
                <w:b/>
                <w:bCs/>
              </w:rPr>
            </w:pPr>
            <w:r>
              <w:rPr>
                <w:rFonts w:ascii="Tahoma" w:hAnsi="Tahoma" w:cs="Tahoma"/>
                <w:b/>
                <w:bCs/>
              </w:rPr>
              <w:t>6.590</w:t>
            </w:r>
            <w:r w:rsidR="00B52A7F">
              <w:rPr>
                <w:rFonts w:ascii="Tahoma" w:hAnsi="Tahoma" w:cs="Tahoma"/>
                <w:b/>
                <w:bCs/>
              </w:rPr>
              <w:t>.000</w:t>
            </w:r>
          </w:p>
        </w:tc>
      </w:tr>
    </w:tbl>
    <w:p w14:paraId="6CF7B2D5" w14:textId="77777777" w:rsidR="001E3CAB" w:rsidRPr="001E3CAB" w:rsidRDefault="001E3CAB" w:rsidP="001E3CAB">
      <w:pPr>
        <w:pStyle w:val="ListParagraph"/>
        <w:tabs>
          <w:tab w:val="left" w:pos="360"/>
        </w:tabs>
        <w:spacing w:after="0" w:line="240" w:lineRule="auto"/>
        <w:ind w:left="0" w:right="38"/>
        <w:rPr>
          <w:rFonts w:ascii="Tahoma" w:hAnsi="Tahoma" w:cs="Tahoma"/>
          <w:b/>
          <w:color w:val="FF0000"/>
          <w:lang w:val="pt-BR"/>
        </w:rPr>
      </w:pPr>
    </w:p>
    <w:p w14:paraId="31BD5D25" w14:textId="58A92B87" w:rsidR="00690513" w:rsidRPr="00F61479" w:rsidRDefault="00690513" w:rsidP="00690513">
      <w:pPr>
        <w:pStyle w:val="ListParagraph"/>
        <w:numPr>
          <w:ilvl w:val="0"/>
          <w:numId w:val="14"/>
        </w:numPr>
        <w:tabs>
          <w:tab w:val="left" w:pos="360"/>
        </w:tabs>
        <w:spacing w:after="0" w:line="240" w:lineRule="auto"/>
        <w:ind w:left="0" w:right="38"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48AB1BFF" w14:textId="552BF18B"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
          <w:bCs/>
          <w:iCs/>
          <w:color w:val="FF0000"/>
          <w:lang w:val="pt-BR"/>
        </w:rPr>
      </w:pPr>
      <w:r w:rsidRPr="00694680">
        <w:rPr>
          <w:rFonts w:ascii="Tahoma" w:hAnsi="Tahoma" w:cs="Tahoma"/>
          <w:color w:val="000000"/>
          <w:lang w:val="pt-BR"/>
        </w:rPr>
        <w:t xml:space="preserve">Vé máy bay khứ hồi </w:t>
      </w:r>
      <w:r w:rsidRPr="00694680">
        <w:rPr>
          <w:rFonts w:ascii="Tahoma" w:hAnsi="Tahoma" w:cs="Tahoma"/>
          <w:bCs/>
          <w:color w:val="000000"/>
          <w:lang w:val="pt-BR"/>
        </w:rPr>
        <w:t>theo đoàn</w:t>
      </w:r>
      <w:r w:rsidR="00AA5BC0">
        <w:rPr>
          <w:rFonts w:ascii="Tahoma" w:hAnsi="Tahoma" w:cs="Tahoma"/>
          <w:bCs/>
          <w:color w:val="000000"/>
          <w:lang w:val="pt-BR"/>
        </w:rPr>
        <w:t xml:space="preserve"> </w:t>
      </w:r>
      <w:r w:rsidR="00AA5BC0">
        <w:rPr>
          <w:rFonts w:ascii="Tahoma" w:hAnsi="Tahoma" w:cs="Tahoma"/>
          <w:b/>
          <w:bCs/>
          <w:color w:val="FF0000"/>
          <w:lang w:val="pt-BR"/>
        </w:rPr>
        <w:t>VIETNAM</w:t>
      </w:r>
      <w:r w:rsidR="00AA5BC0" w:rsidRPr="00E176F7">
        <w:rPr>
          <w:rFonts w:ascii="Tahoma" w:hAnsi="Tahoma" w:cs="Tahoma"/>
          <w:b/>
          <w:bCs/>
          <w:color w:val="FF0000"/>
          <w:lang w:val="pt-BR"/>
        </w:rPr>
        <w:t xml:space="preserve"> </w:t>
      </w:r>
      <w:r w:rsidR="00AA5BC0">
        <w:rPr>
          <w:rFonts w:ascii="Tahoma" w:hAnsi="Tahoma" w:cs="Tahoma"/>
          <w:b/>
          <w:bCs/>
          <w:color w:val="FF0000"/>
          <w:lang w:val="pt-BR"/>
        </w:rPr>
        <w:t>AIRLINE</w:t>
      </w:r>
      <w:r w:rsidRPr="00694680">
        <w:rPr>
          <w:rFonts w:ascii="Tahoma" w:hAnsi="Tahoma" w:cs="Tahoma"/>
          <w:bCs/>
          <w:color w:val="000000"/>
          <w:lang w:val="pt-BR"/>
        </w:rPr>
        <w:t xml:space="preserve"> (</w:t>
      </w:r>
      <w:r w:rsidR="006225E0">
        <w:rPr>
          <w:rFonts w:ascii="Tahoma" w:hAnsi="Tahoma" w:cs="Tahoma"/>
          <w:bCs/>
          <w:color w:val="000000"/>
          <w:lang w:val="pt-BR"/>
        </w:rPr>
        <w:t>gồm</w:t>
      </w:r>
      <w:r w:rsidR="006225E0">
        <w:rPr>
          <w:rFonts w:ascii="Tahoma" w:hAnsi="Tahoma" w:cs="Tahoma"/>
          <w:bCs/>
          <w:color w:val="000000"/>
          <w:lang w:val="vi-VN"/>
        </w:rPr>
        <w:t xml:space="preserve"> </w:t>
      </w:r>
      <w:r w:rsidR="00A943D1">
        <w:rPr>
          <w:rFonts w:ascii="Tahoma" w:hAnsi="Tahoma" w:cs="Tahoma"/>
          <w:bCs/>
          <w:color w:val="000000"/>
          <w:lang w:val="vi-VN"/>
        </w:rPr>
        <w:t>1 kiện 2</w:t>
      </w:r>
      <w:r w:rsidR="00AA5BC0">
        <w:rPr>
          <w:rFonts w:ascii="Tahoma" w:hAnsi="Tahoma" w:cs="Tahoma"/>
          <w:bCs/>
          <w:color w:val="000000"/>
          <w:lang w:val="vi-VN"/>
        </w:rPr>
        <w:t>3</w:t>
      </w:r>
      <w:r w:rsidRPr="00694680">
        <w:rPr>
          <w:rFonts w:ascii="Tahoma" w:hAnsi="Tahoma" w:cs="Tahoma"/>
          <w:bCs/>
          <w:color w:val="000000"/>
          <w:lang w:val="pt-BR"/>
        </w:rPr>
        <w:t>kg + 0</w:t>
      </w:r>
      <w:r w:rsidR="00AA5BC0">
        <w:rPr>
          <w:rFonts w:ascii="Tahoma" w:hAnsi="Tahoma" w:cs="Tahoma"/>
          <w:bCs/>
          <w:color w:val="000000"/>
          <w:lang w:val="pt-BR"/>
        </w:rPr>
        <w:t>7</w:t>
      </w:r>
      <w:r w:rsidRPr="00694680">
        <w:rPr>
          <w:rFonts w:ascii="Tahoma" w:hAnsi="Tahoma" w:cs="Tahoma"/>
          <w:bCs/>
          <w:color w:val="000000"/>
          <w:lang w:val="pt-BR"/>
        </w:rPr>
        <w:t>kg hành lý)</w:t>
      </w:r>
    </w:p>
    <w:p w14:paraId="675DF162"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Bảo hiểm du lịch Quốc tế suốt tuyến.</w:t>
      </w:r>
    </w:p>
    <w:p w14:paraId="1A021E16"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 xml:space="preserve">Phí an ninh sân bay, bảo hiểm hàng không thuế phi trường 2 nước </w:t>
      </w:r>
      <w:r w:rsidRPr="001E3CAB">
        <w:rPr>
          <w:rFonts w:ascii="Tahoma" w:hAnsi="Tahoma" w:cs="Tahoma"/>
          <w:bCs/>
          <w:iCs/>
          <w:color w:val="000000"/>
          <w:sz w:val="20"/>
          <w:szCs w:val="20"/>
          <w:lang w:val="pt-BR"/>
        </w:rPr>
        <w:t>(có thể thay đổi tại thời điểm xuất vé).</w:t>
      </w:r>
    </w:p>
    <w:p w14:paraId="5E48F188" w14:textId="77777777" w:rsidR="00690513" w:rsidRPr="00694680" w:rsidRDefault="00690513" w:rsidP="00690513">
      <w:pPr>
        <w:pStyle w:val="BodyText"/>
        <w:numPr>
          <w:ilvl w:val="0"/>
          <w:numId w:val="12"/>
        </w:numPr>
        <w:tabs>
          <w:tab w:val="left" w:pos="-360"/>
          <w:tab w:val="left" w:pos="426"/>
          <w:tab w:val="left" w:pos="540"/>
        </w:tabs>
        <w:spacing w:after="0"/>
        <w:ind w:left="0" w:right="90" w:firstLine="0"/>
        <w:jc w:val="both"/>
        <w:rPr>
          <w:rFonts w:ascii="Tahoma" w:hAnsi="Tahoma" w:cs="Tahoma"/>
          <w:lang w:val="pt-BR"/>
        </w:rPr>
      </w:pPr>
      <w:r w:rsidRPr="00694680">
        <w:rPr>
          <w:rFonts w:ascii="Tahoma" w:hAnsi="Tahoma" w:cs="Tahoma"/>
          <w:bCs/>
          <w:iCs/>
          <w:color w:val="000000"/>
          <w:lang w:val="pt-BR"/>
        </w:rPr>
        <w:t xml:space="preserve">Khách sạn tiêu chuẩn </w:t>
      </w:r>
      <w:r w:rsidRPr="00694680">
        <w:rPr>
          <w:rFonts w:ascii="Tahoma" w:hAnsi="Tahoma" w:cs="Tahoma"/>
          <w:b/>
          <w:bCs/>
          <w:iCs/>
          <w:color w:val="000000"/>
          <w:lang w:val="pt-BR"/>
        </w:rPr>
        <w:t>4*</w:t>
      </w:r>
      <w:r w:rsidRPr="00694680">
        <w:rPr>
          <w:rFonts w:ascii="Tahoma" w:hAnsi="Tahoma" w:cs="Tahoma"/>
          <w:bCs/>
          <w:iCs/>
          <w:color w:val="000000"/>
          <w:lang w:val="pt-BR"/>
        </w:rPr>
        <w:t xml:space="preserve"> (2 người/phòng - phòng 3 người trường hợp đi lẻ nam hoặc nữ).</w:t>
      </w:r>
    </w:p>
    <w:p w14:paraId="1A879D65" w14:textId="77777777" w:rsidR="00316C18" w:rsidRDefault="001E3CAB" w:rsidP="001E3CAB">
      <w:pPr>
        <w:pStyle w:val="BodyText"/>
        <w:tabs>
          <w:tab w:val="left" w:pos="-360"/>
          <w:tab w:val="left" w:pos="426"/>
          <w:tab w:val="left" w:pos="540"/>
        </w:tabs>
        <w:spacing w:after="0"/>
        <w:ind w:right="90"/>
        <w:jc w:val="both"/>
        <w:rPr>
          <w:rFonts w:ascii="Tahoma" w:eastAsia="Microsoft YaHei UI" w:hAnsi="Tahoma" w:cs="Tahoma"/>
          <w:lang w:val="pt-BR" w:eastAsia="zh-CN"/>
        </w:rPr>
      </w:pPr>
      <w:r>
        <w:rPr>
          <w:rFonts w:ascii="Tahoma" w:eastAsia="Microsoft YaHei UI" w:hAnsi="Tahoma" w:cs="Tahoma"/>
          <w:lang w:val="pt-BR" w:eastAsia="zh-CN"/>
        </w:rPr>
        <w:t>T</w:t>
      </w:r>
      <w:r w:rsidRPr="004E2A18">
        <w:rPr>
          <w:rFonts w:ascii="Tahoma" w:eastAsia="Microsoft YaHei UI" w:hAnsi="Tahoma" w:cs="Tahoma"/>
          <w:lang w:val="pt-BR" w:eastAsia="zh-CN"/>
        </w:rPr>
        <w:t>ham Khảo:</w:t>
      </w:r>
    </w:p>
    <w:p w14:paraId="29A88E4D" w14:textId="29673A9B" w:rsidR="001E3CAB" w:rsidRPr="006A6160" w:rsidRDefault="006A6160" w:rsidP="00316C18">
      <w:pPr>
        <w:pStyle w:val="BodyText"/>
        <w:numPr>
          <w:ilvl w:val="0"/>
          <w:numId w:val="18"/>
        </w:numPr>
        <w:tabs>
          <w:tab w:val="left" w:pos="-360"/>
          <w:tab w:val="left" w:pos="426"/>
          <w:tab w:val="left" w:pos="540"/>
        </w:tabs>
        <w:spacing w:after="0"/>
        <w:ind w:right="90"/>
        <w:jc w:val="both"/>
        <w:rPr>
          <w:rFonts w:ascii="Tahoma" w:hAnsi="Tahoma" w:cs="Tahoma"/>
          <w:lang w:val="pt-BR" w:eastAsia="zh-CN"/>
        </w:rPr>
      </w:pPr>
      <w:bookmarkStart w:id="1" w:name="_Hlk134630415"/>
      <w:r>
        <w:rPr>
          <w:rFonts w:ascii="Tahoma" w:eastAsia="PMingLiU" w:hAnsi="Tahoma" w:cs="Tahoma"/>
          <w:lang w:val="vi-VN" w:eastAsia="zh-TW"/>
        </w:rPr>
        <w:t xml:space="preserve">Tây Đường: </w:t>
      </w:r>
      <w:r w:rsidRPr="00330BE4">
        <w:rPr>
          <w:rFonts w:ascii="Tahoma" w:eastAsia="PMingLiU" w:hAnsi="Tahoma" w:cs="Tahoma"/>
          <w:b/>
          <w:bCs/>
          <w:lang w:val="vi-VN" w:eastAsia="zh-TW"/>
        </w:rPr>
        <w:t>Xitang Ancient Town 2046 Design Hotel</w:t>
      </w:r>
      <w:r w:rsidR="00CB1A6C">
        <w:rPr>
          <w:rFonts w:ascii="Tahoma" w:eastAsia="Microsoft YaHei UI" w:hAnsi="Tahoma" w:cs="Tahoma"/>
          <w:lang w:val="vi-VN" w:eastAsia="zh-CN"/>
        </w:rPr>
        <w:t xml:space="preserve"> </w:t>
      </w:r>
      <w:r w:rsidR="001E3CAB" w:rsidRPr="00721A0A">
        <w:rPr>
          <w:rFonts w:ascii="Tahoma" w:eastAsia="Microsoft YaHei UI" w:hAnsi="Tahoma" w:cs="Tahoma"/>
          <w:lang w:val="pt-BR" w:eastAsia="zh-CN"/>
        </w:rPr>
        <w:t>(Hoặc tương đương)</w:t>
      </w:r>
      <w:bookmarkEnd w:id="1"/>
    </w:p>
    <w:p w14:paraId="5057ADBA" w14:textId="28C7C11F" w:rsidR="006A6160" w:rsidRPr="00D513F0" w:rsidRDefault="00D513F0" w:rsidP="00316C18">
      <w:pPr>
        <w:pStyle w:val="BodyText"/>
        <w:numPr>
          <w:ilvl w:val="0"/>
          <w:numId w:val="18"/>
        </w:numPr>
        <w:tabs>
          <w:tab w:val="left" w:pos="-360"/>
          <w:tab w:val="left" w:pos="426"/>
          <w:tab w:val="left" w:pos="540"/>
        </w:tabs>
        <w:spacing w:after="0"/>
        <w:ind w:right="90"/>
        <w:jc w:val="both"/>
        <w:rPr>
          <w:rFonts w:ascii="Tahoma" w:hAnsi="Tahoma" w:cs="Tahoma"/>
          <w:lang w:val="pt-BR" w:eastAsia="zh-CN"/>
        </w:rPr>
      </w:pPr>
      <w:r>
        <w:rPr>
          <w:rFonts w:ascii="Tahoma" w:eastAsia="Microsoft YaHei UI" w:hAnsi="Tahoma" w:cs="Tahoma"/>
          <w:lang w:val="pt-BR" w:eastAsia="zh-CN"/>
        </w:rPr>
        <w:t>Hoành</w:t>
      </w:r>
      <w:r>
        <w:rPr>
          <w:rFonts w:ascii="Tahoma" w:eastAsia="Microsoft YaHei UI" w:hAnsi="Tahoma" w:cs="Tahoma"/>
          <w:lang w:val="vi-VN" w:eastAsia="zh-CN"/>
        </w:rPr>
        <w:t xml:space="preserve"> Điếm: </w:t>
      </w:r>
      <w:r w:rsidRPr="00330BE4">
        <w:rPr>
          <w:rFonts w:ascii="Tahoma" w:eastAsia="Microsoft YaHei UI" w:hAnsi="Tahoma" w:cs="Tahoma"/>
          <w:b/>
          <w:bCs/>
          <w:lang w:val="vi-VN" w:eastAsia="zh-CN"/>
        </w:rPr>
        <w:t>Khách sạn Quốc tế Hengsheng</w:t>
      </w:r>
      <w:r>
        <w:rPr>
          <w:rFonts w:ascii="Tahoma" w:eastAsia="Microsoft YaHei UI" w:hAnsi="Tahoma" w:cs="Tahoma"/>
          <w:lang w:val="vi-VN" w:eastAsia="zh-CN"/>
        </w:rPr>
        <w:t xml:space="preserve"> (Hoặc tương đương)</w:t>
      </w:r>
    </w:p>
    <w:p w14:paraId="02C80F18" w14:textId="2C5AE34E" w:rsidR="00D513F0" w:rsidRPr="00D513F0" w:rsidRDefault="00D513F0" w:rsidP="00316C18">
      <w:pPr>
        <w:pStyle w:val="BodyText"/>
        <w:numPr>
          <w:ilvl w:val="0"/>
          <w:numId w:val="18"/>
        </w:numPr>
        <w:tabs>
          <w:tab w:val="left" w:pos="-360"/>
          <w:tab w:val="left" w:pos="426"/>
          <w:tab w:val="left" w:pos="540"/>
        </w:tabs>
        <w:spacing w:after="0"/>
        <w:ind w:right="90"/>
        <w:jc w:val="both"/>
        <w:rPr>
          <w:rFonts w:ascii="Tahoma" w:hAnsi="Tahoma" w:cs="Tahoma"/>
          <w:lang w:val="pt-BR" w:eastAsia="zh-CN"/>
        </w:rPr>
      </w:pPr>
      <w:r>
        <w:rPr>
          <w:rFonts w:ascii="Tahoma" w:eastAsia="Microsoft YaHei UI" w:hAnsi="Tahoma" w:cs="Tahoma"/>
          <w:lang w:val="vi-VN" w:eastAsia="zh-CN"/>
        </w:rPr>
        <w:lastRenderedPageBreak/>
        <w:t xml:space="preserve">Hàng Châu: </w:t>
      </w:r>
      <w:r w:rsidRPr="00330BE4">
        <w:rPr>
          <w:rFonts w:ascii="Tahoma" w:eastAsia="Microsoft YaHei UI" w:hAnsi="Tahoma" w:cs="Tahoma"/>
          <w:b/>
          <w:bCs/>
          <w:lang w:val="vi-VN" w:eastAsia="zh-CN"/>
        </w:rPr>
        <w:t>Khách sạn giải trí Hàng Châu</w:t>
      </w:r>
      <w:r>
        <w:rPr>
          <w:rFonts w:ascii="Tahoma" w:eastAsia="Microsoft YaHei UI" w:hAnsi="Tahoma" w:cs="Tahoma"/>
          <w:lang w:val="vi-VN" w:eastAsia="zh-CN"/>
        </w:rPr>
        <w:t xml:space="preserve"> (Hoặc tương đương)</w:t>
      </w:r>
    </w:p>
    <w:p w14:paraId="5E8D0E20" w14:textId="684796DC" w:rsidR="00D513F0" w:rsidRPr="004E2A18" w:rsidRDefault="00330BE4" w:rsidP="00316C18">
      <w:pPr>
        <w:pStyle w:val="BodyText"/>
        <w:numPr>
          <w:ilvl w:val="0"/>
          <w:numId w:val="18"/>
        </w:numPr>
        <w:tabs>
          <w:tab w:val="left" w:pos="-360"/>
          <w:tab w:val="left" w:pos="426"/>
          <w:tab w:val="left" w:pos="540"/>
        </w:tabs>
        <w:spacing w:after="0"/>
        <w:ind w:right="90"/>
        <w:jc w:val="both"/>
        <w:rPr>
          <w:rFonts w:ascii="Tahoma" w:hAnsi="Tahoma" w:cs="Tahoma"/>
          <w:lang w:val="pt-BR" w:eastAsia="zh-CN"/>
        </w:rPr>
      </w:pPr>
      <w:r>
        <w:rPr>
          <w:rFonts w:ascii="Tahoma" w:eastAsia="Microsoft YaHei UI" w:hAnsi="Tahoma" w:cs="Tahoma"/>
          <w:lang w:val="vi-VN" w:eastAsia="zh-CN"/>
        </w:rPr>
        <w:t xml:space="preserve">Thượng Hải: </w:t>
      </w:r>
      <w:r w:rsidRPr="00330BE4">
        <w:rPr>
          <w:rFonts w:ascii="Tahoma" w:eastAsia="Microsoft YaHei UI" w:hAnsi="Tahoma" w:cs="Tahoma"/>
          <w:b/>
          <w:bCs/>
          <w:lang w:val="vi-VN" w:eastAsia="zh-CN"/>
        </w:rPr>
        <w:t>Khách sạn Linzhen Thượng Hải</w:t>
      </w:r>
      <w:r>
        <w:rPr>
          <w:rFonts w:ascii="Tahoma" w:eastAsia="Microsoft YaHei UI" w:hAnsi="Tahoma" w:cs="Tahoma"/>
          <w:lang w:val="vi-VN" w:eastAsia="zh-CN"/>
        </w:rPr>
        <w:t xml:space="preserve"> (Hoặc tương đương) </w:t>
      </w:r>
    </w:p>
    <w:p w14:paraId="75C5E796" w14:textId="2BBD3499"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
          <w:iCs/>
          <w:color w:val="0000CC"/>
          <w:lang w:val="pt-BR"/>
        </w:rPr>
      </w:pPr>
      <w:r w:rsidRPr="00694680">
        <w:rPr>
          <w:rFonts w:ascii="Tahoma" w:hAnsi="Tahoma" w:cs="Tahoma"/>
          <w:bCs/>
          <w:iCs/>
          <w:color w:val="000000"/>
          <w:lang w:val="pt-BR"/>
        </w:rPr>
        <w:t xml:space="preserve">Visa đoàn nhập cảnh Trung Quốc cho khách </w:t>
      </w:r>
      <w:r w:rsidRPr="008E714B">
        <w:rPr>
          <w:rFonts w:ascii="Tahoma" w:hAnsi="Tahoma" w:cs="Tahoma"/>
          <w:b/>
          <w:bCs/>
          <w:color w:val="0000FF"/>
          <w:lang w:val="vi-VN" w:eastAsia="en-US"/>
        </w:rPr>
        <w:t>hộ chiếu Việt Nam</w:t>
      </w:r>
      <w:r w:rsidRPr="008E714B">
        <w:rPr>
          <w:rFonts w:ascii="Tahoma" w:hAnsi="Tahoma" w:cs="Tahoma"/>
          <w:bCs/>
          <w:iCs/>
          <w:color w:val="000000"/>
          <w:lang w:val="pt-BR"/>
        </w:rPr>
        <w:t xml:space="preserve">. </w:t>
      </w:r>
      <w:r w:rsidRPr="00694680">
        <w:rPr>
          <w:rFonts w:ascii="Tahoma" w:hAnsi="Tahoma" w:cs="Tahoma"/>
          <w:b/>
          <w:bCs/>
          <w:iCs/>
          <w:color w:val="000000"/>
          <w:lang w:val="pt-BR"/>
        </w:rPr>
        <w:t>(</w:t>
      </w:r>
      <w:r>
        <w:rPr>
          <w:rFonts w:ascii="Tahoma" w:hAnsi="Tahoma" w:cs="Tahoma"/>
          <w:b/>
          <w:bCs/>
          <w:iCs/>
          <w:color w:val="000000"/>
          <w:lang w:val="pt-BR"/>
        </w:rPr>
        <w:t xml:space="preserve">Scan </w:t>
      </w:r>
      <w:r w:rsidRPr="00694680">
        <w:rPr>
          <w:rFonts w:ascii="Tahoma" w:hAnsi="Tahoma" w:cs="Tahoma"/>
          <w:b/>
          <w:color w:val="000000"/>
          <w:lang w:val="pt-BR"/>
        </w:rPr>
        <w:t>Hộ</w:t>
      </w:r>
      <w:r w:rsidR="004919C1">
        <w:rPr>
          <w:rFonts w:ascii="Tahoma" w:hAnsi="Tahoma" w:cs="Tahoma"/>
          <w:b/>
          <w:color w:val="000000"/>
          <w:lang w:val="pt-BR"/>
        </w:rPr>
        <w:t xml:space="preserve"> chiếu + 2 hình 4*6 nền trắng).</w:t>
      </w:r>
    </w:p>
    <w:p w14:paraId="44526013"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bCs/>
          <w:iCs/>
          <w:color w:val="000000"/>
          <w:lang w:val="pt-BR"/>
        </w:rPr>
        <w:t>Phục vụ 1 chai nước suối/khách/ngày.</w:t>
      </w:r>
    </w:p>
    <w:p w14:paraId="273C990A"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color w:val="000000"/>
          <w:lang w:val="pt-BR"/>
        </w:rPr>
        <w:t>Các bữa ăn như chương trình</w:t>
      </w:r>
      <w:r>
        <w:rPr>
          <w:rFonts w:ascii="Tahoma" w:hAnsi="Tahoma" w:cs="Tahoma"/>
          <w:color w:val="000000"/>
          <w:lang w:val="pt-BR"/>
        </w:rPr>
        <w:t xml:space="preserve"> </w:t>
      </w:r>
      <w:r w:rsidRPr="00F61479">
        <w:rPr>
          <w:rFonts w:ascii="Tahoma" w:hAnsi="Tahoma" w:cs="Tahoma"/>
          <w:bCs/>
          <w:color w:val="000000"/>
          <w:lang w:val="pt-BR"/>
        </w:rPr>
        <w:t>(các bữa ăn có thể thay đổi phù hợp với tuyến điểm tuy nhiên vẫn đảm bảo</w:t>
      </w:r>
      <w:r>
        <w:rPr>
          <w:rFonts w:ascii="Tahoma" w:hAnsi="Tahoma" w:cs="Tahoma"/>
          <w:bCs/>
          <w:color w:val="000000"/>
          <w:lang w:val="pt-BR"/>
        </w:rPr>
        <w:t xml:space="preserve"> </w:t>
      </w:r>
      <w:r w:rsidRPr="00F61479">
        <w:rPr>
          <w:rFonts w:ascii="Tahoma" w:hAnsi="Tahoma" w:cs="Tahoma"/>
          <w:bCs/>
          <w:color w:val="000000"/>
          <w:lang w:val="pt-BR"/>
        </w:rPr>
        <w:t>đủ số lượng và chất lượng bữa ăn tương đương hoặc hơn</w:t>
      </w:r>
      <w:r w:rsidRPr="00F61479">
        <w:rPr>
          <w:rFonts w:ascii="Tahoma" w:hAnsi="Tahoma" w:cs="Tahoma"/>
          <w:bCs/>
          <w:iCs/>
          <w:color w:val="000000"/>
          <w:lang w:val="pt-BR"/>
        </w:rPr>
        <w:t>).</w:t>
      </w:r>
    </w:p>
    <w:p w14:paraId="5AC7C9D5"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Xe máy lạnh vận chuyển suốt tuyến.</w:t>
      </w:r>
    </w:p>
    <w:p w14:paraId="3D96C8DF"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Vé tham quan như chương trình.</w:t>
      </w:r>
    </w:p>
    <w:p w14:paraId="5CA4DA58" w14:textId="77777777" w:rsidR="00690513" w:rsidRPr="00660AC4" w:rsidRDefault="00690513" w:rsidP="00690513">
      <w:pPr>
        <w:pStyle w:val="BodyText"/>
        <w:numPr>
          <w:ilvl w:val="0"/>
          <w:numId w:val="12"/>
        </w:numPr>
        <w:tabs>
          <w:tab w:val="left" w:pos="-360"/>
          <w:tab w:val="left" w:pos="426"/>
        </w:tabs>
        <w:spacing w:after="0"/>
        <w:ind w:left="0" w:right="38" w:firstLine="0"/>
        <w:jc w:val="both"/>
        <w:rPr>
          <w:rFonts w:ascii="Tahoma" w:hAnsi="Tahoma" w:cs="Tahoma"/>
          <w:bCs/>
          <w:color w:val="000000"/>
          <w:lang w:val="pt-BR"/>
        </w:rPr>
      </w:pPr>
      <w:r w:rsidRPr="00F61479">
        <w:rPr>
          <w:rFonts w:ascii="Tahoma" w:eastAsia="SimSun" w:hAnsi="Tahoma" w:cs="Tahoma"/>
          <w:color w:val="000000"/>
          <w:lang w:val="pt-BR" w:eastAsia="zh-CN"/>
        </w:rPr>
        <w:t>T</w:t>
      </w:r>
      <w:r w:rsidRPr="00F61479">
        <w:rPr>
          <w:rFonts w:ascii="Tahoma" w:hAnsi="Tahoma" w:cs="Tahoma"/>
          <w:color w:val="000000"/>
          <w:lang w:val="pt-BR"/>
        </w:rPr>
        <w:t xml:space="preserve">rưởng đoàn </w:t>
      </w:r>
      <w:r w:rsidRPr="00F61479">
        <w:rPr>
          <w:rFonts w:ascii="Tahoma" w:eastAsia="SimSun" w:hAnsi="Tahoma" w:cs="Tahoma"/>
          <w:color w:val="000000"/>
          <w:lang w:val="pt-BR" w:eastAsia="zh-CN"/>
        </w:rPr>
        <w:t xml:space="preserve">và </w:t>
      </w:r>
      <w:r w:rsidRPr="00F61479">
        <w:rPr>
          <w:rFonts w:ascii="Tahoma" w:hAnsi="Tahoma" w:cs="Tahoma"/>
          <w:color w:val="000000"/>
          <w:lang w:val="pt-BR"/>
        </w:rPr>
        <w:t xml:space="preserve">HDV địa phương </w:t>
      </w:r>
      <w:r w:rsidRPr="00F61479">
        <w:rPr>
          <w:rFonts w:ascii="Tahoma" w:eastAsia="SimSun" w:hAnsi="Tahoma" w:cs="Tahoma"/>
          <w:color w:val="000000"/>
          <w:lang w:val="pt-BR" w:eastAsia="zh-CN"/>
        </w:rPr>
        <w:t xml:space="preserve">phục vụ </w:t>
      </w:r>
      <w:r w:rsidRPr="00F61479">
        <w:rPr>
          <w:rFonts w:ascii="Tahoma" w:hAnsi="Tahoma" w:cs="Tahoma"/>
          <w:color w:val="000000"/>
          <w:lang w:val="pt-BR"/>
        </w:rPr>
        <w:t>suốt tuyến theo chương trình.</w:t>
      </w:r>
    </w:p>
    <w:p w14:paraId="3B5938D0" w14:textId="77777777" w:rsidR="00690513" w:rsidRPr="00F61479" w:rsidRDefault="00690513" w:rsidP="00690513">
      <w:pPr>
        <w:pStyle w:val="BodyText"/>
        <w:tabs>
          <w:tab w:val="left" w:pos="-360"/>
          <w:tab w:val="left" w:pos="270"/>
        </w:tabs>
        <w:spacing w:after="0"/>
        <w:ind w:right="38"/>
        <w:jc w:val="both"/>
        <w:rPr>
          <w:rFonts w:ascii="Tahoma" w:hAnsi="Tahoma" w:cs="Tahoma"/>
          <w:bCs/>
          <w:color w:val="000000"/>
          <w:lang w:val="pt-BR"/>
        </w:rPr>
      </w:pPr>
    </w:p>
    <w:p w14:paraId="68E54B0B" w14:textId="77777777" w:rsidR="00690513" w:rsidRPr="00CE5264" w:rsidRDefault="00690513" w:rsidP="00690513">
      <w:pPr>
        <w:pStyle w:val="BodyText"/>
        <w:numPr>
          <w:ilvl w:val="0"/>
          <w:numId w:val="14"/>
        </w:numPr>
        <w:tabs>
          <w:tab w:val="left" w:pos="-360"/>
          <w:tab w:val="left" w:pos="180"/>
          <w:tab w:val="left" w:pos="270"/>
          <w:tab w:val="left" w:pos="360"/>
        </w:tabs>
        <w:spacing w:after="0"/>
        <w:ind w:left="0" w:right="38" w:firstLine="0"/>
        <w:rPr>
          <w:rFonts w:ascii="Tahoma" w:hAnsi="Tahoma" w:cs="Tahoma"/>
          <w:b/>
          <w:bCs/>
          <w:iCs/>
          <w:color w:val="FF0000"/>
          <w:lang w:val="pt-BR"/>
        </w:rPr>
      </w:pPr>
      <w:r w:rsidRPr="00CE5264">
        <w:rPr>
          <w:rFonts w:ascii="Tahoma" w:hAnsi="Tahoma" w:cs="Tahoma"/>
          <w:b/>
          <w:color w:val="FF0000"/>
          <w:u w:val="single"/>
          <w:lang w:val="pt-BR"/>
        </w:rPr>
        <w:t>GIÁ TOUR KHÔNG BAO GỒM</w:t>
      </w:r>
      <w:r w:rsidRPr="00CE5264">
        <w:rPr>
          <w:rFonts w:ascii="Tahoma" w:hAnsi="Tahoma" w:cs="Tahoma"/>
          <w:b/>
          <w:color w:val="FF0000"/>
          <w:lang w:val="pt-BR"/>
        </w:rPr>
        <w:t xml:space="preserve">: </w:t>
      </w:r>
    </w:p>
    <w:p w14:paraId="3F7CC9C6" w14:textId="77777777"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Chi phí cá nhân, hành lý quá cước, điện thoại, giặt ủi, tham quan ngoài chương trình.</w:t>
      </w:r>
    </w:p>
    <w:p w14:paraId="31559689" w14:textId="7A28B6A7"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 xml:space="preserve">Phụ thu phòng đơn (nếu có) </w:t>
      </w:r>
      <w:r w:rsidRPr="00CE5264">
        <w:rPr>
          <w:rFonts w:ascii="Tahoma" w:hAnsi="Tahoma" w:cs="Tahoma"/>
          <w:b/>
          <w:color w:val="FF0000"/>
          <w:lang w:val="pt-BR"/>
        </w:rPr>
        <w:t>(</w:t>
      </w:r>
      <w:r w:rsidR="001637A4">
        <w:rPr>
          <w:rFonts w:ascii="Tahoma" w:hAnsi="Tahoma" w:cs="Tahoma"/>
          <w:b/>
          <w:color w:val="FF0000"/>
          <w:lang w:val="pt-BR"/>
        </w:rPr>
        <w:t>2</w:t>
      </w:r>
      <w:r w:rsidRPr="00CE5264">
        <w:rPr>
          <w:rFonts w:ascii="Tahoma" w:hAnsi="Tahoma" w:cs="Tahoma"/>
          <w:b/>
          <w:color w:val="FF0000"/>
          <w:lang w:val="pt-BR"/>
        </w:rPr>
        <w:t>.</w:t>
      </w:r>
      <w:r w:rsidR="001637A4">
        <w:rPr>
          <w:rFonts w:ascii="Tahoma" w:hAnsi="Tahoma" w:cs="Tahoma"/>
          <w:b/>
          <w:color w:val="FF0000"/>
          <w:lang w:val="pt-BR"/>
        </w:rPr>
        <w:t>5</w:t>
      </w:r>
      <w:r w:rsidRPr="00CE5264">
        <w:rPr>
          <w:rFonts w:ascii="Tahoma" w:hAnsi="Tahoma" w:cs="Tahoma"/>
          <w:b/>
          <w:color w:val="FF0000"/>
          <w:lang w:val="pt-BR"/>
        </w:rPr>
        <w:t>00.000VNĐ).</w:t>
      </w:r>
    </w:p>
    <w:p w14:paraId="3B7CC4EF" w14:textId="77777777" w:rsidR="00690513" w:rsidRPr="00CE5264"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 xml:space="preserve">Visa tái nhập Việt Nam cho khách quốc tịch nước ngoài (nếu có): </w:t>
      </w:r>
      <w:r w:rsidRPr="00CE5264">
        <w:rPr>
          <w:rFonts w:ascii="Tahoma" w:hAnsi="Tahoma" w:cs="Tahoma"/>
          <w:b/>
          <w:color w:val="FF0000"/>
          <w:lang w:val="pt-BR"/>
        </w:rPr>
        <w:t>(840.000VNĐ/khách).</w:t>
      </w:r>
    </w:p>
    <w:p w14:paraId="436F0948" w14:textId="030917E3" w:rsidR="00690513" w:rsidRPr="00EB3D48" w:rsidRDefault="00690513" w:rsidP="00690513">
      <w:pPr>
        <w:numPr>
          <w:ilvl w:val="0"/>
          <w:numId w:val="12"/>
        </w:numPr>
        <w:tabs>
          <w:tab w:val="left" w:pos="360"/>
        </w:tabs>
        <w:spacing w:after="0" w:line="240" w:lineRule="auto"/>
        <w:ind w:left="0" w:right="38" w:firstLine="0"/>
        <w:jc w:val="both"/>
        <w:rPr>
          <w:rFonts w:ascii="Tahoma" w:hAnsi="Tahoma" w:cs="Tahoma"/>
          <w:color w:val="000000"/>
          <w:lang w:val="pt-BR"/>
        </w:rPr>
      </w:pPr>
      <w:r w:rsidRPr="00CE5264">
        <w:rPr>
          <w:rFonts w:ascii="Tahoma" w:hAnsi="Tahoma" w:cs="Tahoma"/>
          <w:color w:val="000000"/>
          <w:lang w:val="pt-BR"/>
        </w:rPr>
        <w:t xml:space="preserve">Tips cho tài xế địa phương và hướng dẫn viên mức đề nghị: </w:t>
      </w:r>
      <w:r w:rsidRPr="00CE5264">
        <w:rPr>
          <w:rFonts w:ascii="Tahoma" w:hAnsi="Tahoma" w:cs="Tahoma"/>
          <w:b/>
          <w:color w:val="FF0000"/>
          <w:lang w:val="pt-BR"/>
        </w:rPr>
        <w:t>(</w:t>
      </w:r>
      <w:r w:rsidR="001848CF">
        <w:rPr>
          <w:rFonts w:ascii="Tahoma" w:hAnsi="Tahoma" w:cs="Tahoma"/>
          <w:b/>
          <w:color w:val="FF0000"/>
          <w:lang w:val="pt-BR"/>
        </w:rPr>
        <w:t>62</w:t>
      </w:r>
      <w:r w:rsidR="00645967" w:rsidRPr="00CE5264">
        <w:rPr>
          <w:rFonts w:ascii="Tahoma" w:hAnsi="Tahoma" w:cs="Tahoma"/>
          <w:b/>
          <w:color w:val="FF0000"/>
          <w:lang w:val="pt-BR"/>
        </w:rPr>
        <w:t>5</w:t>
      </w:r>
      <w:r w:rsidRPr="00CE5264">
        <w:rPr>
          <w:rFonts w:ascii="Tahoma" w:hAnsi="Tahoma" w:cs="Tahoma"/>
          <w:b/>
          <w:color w:val="FF0000"/>
          <w:lang w:val="pt-BR"/>
        </w:rPr>
        <w:t>.000VNĐ/</w:t>
      </w:r>
      <w:r w:rsidR="00645967" w:rsidRPr="00CE5264">
        <w:rPr>
          <w:rFonts w:ascii="Tahoma" w:hAnsi="Tahoma" w:cs="Tahoma"/>
          <w:b/>
          <w:color w:val="FF0000"/>
          <w:lang w:val="pt-BR"/>
        </w:rPr>
        <w:t>ngày/</w:t>
      </w:r>
      <w:r w:rsidRPr="00CE5264">
        <w:rPr>
          <w:rFonts w:ascii="Tahoma" w:hAnsi="Tahoma" w:cs="Tahoma"/>
          <w:b/>
          <w:color w:val="FF0000"/>
          <w:lang w:val="pt-BR"/>
        </w:rPr>
        <w:t>khách).</w:t>
      </w:r>
    </w:p>
    <w:p w14:paraId="66BA2C43" w14:textId="77777777" w:rsidR="0075307D" w:rsidRPr="004D115D" w:rsidRDefault="0075307D" w:rsidP="0075307D">
      <w:pPr>
        <w:numPr>
          <w:ilvl w:val="0"/>
          <w:numId w:val="12"/>
        </w:numPr>
        <w:tabs>
          <w:tab w:val="left" w:pos="360"/>
        </w:tabs>
        <w:suppressAutoHyphens/>
        <w:spacing w:after="0" w:line="240" w:lineRule="auto"/>
        <w:ind w:left="360" w:right="38"/>
        <w:jc w:val="both"/>
        <w:rPr>
          <w:rFonts w:ascii="Tahoma" w:hAnsi="Tahoma" w:cs="Tahoma"/>
          <w:color w:val="000000"/>
          <w:lang w:val="pt-BR"/>
        </w:rPr>
      </w:pPr>
      <w:r w:rsidRPr="004D115D">
        <w:rPr>
          <w:rFonts w:ascii="Tahoma" w:hAnsi="Tahoma" w:cs="Tahoma"/>
          <w:b/>
          <w:color w:val="FF0000"/>
          <w:lang w:val="pt-BR"/>
        </w:rPr>
        <w:t xml:space="preserve">Riêng </w:t>
      </w:r>
      <w:r>
        <w:rPr>
          <w:rFonts w:ascii="Tahoma" w:hAnsi="Tahoma" w:cs="Tahoma"/>
          <w:b/>
          <w:color w:val="FF0000"/>
          <w:lang w:val="pt-BR"/>
        </w:rPr>
        <w:t>ngày 12</w:t>
      </w:r>
      <w:r w:rsidRPr="004D115D">
        <w:rPr>
          <w:rFonts w:ascii="Tahoma" w:hAnsi="Tahoma" w:cs="Tahoma"/>
          <w:b/>
          <w:color w:val="FF0000"/>
          <w:lang w:val="pt-BR"/>
        </w:rPr>
        <w:t>/02</w:t>
      </w:r>
      <w:r>
        <w:rPr>
          <w:rFonts w:ascii="Tahoma" w:hAnsi="Tahoma" w:cs="Tahoma"/>
          <w:b/>
          <w:color w:val="FF0000"/>
          <w:lang w:val="pt-BR"/>
        </w:rPr>
        <w:t xml:space="preserve"> </w:t>
      </w:r>
      <w:r w:rsidRPr="004D115D">
        <w:rPr>
          <w:rFonts w:ascii="Tahoma" w:hAnsi="Tahoma" w:cs="Tahoma"/>
          <w:b/>
          <w:color w:val="FF0000"/>
          <w:lang w:val="pt-BR"/>
        </w:rPr>
        <w:t>phụ thu phòng đơn (nếu có)</w:t>
      </w:r>
      <w:r>
        <w:rPr>
          <w:rFonts w:ascii="Tahoma" w:hAnsi="Tahoma" w:cs="Tahoma"/>
          <w:b/>
          <w:color w:val="FF0000"/>
          <w:lang w:val="pt-BR"/>
        </w:rPr>
        <w:t xml:space="preserve"> </w:t>
      </w:r>
      <w:r w:rsidRPr="004D115D">
        <w:rPr>
          <w:rFonts w:ascii="Tahoma" w:hAnsi="Tahoma" w:cs="Tahoma"/>
          <w:b/>
          <w:color w:val="FF0000"/>
          <w:lang w:val="pt-BR"/>
        </w:rPr>
        <w:t xml:space="preserve">: </w:t>
      </w:r>
      <w:r>
        <w:rPr>
          <w:rFonts w:ascii="Tahoma" w:hAnsi="Tahoma" w:cs="Tahoma"/>
          <w:b/>
          <w:color w:val="FF0000"/>
          <w:lang w:val="pt-BR"/>
        </w:rPr>
        <w:t>3</w:t>
      </w:r>
      <w:r w:rsidRPr="004D115D">
        <w:rPr>
          <w:rFonts w:ascii="Tahoma" w:hAnsi="Tahoma" w:cs="Tahoma"/>
          <w:b/>
          <w:color w:val="FF0000"/>
          <w:lang w:val="pt-BR"/>
        </w:rPr>
        <w:t>.</w:t>
      </w:r>
      <w:r>
        <w:rPr>
          <w:rFonts w:ascii="Tahoma" w:hAnsi="Tahoma" w:cs="Tahoma"/>
          <w:b/>
          <w:color w:val="FF0000"/>
          <w:lang w:val="pt-BR"/>
        </w:rPr>
        <w:t>2</w:t>
      </w:r>
      <w:r w:rsidRPr="004D115D">
        <w:rPr>
          <w:rFonts w:ascii="Tahoma" w:hAnsi="Tahoma" w:cs="Tahoma"/>
          <w:b/>
          <w:color w:val="FF0000"/>
          <w:lang w:val="pt-BR"/>
        </w:rPr>
        <w:t>00.000VNĐ</w:t>
      </w:r>
    </w:p>
    <w:p w14:paraId="0F40FEAE" w14:textId="4B7701BF" w:rsidR="0075307D" w:rsidRPr="0075307D" w:rsidRDefault="0075307D" w:rsidP="0075307D">
      <w:pPr>
        <w:numPr>
          <w:ilvl w:val="0"/>
          <w:numId w:val="12"/>
        </w:numPr>
        <w:tabs>
          <w:tab w:val="left" w:pos="360"/>
        </w:tabs>
        <w:suppressAutoHyphens/>
        <w:spacing w:after="0" w:line="240" w:lineRule="auto"/>
        <w:ind w:left="360" w:right="38"/>
        <w:jc w:val="both"/>
        <w:rPr>
          <w:rFonts w:ascii="Tahoma" w:hAnsi="Tahoma" w:cs="Tahoma"/>
          <w:color w:val="000000"/>
          <w:lang w:val="pt-BR"/>
        </w:rPr>
      </w:pPr>
      <w:r w:rsidRPr="004D115D">
        <w:rPr>
          <w:rFonts w:ascii="Tahoma" w:hAnsi="Tahoma" w:cs="Tahoma"/>
          <w:b/>
          <w:color w:val="FF0000"/>
          <w:lang w:val="pt-BR"/>
        </w:rPr>
        <w:t xml:space="preserve">Tips đề nghị </w:t>
      </w:r>
      <w:r>
        <w:rPr>
          <w:rFonts w:ascii="Tahoma" w:hAnsi="Tahoma" w:cs="Tahoma"/>
          <w:b/>
          <w:color w:val="FF0000"/>
          <w:lang w:val="pt-BR"/>
        </w:rPr>
        <w:t xml:space="preserve"> (7</w:t>
      </w:r>
      <w:r w:rsidRPr="004D115D">
        <w:rPr>
          <w:rFonts w:ascii="Tahoma" w:hAnsi="Tahoma" w:cs="Tahoma"/>
          <w:b/>
          <w:color w:val="FF0000"/>
          <w:lang w:val="pt-BR"/>
        </w:rPr>
        <w:t>50.000VNĐ/khách)</w:t>
      </w:r>
    </w:p>
    <w:p w14:paraId="2F8AE07E" w14:textId="77777777" w:rsidR="0075307D" w:rsidRPr="004D115D" w:rsidRDefault="0075307D" w:rsidP="0075307D">
      <w:pPr>
        <w:tabs>
          <w:tab w:val="left" w:pos="360"/>
        </w:tabs>
        <w:suppressAutoHyphens/>
        <w:spacing w:after="0" w:line="240" w:lineRule="auto"/>
        <w:ind w:left="360" w:right="38"/>
        <w:jc w:val="both"/>
        <w:rPr>
          <w:rFonts w:ascii="Tahoma" w:hAnsi="Tahoma" w:cs="Tahoma"/>
          <w:color w:val="000000"/>
          <w:lang w:val="pt-BR"/>
        </w:rPr>
      </w:pPr>
    </w:p>
    <w:p w14:paraId="15C3F177" w14:textId="77777777" w:rsidR="00690513" w:rsidRPr="00F61479" w:rsidRDefault="00690513" w:rsidP="00690513">
      <w:pPr>
        <w:numPr>
          <w:ilvl w:val="0"/>
          <w:numId w:val="15"/>
        </w:numPr>
        <w:tabs>
          <w:tab w:val="left" w:pos="180"/>
          <w:tab w:val="left" w:pos="360"/>
          <w:tab w:val="left" w:pos="450"/>
        </w:tabs>
        <w:spacing w:after="0" w:line="240" w:lineRule="auto"/>
        <w:ind w:left="0" w:right="38"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191321B3"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0E007DBD"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proofErr w:type="gramStart"/>
      <w:r w:rsidRPr="003F4203">
        <w:rPr>
          <w:rFonts w:ascii="Tahoma" w:hAnsi="Tahoma" w:cs="Tahoma"/>
          <w:bCs/>
          <w:color w:val="000000"/>
        </w:rPr>
        <w:t>tuổi</w:t>
      </w:r>
      <w:proofErr w:type="spellEnd"/>
      <w:r>
        <w:rPr>
          <w:rFonts w:ascii="Tahoma" w:hAnsi="Tahoma" w:cs="Tahoma"/>
          <w:bCs/>
          <w:color w:val="000000"/>
        </w:rPr>
        <w:t xml:space="preserve">  </w:t>
      </w:r>
      <w:r w:rsidRPr="003F4203">
        <w:rPr>
          <w:rFonts w:ascii="Tahoma" w:hAnsi="Tahoma" w:cs="Tahoma"/>
          <w:bCs/>
          <w:color w:val="000000"/>
        </w:rPr>
        <w:t>(</w:t>
      </w:r>
      <w:proofErr w:type="spellStart"/>
      <w:proofErr w:type="gramEnd"/>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43E4677E"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2C633094" w14:textId="77777777" w:rsidR="0069051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đủ</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trở</w:t>
      </w:r>
      <w:proofErr w:type="spellEnd"/>
      <w:r>
        <w:rPr>
          <w:rFonts w:ascii="Tahoma" w:hAnsi="Tahoma" w:cs="Tahoma"/>
          <w:bCs/>
          <w:color w:val="000000"/>
        </w:rPr>
        <w:t xml:space="preserve"> </w:t>
      </w:r>
      <w:proofErr w:type="spellStart"/>
      <w:r w:rsidRPr="003F4203">
        <w:rPr>
          <w:rFonts w:ascii="Tahoma" w:hAnsi="Tahoma" w:cs="Tahoma"/>
          <w:bCs/>
          <w:color w:val="000000"/>
        </w:rPr>
        <w:t>lên</w:t>
      </w:r>
      <w:proofErr w:type="spellEnd"/>
      <w:r w:rsidRPr="003F4203">
        <w:rPr>
          <w:rFonts w:ascii="Tahoma" w:hAnsi="Tahoma" w:cs="Tahoma"/>
          <w:bCs/>
          <w:color w:val="000000"/>
        </w:rPr>
        <w:t xml:space="preserve">: 100%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744B7581" w14:textId="77777777" w:rsidR="00690513" w:rsidRPr="003F4203" w:rsidRDefault="00690513" w:rsidP="00690513">
      <w:pPr>
        <w:pStyle w:val="ListParagraph"/>
        <w:tabs>
          <w:tab w:val="left" w:pos="270"/>
          <w:tab w:val="left" w:pos="360"/>
        </w:tabs>
        <w:ind w:left="0" w:right="38"/>
        <w:jc w:val="both"/>
        <w:rPr>
          <w:rFonts w:ascii="Tahoma" w:hAnsi="Tahoma" w:cs="Tahoma"/>
          <w:bCs/>
          <w:color w:val="000000"/>
        </w:rPr>
      </w:pPr>
    </w:p>
    <w:p w14:paraId="0DE7CA9B" w14:textId="77777777" w:rsidR="00690513" w:rsidRPr="00F61479" w:rsidRDefault="00690513" w:rsidP="00690513">
      <w:pPr>
        <w:pStyle w:val="ListParagraph"/>
        <w:numPr>
          <w:ilvl w:val="0"/>
          <w:numId w:val="11"/>
        </w:numPr>
        <w:tabs>
          <w:tab w:val="left" w:pos="270"/>
        </w:tabs>
        <w:spacing w:after="0" w:line="276" w:lineRule="auto"/>
        <w:ind w:left="0" w:right="38"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proofErr w:type="spellStart"/>
      <w:r w:rsidRPr="00F61479">
        <w:rPr>
          <w:rFonts w:ascii="Tahoma" w:hAnsi="Tahoma" w:cs="Tahoma"/>
          <w:b/>
          <w:bCs/>
          <w:color w:val="000000"/>
        </w:rPr>
        <w:t>Ngay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10544FCA" w14:textId="77777777" w:rsidR="00690513" w:rsidRPr="00F61479" w:rsidRDefault="00690513" w:rsidP="00690513">
      <w:pPr>
        <w:pStyle w:val="ListParagraph"/>
        <w:widowControl w:val="0"/>
        <w:numPr>
          <w:ilvl w:val="0"/>
          <w:numId w:val="13"/>
        </w:numPr>
        <w:tabs>
          <w:tab w:val="left" w:pos="270"/>
          <w:tab w:val="left" w:pos="1134"/>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0D85A3B2" w14:textId="77777777" w:rsidR="00690513" w:rsidRPr="00F61479" w:rsidRDefault="00690513" w:rsidP="00690513">
      <w:pPr>
        <w:pStyle w:val="ListParagraph"/>
        <w:widowControl w:val="0"/>
        <w:numPr>
          <w:ilvl w:val="0"/>
          <w:numId w:val="13"/>
        </w:numPr>
        <w:tabs>
          <w:tab w:val="clear" w:pos="1062"/>
          <w:tab w:val="left" w:pos="270"/>
          <w:tab w:val="left" w:pos="1418"/>
          <w:tab w:val="left" w:pos="2250"/>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5AE596B0"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34D2D287"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16E350CC" w14:textId="77777777" w:rsidR="00690513" w:rsidRPr="00F61479" w:rsidRDefault="00690513" w:rsidP="00690513">
      <w:pPr>
        <w:pStyle w:val="ListParagraph"/>
        <w:widowControl w:val="0"/>
        <w:numPr>
          <w:ilvl w:val="0"/>
          <w:numId w:val="13"/>
        </w:numPr>
        <w:tabs>
          <w:tab w:val="clear" w:pos="1062"/>
          <w:tab w:val="left" w:pos="270"/>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644F22DF" w14:textId="13FB7379" w:rsidR="00690513" w:rsidRPr="005C0B73" w:rsidRDefault="00690513" w:rsidP="00690513">
      <w:pPr>
        <w:pStyle w:val="ListParagraph"/>
        <w:widowControl w:val="0"/>
        <w:numPr>
          <w:ilvl w:val="0"/>
          <w:numId w:val="13"/>
        </w:numPr>
        <w:tabs>
          <w:tab w:val="clear" w:pos="1062"/>
          <w:tab w:val="left" w:pos="180"/>
          <w:tab w:val="left" w:pos="270"/>
          <w:tab w:val="left" w:pos="360"/>
          <w:tab w:val="left" w:pos="1418"/>
        </w:tabs>
        <w:spacing w:after="0" w:line="276" w:lineRule="auto"/>
        <w:ind w:left="0" w:right="38" w:firstLine="0"/>
        <w:jc w:val="both"/>
        <w:rPr>
          <w:rFonts w:ascii="Tahoma" w:hAnsi="Tahoma" w:cs="Tahoma"/>
          <w:b/>
          <w:i/>
          <w:color w:val="FF0000"/>
          <w:u w:val="single"/>
        </w:rPr>
      </w:pPr>
      <w:proofErr w:type="spellStart"/>
      <w:r w:rsidRPr="005C0B73">
        <w:rPr>
          <w:rFonts w:ascii="Tahoma" w:hAnsi="Tahoma" w:cs="Tahoma"/>
          <w:color w:val="000000"/>
        </w:rPr>
        <w:t>Thời</w:t>
      </w:r>
      <w:proofErr w:type="spellEnd"/>
      <w:r w:rsidRPr="005C0B73">
        <w:rPr>
          <w:rFonts w:ascii="Tahoma" w:hAnsi="Tahoma" w:cs="Tahoma"/>
          <w:color w:val="000000"/>
        </w:rPr>
        <w:t xml:space="preserve"> </w:t>
      </w:r>
      <w:proofErr w:type="spellStart"/>
      <w:r w:rsidRPr="005C0B73">
        <w:rPr>
          <w:rFonts w:ascii="Tahoma" w:hAnsi="Tahoma" w:cs="Tahoma"/>
          <w:color w:val="000000"/>
        </w:rPr>
        <w:t>gian</w:t>
      </w:r>
      <w:proofErr w:type="spellEnd"/>
      <w:r w:rsidRPr="005C0B73">
        <w:rPr>
          <w:rFonts w:ascii="Tahoma" w:hAnsi="Tahoma" w:cs="Tahoma"/>
          <w:color w:val="000000"/>
        </w:rPr>
        <w:t xml:space="preserve"> </w:t>
      </w:r>
      <w:proofErr w:type="spellStart"/>
      <w:r w:rsidRPr="005C0B73">
        <w:rPr>
          <w:rFonts w:ascii="Tahoma" w:hAnsi="Tahoma" w:cs="Tahoma"/>
          <w:color w:val="000000"/>
        </w:rPr>
        <w:t>hủy</w:t>
      </w:r>
      <w:proofErr w:type="spellEnd"/>
      <w:r w:rsidRPr="005C0B73">
        <w:rPr>
          <w:rFonts w:ascii="Tahoma" w:hAnsi="Tahoma" w:cs="Tahoma"/>
          <w:color w:val="000000"/>
        </w:rPr>
        <w:t xml:space="preserve"> tour </w:t>
      </w:r>
      <w:proofErr w:type="spellStart"/>
      <w:r w:rsidRPr="005C0B73">
        <w:rPr>
          <w:rFonts w:ascii="Tahoma" w:hAnsi="Tahoma" w:cs="Tahoma"/>
          <w:color w:val="000000"/>
        </w:rPr>
        <w:t>được</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cho</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làm</w:t>
      </w:r>
      <w:proofErr w:type="spellEnd"/>
      <w:r w:rsidRPr="005C0B73">
        <w:rPr>
          <w:rFonts w:ascii="Tahoma" w:hAnsi="Tahoma" w:cs="Tahoma"/>
          <w:color w:val="000000"/>
        </w:rPr>
        <w:t xml:space="preserve"> </w:t>
      </w:r>
      <w:proofErr w:type="spellStart"/>
      <w:r w:rsidRPr="005C0B73">
        <w:rPr>
          <w:rFonts w:ascii="Tahoma" w:hAnsi="Tahoma" w:cs="Tahoma"/>
          <w:color w:val="000000"/>
        </w:rPr>
        <w:t>việc</w:t>
      </w:r>
      <w:proofErr w:type="spellEnd"/>
      <w:r w:rsidRPr="005C0B73">
        <w:rPr>
          <w:rFonts w:ascii="Tahoma" w:hAnsi="Tahoma" w:cs="Tahoma"/>
          <w:color w:val="000000"/>
        </w:rPr>
        <w:t xml:space="preserve">, </w:t>
      </w:r>
      <w:proofErr w:type="spellStart"/>
      <w:r w:rsidRPr="005C0B73">
        <w:rPr>
          <w:rFonts w:ascii="Tahoma" w:hAnsi="Tahoma" w:cs="Tahoma"/>
          <w:color w:val="000000"/>
        </w:rPr>
        <w:t>không</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thứ</w:t>
      </w:r>
      <w:proofErr w:type="spellEnd"/>
      <w:r w:rsidRPr="005C0B73">
        <w:rPr>
          <w:rFonts w:ascii="Tahoma" w:hAnsi="Tahoma" w:cs="Tahoma"/>
          <w:color w:val="000000"/>
        </w:rPr>
        <w:t xml:space="preserve"> </w:t>
      </w:r>
      <w:proofErr w:type="spellStart"/>
      <w:r w:rsidRPr="005C0B73">
        <w:rPr>
          <w:rFonts w:ascii="Tahoma" w:hAnsi="Tahoma" w:cs="Tahoma"/>
          <w:color w:val="000000"/>
        </w:rPr>
        <w:t>bảy</w:t>
      </w:r>
      <w:proofErr w:type="spellEnd"/>
      <w:r w:rsidRPr="005C0B73">
        <w:rPr>
          <w:rFonts w:ascii="Tahoma" w:hAnsi="Tahoma" w:cs="Tahoma"/>
          <w:color w:val="000000"/>
        </w:rPr>
        <w:t xml:space="preserve">, </w:t>
      </w:r>
      <w:proofErr w:type="spellStart"/>
      <w:r w:rsidRPr="005C0B73">
        <w:rPr>
          <w:rFonts w:ascii="Tahoma" w:hAnsi="Tahoma" w:cs="Tahoma"/>
          <w:color w:val="000000"/>
        </w:rPr>
        <w:t>chủ</w:t>
      </w:r>
      <w:proofErr w:type="spellEnd"/>
      <w:r w:rsidRPr="005C0B73">
        <w:rPr>
          <w:rFonts w:ascii="Tahoma" w:hAnsi="Tahoma" w:cs="Tahoma"/>
          <w:color w:val="000000"/>
        </w:rPr>
        <w:t xml:space="preserve"> </w:t>
      </w:r>
      <w:proofErr w:type="spellStart"/>
      <w:r w:rsidRPr="005C0B73">
        <w:rPr>
          <w:rFonts w:ascii="Tahoma" w:hAnsi="Tahoma" w:cs="Tahoma"/>
          <w:color w:val="000000"/>
        </w:rPr>
        <w:t>nhật</w:t>
      </w:r>
      <w:proofErr w:type="spellEnd"/>
      <w:r w:rsidRPr="005C0B73">
        <w:rPr>
          <w:rFonts w:ascii="Tahoma" w:hAnsi="Tahoma" w:cs="Tahoma"/>
          <w:color w:val="000000"/>
        </w:rPr>
        <w:t xml:space="preserve"> </w:t>
      </w:r>
      <w:proofErr w:type="spellStart"/>
      <w:r w:rsidRPr="005C0B73">
        <w:rPr>
          <w:rFonts w:ascii="Tahoma" w:hAnsi="Tahoma" w:cs="Tahoma"/>
          <w:color w:val="000000"/>
        </w:rPr>
        <w:t>và</w:t>
      </w:r>
      <w:proofErr w:type="spellEnd"/>
      <w:r w:rsidRPr="005C0B73">
        <w:rPr>
          <w:rFonts w:ascii="Tahoma" w:hAnsi="Tahoma" w:cs="Tahoma"/>
          <w:color w:val="000000"/>
        </w:rPr>
        <w:t xml:space="preserve"> </w:t>
      </w:r>
      <w:proofErr w:type="spellStart"/>
      <w:r w:rsidRPr="005C0B73">
        <w:rPr>
          <w:rFonts w:ascii="Tahoma" w:hAnsi="Tahoma" w:cs="Tahoma"/>
          <w:color w:val="000000"/>
        </w:rPr>
        <w:t>các</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Lễ</w:t>
      </w:r>
      <w:proofErr w:type="spellEnd"/>
      <w:r w:rsidRPr="005C0B73">
        <w:rPr>
          <w:rFonts w:ascii="Tahoma" w:hAnsi="Tahoma" w:cs="Tahoma"/>
          <w:color w:val="000000"/>
        </w:rPr>
        <w:t xml:space="preserve"> </w:t>
      </w:r>
      <w:proofErr w:type="spellStart"/>
      <w:r w:rsidRPr="005C0B73">
        <w:rPr>
          <w:rFonts w:ascii="Tahoma" w:hAnsi="Tahoma" w:cs="Tahoma"/>
          <w:color w:val="000000"/>
        </w:rPr>
        <w:t>Tết</w:t>
      </w:r>
      <w:proofErr w:type="spellEnd"/>
      <w:r w:rsidRPr="005C0B73">
        <w:rPr>
          <w:rFonts w:ascii="Tahoma" w:hAnsi="Tahoma" w:cs="Tahoma"/>
          <w:color w:val="000000"/>
        </w:rPr>
        <w:t>.</w:t>
      </w:r>
    </w:p>
    <w:p w14:paraId="4AF9BFE5" w14:textId="77777777" w:rsidR="00690513" w:rsidRPr="00F61479" w:rsidRDefault="00690513" w:rsidP="00690513">
      <w:pPr>
        <w:pStyle w:val="ListParagraph"/>
        <w:numPr>
          <w:ilvl w:val="0"/>
          <w:numId w:val="11"/>
        </w:numPr>
        <w:tabs>
          <w:tab w:val="left" w:pos="180"/>
          <w:tab w:val="left" w:pos="360"/>
        </w:tabs>
        <w:spacing w:after="0" w:line="240" w:lineRule="auto"/>
        <w:ind w:left="0" w:right="38" w:firstLine="0"/>
        <w:jc w:val="both"/>
        <w:rPr>
          <w:rFonts w:ascii="Tahoma" w:hAnsi="Tahoma" w:cs="Tahoma"/>
          <w:b/>
          <w:i/>
          <w:color w:val="FF0000"/>
          <w:u w:val="single"/>
        </w:rPr>
      </w:pPr>
      <w:r w:rsidRPr="00F61479">
        <w:rPr>
          <w:rFonts w:ascii="Tahoma" w:hAnsi="Tahoma" w:cs="Tahoma"/>
          <w:b/>
          <w:i/>
          <w:color w:val="FF0000"/>
          <w:u w:val="single"/>
        </w:rPr>
        <w:t>LƯU Ý:</w:t>
      </w:r>
    </w:p>
    <w:p w14:paraId="6A4389D5" w14:textId="7B9B9C52"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bị</w:t>
      </w:r>
      <w:proofErr w:type="spellEnd"/>
      <w:r w:rsidRPr="00F065FA">
        <w:rPr>
          <w:rFonts w:ascii="Tahoma" w:hAnsi="Tahoma" w:cs="Tahoma"/>
          <w:color w:val="000000"/>
        </w:rPr>
        <w:t xml:space="preserve"> </w:t>
      </w:r>
      <w:proofErr w:type="spellStart"/>
      <w:r w:rsidRPr="00F065FA">
        <w:rPr>
          <w:rFonts w:ascii="Tahoma" w:hAnsi="Tahoma" w:cs="Tahoma"/>
          <w:color w:val="000000"/>
        </w:rPr>
        <w:t>cơ</w:t>
      </w:r>
      <w:proofErr w:type="spellEnd"/>
      <w:r w:rsidRPr="00F065FA">
        <w:rPr>
          <w:rFonts w:ascii="Tahoma" w:hAnsi="Tahoma" w:cs="Tahoma"/>
          <w:color w:val="000000"/>
        </w:rPr>
        <w:t xml:space="preserve"> </w:t>
      </w:r>
      <w:proofErr w:type="spellStart"/>
      <w:r w:rsidRPr="00F065FA">
        <w:rPr>
          <w:rFonts w:ascii="Tahoma" w:hAnsi="Tahoma" w:cs="Tahoma"/>
          <w:color w:val="000000"/>
        </w:rPr>
        <w:t>quan</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chối</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vì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cá</w:t>
      </w:r>
      <w:proofErr w:type="spellEnd"/>
      <w:r w:rsidRPr="00F065FA">
        <w:rPr>
          <w:rFonts w:ascii="Tahoma" w:hAnsi="Tahoma" w:cs="Tahoma"/>
          <w:color w:val="000000"/>
        </w:rPr>
        <w:t xml:space="preserve"> </w:t>
      </w:r>
      <w:proofErr w:type="spellStart"/>
      <w:r w:rsidRPr="00F065FA">
        <w:rPr>
          <w:rFonts w:ascii="Tahoma" w:hAnsi="Tahoma" w:cs="Tahoma"/>
          <w:color w:val="000000"/>
        </w:rPr>
        <w:t>nhân</w:t>
      </w:r>
      <w:proofErr w:type="spellEnd"/>
      <w:r w:rsidRPr="00F065FA">
        <w:rPr>
          <w:rFonts w:ascii="Tahoma" w:hAnsi="Tahoma" w:cs="Tahoma"/>
          <w:color w:val="000000"/>
        </w:rPr>
        <w:t xml:space="preserve"> hay </w:t>
      </w:r>
      <w:proofErr w:type="spellStart"/>
      <w:r w:rsidRPr="00F065FA">
        <w:rPr>
          <w:rFonts w:ascii="Tahoma" w:hAnsi="Tahoma" w:cs="Tahoma"/>
          <w:color w:val="000000"/>
        </w:rPr>
        <w:t>nhân</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sidR="00CE2BB1">
        <w:rPr>
          <w:rFonts w:ascii="Tahoma" w:hAnsi="Tahoma" w:cs="Tahoma"/>
          <w:color w:val="000000"/>
        </w:rPr>
        <w:t>công</w:t>
      </w:r>
      <w:proofErr w:type="spellEnd"/>
      <w:r w:rsidR="00CE2BB1">
        <w:rPr>
          <w:rFonts w:ascii="Tahoma" w:hAnsi="Tahoma" w:cs="Tahoma"/>
          <w:color w:val="000000"/>
        </w:rPr>
        <w:t xml:space="preserve"> ty </w:t>
      </w:r>
      <w:r w:rsidRPr="00F065FA">
        <w:rPr>
          <w:rFonts w:ascii="Tahoma" w:hAnsi="Tahoma" w:cs="Tahoma"/>
          <w:color w:val="000000"/>
        </w:rPr>
        <w:t xml:space="preserve">du </w:t>
      </w:r>
      <w:proofErr w:type="spellStart"/>
      <w:r w:rsidRPr="00F065FA">
        <w:rPr>
          <w:rFonts w:ascii="Tahoma" w:hAnsi="Tahoma" w:cs="Tahoma"/>
          <w:color w:val="000000"/>
        </w:rPr>
        <w:t>lịch</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chịu</w:t>
      </w:r>
      <w:proofErr w:type="spellEnd"/>
      <w:r w:rsidRPr="00F065FA">
        <w:rPr>
          <w:rFonts w:ascii="Tahoma" w:hAnsi="Tahoma" w:cs="Tahoma"/>
          <w:color w:val="000000"/>
        </w:rPr>
        <w:t xml:space="preserve"> </w:t>
      </w:r>
      <w:proofErr w:type="spellStart"/>
      <w:r w:rsidRPr="00F065FA">
        <w:rPr>
          <w:rFonts w:ascii="Tahoma" w:hAnsi="Tahoma" w:cs="Tahoma"/>
          <w:color w:val="000000"/>
        </w:rPr>
        <w:t>trách</w:t>
      </w:r>
      <w:proofErr w:type="spellEnd"/>
      <w:r w:rsidRPr="00F065FA">
        <w:rPr>
          <w:rFonts w:ascii="Tahoma" w:hAnsi="Tahoma" w:cs="Tahoma"/>
          <w:color w:val="000000"/>
        </w:rPr>
        <w:t xml:space="preserve"> </w:t>
      </w:r>
      <w:proofErr w:type="spellStart"/>
      <w:r w:rsidRPr="00F065FA">
        <w:rPr>
          <w:rFonts w:ascii="Tahoma" w:hAnsi="Tahoma" w:cs="Tahoma"/>
          <w:color w:val="000000"/>
        </w:rPr>
        <w:t>nhiệm</w:t>
      </w:r>
      <w:proofErr w:type="spellEnd"/>
      <w:r w:rsidRPr="00F065FA">
        <w:rPr>
          <w:rFonts w:ascii="Tahoma" w:hAnsi="Tahoma" w:cs="Tahoma"/>
          <w:color w:val="000000"/>
        </w:rPr>
        <w:t xml:space="preserve"> </w:t>
      </w:r>
      <w:proofErr w:type="spellStart"/>
      <w:r w:rsidRPr="00F065FA">
        <w:rPr>
          <w:rFonts w:ascii="Tahoma" w:hAnsi="Tahoma" w:cs="Tahoma"/>
          <w:color w:val="000000"/>
        </w:rPr>
        <w:t>và</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hoàn</w:t>
      </w:r>
      <w:proofErr w:type="spellEnd"/>
      <w:r w:rsidRPr="00F065FA">
        <w:rPr>
          <w:rFonts w:ascii="Tahoma" w:hAnsi="Tahoma" w:cs="Tahoma"/>
          <w:color w:val="000000"/>
        </w:rPr>
        <w:t xml:space="preserve"> </w:t>
      </w:r>
      <w:proofErr w:type="spellStart"/>
      <w:r w:rsidRPr="00F065FA">
        <w:rPr>
          <w:rFonts w:ascii="Tahoma" w:hAnsi="Tahoma" w:cs="Tahoma"/>
          <w:color w:val="000000"/>
        </w:rPr>
        <w:t>trả</w:t>
      </w:r>
      <w:proofErr w:type="spellEnd"/>
      <w:r w:rsidRPr="00F065FA">
        <w:rPr>
          <w:rFonts w:ascii="Tahoma" w:hAnsi="Tahoma" w:cs="Tahoma"/>
          <w:color w:val="000000"/>
        </w:rPr>
        <w:t xml:space="preserve"> </w:t>
      </w:r>
      <w:proofErr w:type="spellStart"/>
      <w:r w:rsidRPr="00F065FA">
        <w:rPr>
          <w:rFonts w:ascii="Tahoma" w:hAnsi="Tahoma" w:cs="Tahoma"/>
          <w:color w:val="000000"/>
        </w:rPr>
        <w:t>tiền</w:t>
      </w:r>
      <w:proofErr w:type="spellEnd"/>
      <w:r w:rsidRPr="00F065FA">
        <w:rPr>
          <w:rFonts w:ascii="Tahoma" w:hAnsi="Tahoma" w:cs="Tahoma"/>
          <w:color w:val="000000"/>
        </w:rPr>
        <w:t xml:space="preserve"> tour.</w:t>
      </w:r>
    </w:p>
    <w:p w14:paraId="3C0BA1D2"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giải</w:t>
      </w:r>
      <w:proofErr w:type="spellEnd"/>
      <w:r w:rsidRPr="00F065FA">
        <w:rPr>
          <w:rFonts w:ascii="Tahoma" w:hAnsi="Tahoma" w:cs="Tahoma"/>
          <w:color w:val="000000"/>
        </w:rPr>
        <w:t xml:space="preserve"> </w:t>
      </w:r>
      <w:proofErr w:type="spellStart"/>
      <w:r w:rsidRPr="00F065FA">
        <w:rPr>
          <w:rFonts w:ascii="Tahoma" w:hAnsi="Tahoma" w:cs="Tahoma"/>
          <w:color w:val="000000"/>
        </w:rPr>
        <w:t>quyết</w:t>
      </w:r>
      <w:proofErr w:type="spellEnd"/>
      <w:r w:rsidRPr="00F065FA">
        <w:rPr>
          <w:rFonts w:ascii="Tahoma" w:hAnsi="Tahoma" w:cs="Tahoma"/>
          <w:color w:val="000000"/>
        </w:rPr>
        <w:t xml:space="preserve"> </w:t>
      </w:r>
      <w:proofErr w:type="spellStart"/>
      <w:r w:rsidRPr="00F065FA">
        <w:rPr>
          <w:rFonts w:ascii="Tahoma" w:hAnsi="Tahoma" w:cs="Tahoma"/>
          <w:color w:val="000000"/>
        </w:rPr>
        <w:t>cho</w:t>
      </w:r>
      <w:proofErr w:type="spellEnd"/>
      <w:r w:rsidRPr="00F065FA">
        <w:rPr>
          <w:rFonts w:ascii="Tahoma" w:hAnsi="Tahoma" w:cs="Tahoma"/>
          <w:color w:val="000000"/>
        </w:rPr>
        <w:t xml:space="preserve"> </w:t>
      </w:r>
      <w:proofErr w:type="spellStart"/>
      <w:r w:rsidRPr="00F065FA">
        <w:rPr>
          <w:rFonts w:ascii="Tahoma" w:hAnsi="Tahoma" w:cs="Tahoma"/>
          <w:color w:val="000000"/>
        </w:rPr>
        <w:t>bất</w:t>
      </w:r>
      <w:proofErr w:type="spellEnd"/>
      <w:r w:rsidRPr="00F065FA">
        <w:rPr>
          <w:rFonts w:ascii="Tahoma" w:hAnsi="Tahoma" w:cs="Tahoma"/>
          <w:color w:val="000000"/>
        </w:rPr>
        <w:t xml:space="preserve"> </w:t>
      </w:r>
      <w:proofErr w:type="spellStart"/>
      <w:r w:rsidRPr="00F065FA">
        <w:rPr>
          <w:rFonts w:ascii="Tahoma" w:hAnsi="Tahoma" w:cs="Tahoma"/>
          <w:color w:val="000000"/>
        </w:rPr>
        <w:t>kì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thăm</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sidRPr="00F065FA">
        <w:rPr>
          <w:rFonts w:ascii="Tahoma" w:hAnsi="Tahoma" w:cs="Tahoma"/>
          <w:color w:val="000000"/>
        </w:rPr>
        <w:t>kinh</w:t>
      </w:r>
      <w:proofErr w:type="spellEnd"/>
      <w:r w:rsidRPr="00F065FA">
        <w:rPr>
          <w:rFonts w:ascii="Tahoma" w:hAnsi="Tahoma" w:cs="Tahoma"/>
          <w:color w:val="000000"/>
        </w:rPr>
        <w:t xml:space="preserve"> </w:t>
      </w:r>
      <w:proofErr w:type="spellStart"/>
      <w:r w:rsidRPr="00F065FA">
        <w:rPr>
          <w:rFonts w:ascii="Tahoma" w:hAnsi="Tahoma" w:cs="Tahoma"/>
          <w:color w:val="000000"/>
        </w:rPr>
        <w:t>doanh</w:t>
      </w:r>
      <w:proofErr w:type="spellEnd"/>
      <w:r w:rsidRPr="00F065FA">
        <w:rPr>
          <w:rFonts w:ascii="Tahoma" w:hAnsi="Tahoma" w:cs="Tahoma"/>
          <w:color w:val="000000"/>
        </w:rPr>
        <w:t>…</w:t>
      </w:r>
      <w:proofErr w:type="spellStart"/>
      <w:r w:rsidRPr="00F065FA">
        <w:rPr>
          <w:rFonts w:ascii="Tahoma" w:hAnsi="Tahoma" w:cs="Tahoma"/>
          <w:color w:val="000000"/>
        </w:rPr>
        <w:t>để</w:t>
      </w:r>
      <w:proofErr w:type="spellEnd"/>
      <w:r w:rsidRPr="00F065FA">
        <w:rPr>
          <w:rFonts w:ascii="Tahoma" w:hAnsi="Tahoma" w:cs="Tahoma"/>
          <w:color w:val="000000"/>
        </w:rPr>
        <w:t xml:space="preserve"> </w:t>
      </w:r>
      <w:proofErr w:type="spellStart"/>
      <w:r w:rsidRPr="00F065FA">
        <w:rPr>
          <w:rFonts w:ascii="Tahoma" w:hAnsi="Tahoma" w:cs="Tahoma"/>
          <w:color w:val="000000"/>
        </w:rPr>
        <w:t>tách</w:t>
      </w:r>
      <w:proofErr w:type="spellEnd"/>
      <w:r w:rsidRPr="00F065FA">
        <w:rPr>
          <w:rFonts w:ascii="Tahoma" w:hAnsi="Tahoma" w:cs="Tahoma"/>
          <w:color w:val="000000"/>
        </w:rPr>
        <w:t xml:space="preserve"> </w:t>
      </w:r>
      <w:proofErr w:type="spellStart"/>
      <w:proofErr w:type="gramStart"/>
      <w:r w:rsidRPr="00F065FA">
        <w:rPr>
          <w:rFonts w:ascii="Tahoma" w:hAnsi="Tahoma" w:cs="Tahoma"/>
          <w:color w:val="000000"/>
        </w:rPr>
        <w:t>đoàn</w:t>
      </w:r>
      <w:proofErr w:type="spellEnd"/>
      <w:r w:rsidRPr="00F065FA">
        <w:rPr>
          <w:rFonts w:ascii="Tahoma" w:hAnsi="Tahoma" w:cs="Tahoma"/>
          <w:color w:val="000000"/>
        </w:rPr>
        <w:t>.</w:t>
      </w:r>
      <w:r w:rsidRPr="00F065FA">
        <w:rPr>
          <w:rFonts w:ascii="Tahoma" w:hAnsi="Tahoma" w:cs="Tahoma"/>
          <w:b/>
          <w:color w:val="000000"/>
        </w:rPr>
        <w:t>.</w:t>
      </w:r>
      <w:proofErr w:type="gramEnd"/>
    </w:p>
    <w:p w14:paraId="254BCF48"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 xml:space="preserve">Do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chuyến</w:t>
      </w:r>
      <w:proofErr w:type="spellEnd"/>
      <w:r w:rsidRPr="00F065FA">
        <w:rPr>
          <w:rFonts w:ascii="Tahoma" w:hAnsi="Tahoma" w:cs="Tahoma"/>
          <w:color w:val="000000"/>
        </w:rPr>
        <w:t xml:space="preserve"> bay </w:t>
      </w:r>
      <w:proofErr w:type="spellStart"/>
      <w:r w:rsidRPr="00F065FA">
        <w:rPr>
          <w:rFonts w:ascii="Tahoma" w:hAnsi="Tahoma" w:cs="Tahoma"/>
          <w:color w:val="000000"/>
        </w:rPr>
        <w:t>phụ</w:t>
      </w:r>
      <w:proofErr w:type="spellEnd"/>
      <w:r w:rsidRPr="00F065FA">
        <w:rPr>
          <w:rFonts w:ascii="Tahoma" w:hAnsi="Tahoma" w:cs="Tahoma"/>
          <w:color w:val="000000"/>
        </w:rPr>
        <w:t xml:space="preserve"> </w:t>
      </w:r>
      <w:proofErr w:type="spellStart"/>
      <w:r w:rsidRPr="00F065FA">
        <w:rPr>
          <w:rFonts w:ascii="Tahoma" w:hAnsi="Tahoma" w:cs="Tahoma"/>
          <w:color w:val="000000"/>
        </w:rPr>
        <w:t>thuộc</w:t>
      </w:r>
      <w:proofErr w:type="spellEnd"/>
      <w:r w:rsidRPr="00F065FA">
        <w:rPr>
          <w:rFonts w:ascii="Tahoma" w:hAnsi="Tahoma" w:cs="Tahoma"/>
          <w:color w:val="000000"/>
        </w:rPr>
        <w:t xml:space="preserve"> </w:t>
      </w:r>
      <w:proofErr w:type="spellStart"/>
      <w:r w:rsidRPr="00F065FA">
        <w:rPr>
          <w:rFonts w:ascii="Tahoma" w:hAnsi="Tahoma" w:cs="Tahoma"/>
          <w:color w:val="000000"/>
        </w:rPr>
        <w:t>vào</w:t>
      </w:r>
      <w:proofErr w:type="spellEnd"/>
      <w:r w:rsidRPr="00F065FA">
        <w:rPr>
          <w:rFonts w:ascii="Tahoma" w:hAnsi="Tahoma" w:cs="Tahoma"/>
          <w:color w:val="000000"/>
        </w:rPr>
        <w:t xml:space="preserve">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hãng</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nên</w:t>
      </w:r>
      <w:proofErr w:type="spellEnd"/>
      <w:r w:rsidRPr="00F065FA">
        <w:rPr>
          <w:rFonts w:ascii="Tahoma" w:hAnsi="Tahoma" w:cs="Tahoma"/>
          <w:color w:val="000000"/>
        </w:rPr>
        <w:t xml:space="preserve"> </w:t>
      </w:r>
      <w:proofErr w:type="spellStart"/>
      <w:r w:rsidRPr="00F065FA">
        <w:rPr>
          <w:rFonts w:ascii="Tahoma" w:hAnsi="Tahoma" w:cs="Tahoma"/>
          <w:color w:val="000000"/>
        </w:rPr>
        <w:t>trong</w:t>
      </w:r>
      <w:proofErr w:type="spellEnd"/>
      <w:r w:rsidRPr="00F065FA">
        <w:rPr>
          <w:rFonts w:ascii="Tahoma" w:hAnsi="Tahoma" w:cs="Tahoma"/>
          <w:color w:val="000000"/>
        </w:rPr>
        <w:t xml:space="preserve"> </w:t>
      </w:r>
      <w:proofErr w:type="spellStart"/>
      <w:r w:rsidRPr="00F065FA">
        <w:rPr>
          <w:rFonts w:ascii="Tahoma" w:hAnsi="Tahoma" w:cs="Tahoma"/>
          <w:color w:val="000000"/>
        </w:rPr>
        <w:t>một</w:t>
      </w:r>
      <w:proofErr w:type="spellEnd"/>
      <w:r w:rsidRPr="00F065FA">
        <w:rPr>
          <w:rFonts w:ascii="Tahoma" w:hAnsi="Tahoma" w:cs="Tahoma"/>
          <w:color w:val="000000"/>
        </w:rPr>
        <w:t xml:space="preserve"> </w:t>
      </w:r>
      <w:proofErr w:type="spellStart"/>
      <w:r w:rsidRPr="00F065FA">
        <w:rPr>
          <w:rFonts w:ascii="Tahoma" w:hAnsi="Tahoma" w:cs="Tahoma"/>
          <w:color w:val="000000"/>
        </w:rPr>
        <w:t>số</w:t>
      </w:r>
      <w:proofErr w:type="spellEnd"/>
      <w:r w:rsidRPr="00F065FA">
        <w:rPr>
          <w:rFonts w:ascii="Tahoma" w:hAnsi="Tahoma" w:cs="Tahoma"/>
          <w:color w:val="000000"/>
        </w:rPr>
        <w:t xml:space="preserve"> </w:t>
      </w:r>
      <w:proofErr w:type="spellStart"/>
      <w:r w:rsidRPr="00F065FA">
        <w:rPr>
          <w:rFonts w:ascii="Tahoma" w:hAnsi="Tahoma" w:cs="Tahoma"/>
          <w:color w:val="000000"/>
        </w:rPr>
        <w:t>trường</w:t>
      </w:r>
      <w:proofErr w:type="spellEnd"/>
      <w:r w:rsidRPr="00F065FA">
        <w:rPr>
          <w:rFonts w:ascii="Tahoma" w:hAnsi="Tahoma" w:cs="Tahoma"/>
          <w:color w:val="000000"/>
        </w:rPr>
        <w:t xml:space="preserve"> </w:t>
      </w:r>
      <w:proofErr w:type="spellStart"/>
      <w:r w:rsidRPr="00F065FA">
        <w:rPr>
          <w:rFonts w:ascii="Tahoma" w:hAnsi="Tahoma" w:cs="Tahoma"/>
          <w:color w:val="000000"/>
        </w:rPr>
        <w:t>hợp</w:t>
      </w:r>
      <w:proofErr w:type="spellEnd"/>
      <w:r w:rsidRPr="00F065FA">
        <w:rPr>
          <w:rFonts w:ascii="Tahoma" w:hAnsi="Tahoma" w:cs="Tahoma"/>
          <w:color w:val="000000"/>
        </w:rPr>
        <w:t xml:space="preserve"> </w:t>
      </w:r>
      <w:proofErr w:type="spellStart"/>
      <w:r w:rsidRPr="00F065FA">
        <w:rPr>
          <w:rFonts w:ascii="Tahoma" w:hAnsi="Tahoma" w:cs="Tahoma"/>
          <w:color w:val="000000"/>
        </w:rPr>
        <w:t>giờ</w:t>
      </w:r>
      <w:proofErr w:type="spellEnd"/>
      <w:r w:rsidRPr="00F065FA">
        <w:rPr>
          <w:rFonts w:ascii="Tahoma" w:hAnsi="Tahoma" w:cs="Tahoma"/>
          <w:color w:val="000000"/>
        </w:rPr>
        <w:t xml:space="preserve"> bay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thể</w:t>
      </w:r>
      <w:proofErr w:type="spellEnd"/>
      <w:r w:rsidRPr="00F065FA">
        <w:rPr>
          <w:rFonts w:ascii="Tahoma" w:hAnsi="Tahoma" w:cs="Tahoma"/>
          <w:color w:val="000000"/>
        </w:rPr>
        <w:t xml:space="preserve"> </w:t>
      </w:r>
      <w:proofErr w:type="spellStart"/>
      <w:r w:rsidRPr="00F065FA">
        <w:rPr>
          <w:rFonts w:ascii="Tahoma" w:hAnsi="Tahoma" w:cs="Tahoma"/>
          <w:color w:val="000000"/>
        </w:rPr>
        <w:t>thay</w:t>
      </w:r>
      <w:proofErr w:type="spellEnd"/>
      <w:r w:rsidRPr="00F065FA">
        <w:rPr>
          <w:rFonts w:ascii="Tahoma" w:hAnsi="Tahoma" w:cs="Tahoma"/>
          <w:color w:val="000000"/>
        </w:rPr>
        <w:t xml:space="preserve"> </w:t>
      </w:r>
      <w:proofErr w:type="spellStart"/>
      <w:r w:rsidRPr="00F065FA">
        <w:rPr>
          <w:rFonts w:ascii="Tahoma" w:hAnsi="Tahoma" w:cs="Tahoma"/>
          <w:color w:val="000000"/>
        </w:rPr>
        <w:t>đổi</w:t>
      </w:r>
      <w:proofErr w:type="spellEnd"/>
      <w:r w:rsidRPr="00F065FA">
        <w:rPr>
          <w:rFonts w:ascii="Tahoma" w:hAnsi="Tahoma" w:cs="Tahoma"/>
          <w:color w:val="000000"/>
        </w:rPr>
        <w:t xml:space="preserve"> </w:t>
      </w:r>
      <w:proofErr w:type="spellStart"/>
      <w:r w:rsidRPr="00F065FA">
        <w:rPr>
          <w:rFonts w:ascii="Tahoma" w:hAnsi="Tahoma" w:cs="Tahoma"/>
          <w:color w:val="000000"/>
        </w:rPr>
        <w:t>mà</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thông</w:t>
      </w:r>
      <w:proofErr w:type="spellEnd"/>
      <w:r w:rsidRPr="00F065FA">
        <w:rPr>
          <w:rFonts w:ascii="Tahoma" w:hAnsi="Tahoma" w:cs="Tahoma"/>
          <w:color w:val="000000"/>
        </w:rPr>
        <w:t xml:space="preserve"> </w:t>
      </w:r>
      <w:proofErr w:type="spellStart"/>
      <w:r w:rsidRPr="00F065FA">
        <w:rPr>
          <w:rFonts w:ascii="Tahoma" w:hAnsi="Tahoma" w:cs="Tahoma"/>
          <w:color w:val="000000"/>
        </w:rPr>
        <w:t>báo</w:t>
      </w:r>
      <w:proofErr w:type="spellEnd"/>
      <w:r w:rsidRPr="00F065FA">
        <w:rPr>
          <w:rFonts w:ascii="Tahoma" w:hAnsi="Tahoma" w:cs="Tahoma"/>
          <w:color w:val="000000"/>
        </w:rPr>
        <w:t xml:space="preserve"> </w:t>
      </w:r>
      <w:proofErr w:type="spellStart"/>
      <w:r w:rsidRPr="00F065FA">
        <w:rPr>
          <w:rFonts w:ascii="Tahoma" w:hAnsi="Tahoma" w:cs="Tahoma"/>
          <w:color w:val="000000"/>
        </w:rPr>
        <w:t>trước</w:t>
      </w:r>
      <w:proofErr w:type="spellEnd"/>
      <w:r w:rsidRPr="00F065FA">
        <w:rPr>
          <w:rFonts w:ascii="Tahoma" w:hAnsi="Tahoma" w:cs="Tahoma"/>
          <w:color w:val="000000"/>
        </w:rPr>
        <w:t>.</w:t>
      </w:r>
    </w:p>
    <w:p w14:paraId="685BB666"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w:t>
      </w:r>
      <w:proofErr w:type="spellStart"/>
      <w:r w:rsidRPr="00F065FA">
        <w:rPr>
          <w:rFonts w:ascii="Tahoma" w:hAnsi="Tahoma" w:cs="Tahoma"/>
          <w:bCs/>
          <w:color w:val="000000"/>
        </w:rPr>
        <w:t>Hộ</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chiếu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Phải</w:t>
      </w:r>
      <w:proofErr w:type="spellEnd"/>
      <w:r w:rsidRPr="00F065FA">
        <w:rPr>
          <w:rFonts w:ascii="Tahoma" w:hAnsi="Tahoma" w:cs="Tahoma"/>
          <w:bCs/>
          <w:color w:val="000000"/>
        </w:rPr>
        <w:t xml:space="preserve"> </w:t>
      </w:r>
      <w:proofErr w:type="spellStart"/>
      <w:r w:rsidRPr="00F065FA">
        <w:rPr>
          <w:rFonts w:ascii="Tahoma" w:hAnsi="Tahoma" w:cs="Tahoma"/>
          <w:bCs/>
          <w:color w:val="000000"/>
        </w:rPr>
        <w:t>còn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hạn</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sử</w:t>
      </w:r>
      <w:proofErr w:type="spellEnd"/>
      <w:r w:rsidRPr="00F065FA">
        <w:rPr>
          <w:rFonts w:ascii="Tahoma" w:hAnsi="Tahoma" w:cs="Tahoma"/>
          <w:bCs/>
          <w:color w:val="000000"/>
        </w:rPr>
        <w:t xml:space="preserve"> </w:t>
      </w:r>
      <w:proofErr w:type="spellStart"/>
      <w:r w:rsidRPr="00F065FA">
        <w:rPr>
          <w:rFonts w:ascii="Tahoma" w:hAnsi="Tahoma" w:cs="Tahoma"/>
          <w:bCs/>
          <w:color w:val="000000"/>
        </w:rPr>
        <w:t>dụng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trên</w:t>
      </w:r>
      <w:proofErr w:type="spellEnd"/>
      <w:r w:rsidRPr="00F065FA">
        <w:rPr>
          <w:rFonts w:ascii="Tahoma" w:hAnsi="Tahoma" w:cs="Tahoma"/>
          <w:bCs/>
          <w:color w:val="000000"/>
        </w:rPr>
        <w:t xml:space="preserve"> 6 </w:t>
      </w:r>
      <w:proofErr w:type="spellStart"/>
      <w:r w:rsidRPr="00F065FA">
        <w:rPr>
          <w:rFonts w:ascii="Tahoma" w:hAnsi="Tahoma" w:cs="Tahoma"/>
          <w:bCs/>
          <w:color w:val="000000"/>
        </w:rPr>
        <w:t>tháng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Tính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ngày</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khởi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hành</w:t>
      </w:r>
      <w:proofErr w:type="spellEnd"/>
      <w:r w:rsidRPr="00F065FA">
        <w:rPr>
          <w:rFonts w:ascii="Tahoma" w:hAnsi="Tahoma" w:cs="Tahoma"/>
          <w:bCs/>
          <w:color w:val="000000"/>
        </w:rPr>
        <w:t>).</w:t>
      </w:r>
    </w:p>
    <w:p w14:paraId="21715E9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 xml:space="preserve">Tour </w:t>
      </w:r>
      <w:proofErr w:type="spellStart"/>
      <w:r w:rsidRPr="00F065FA">
        <w:rPr>
          <w:rFonts w:ascii="Tahoma" w:hAnsi="Tahoma" w:cs="Tahoma"/>
          <w:bCs/>
          <w:color w:val="000000"/>
        </w:rPr>
        <w:t>thuần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túy</w:t>
      </w:r>
      <w:proofErr w:type="spellEnd"/>
      <w:r w:rsidRPr="00F065FA">
        <w:rPr>
          <w:rFonts w:ascii="Tahoma" w:hAnsi="Tahoma" w:cs="Tahoma"/>
          <w:bCs/>
          <w:color w:val="000000"/>
        </w:rPr>
        <w:t xml:space="preserve"> du </w:t>
      </w:r>
      <w:proofErr w:type="spellStart"/>
      <w:r w:rsidRPr="00F065FA">
        <w:rPr>
          <w:rFonts w:ascii="Tahoma" w:hAnsi="Tahoma" w:cs="Tahoma"/>
          <w:bCs/>
          <w:color w:val="000000"/>
        </w:rPr>
        <w:t>lịch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suốt</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chương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trình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không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được</w:t>
      </w:r>
      <w:proofErr w:type="spellEnd"/>
      <w:r w:rsidRPr="00F065FA">
        <w:rPr>
          <w:rFonts w:ascii="Tahoma" w:hAnsi="Tahoma" w:cs="Tahoma"/>
          <w:bCs/>
          <w:color w:val="000000"/>
        </w:rPr>
        <w:t xml:space="preserve"> </w:t>
      </w:r>
      <w:proofErr w:type="spellStart"/>
      <w:r w:rsidRPr="00F065FA">
        <w:rPr>
          <w:rFonts w:ascii="Tahoma" w:hAnsi="Tahoma" w:cs="Tahoma"/>
          <w:bCs/>
          <w:color w:val="000000"/>
        </w:rPr>
        <w:t>rời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w:t>
      </w:r>
      <w:proofErr w:type="spellStart"/>
      <w:r w:rsidRPr="00F065FA">
        <w:rPr>
          <w:rFonts w:ascii="Tahoma" w:hAnsi="Tahoma" w:cs="Tahoma"/>
          <w:bCs/>
          <w:color w:val="000000"/>
        </w:rPr>
        <w:t>Đối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với</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Chi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Phía</w:t>
      </w:r>
      <w:proofErr w:type="spellEnd"/>
      <w:r w:rsidRPr="00F065FA">
        <w:rPr>
          <w:rFonts w:ascii="Tahoma" w:hAnsi="Tahoma" w:cs="Tahoma"/>
          <w:bCs/>
          <w:color w:val="000000"/>
        </w:rPr>
        <w:t xml:space="preserve"> </w:t>
      </w: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w:t>
      </w:r>
    </w:p>
    <w:p w14:paraId="1545AFA7"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là</w:t>
      </w:r>
      <w:proofErr w:type="spellEnd"/>
      <w:r w:rsidRPr="00F065FA">
        <w:rPr>
          <w:rFonts w:ascii="Tahoma" w:hAnsi="Tahoma" w:cs="Tahoma"/>
          <w:color w:val="000000"/>
        </w:rPr>
        <w:t xml:space="preserve"> </w:t>
      </w:r>
      <w:proofErr w:type="spellStart"/>
      <w:r w:rsidRPr="00F065FA">
        <w:rPr>
          <w:rFonts w:ascii="Tahoma" w:hAnsi="Tahoma" w:cs="Tahoma"/>
          <w:color w:val="000000"/>
        </w:rPr>
        <w:t>Việt</w:t>
      </w:r>
      <w:proofErr w:type="spellEnd"/>
      <w:r w:rsidRPr="00F065FA">
        <w:rPr>
          <w:rFonts w:ascii="Tahoma" w:hAnsi="Tahoma" w:cs="Tahoma"/>
          <w:color w:val="000000"/>
        </w:rPr>
        <w:t xml:space="preserve"> </w:t>
      </w:r>
      <w:proofErr w:type="spellStart"/>
      <w:r w:rsidRPr="00F065FA">
        <w:rPr>
          <w:rFonts w:ascii="Tahoma" w:hAnsi="Tahoma" w:cs="Tahoma"/>
          <w:color w:val="000000"/>
        </w:rPr>
        <w:t>Kiều</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nước</w:t>
      </w:r>
      <w:proofErr w:type="spellEnd"/>
      <w:r w:rsidRPr="00F065FA">
        <w:rPr>
          <w:rFonts w:ascii="Tahoma" w:hAnsi="Tahoma" w:cs="Tahoma"/>
          <w:color w:val="000000"/>
        </w:rPr>
        <w:t xml:space="preserve"> </w:t>
      </w:r>
      <w:proofErr w:type="spellStart"/>
      <w:r w:rsidRPr="00F065FA">
        <w:rPr>
          <w:rFonts w:ascii="Tahoma" w:hAnsi="Tahoma" w:cs="Tahoma"/>
          <w:color w:val="000000"/>
        </w:rPr>
        <w:t>ngoài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visa </w:t>
      </w:r>
      <w:proofErr w:type="spellStart"/>
      <w:r w:rsidRPr="00F065FA">
        <w:rPr>
          <w:rFonts w:ascii="Tahoma" w:hAnsi="Tahoma" w:cs="Tahoma"/>
          <w:color w:val="000000"/>
        </w:rPr>
        <w:t>rời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mang</w:t>
      </w:r>
      <w:proofErr w:type="spellEnd"/>
      <w:r w:rsidRPr="00F065FA">
        <w:rPr>
          <w:rFonts w:ascii="Tahoma" w:hAnsi="Tahoma" w:cs="Tahoma"/>
          <w:color w:val="000000"/>
        </w:rPr>
        <w:t xml:space="preserve"> </w:t>
      </w:r>
      <w:proofErr w:type="spellStart"/>
      <w:r w:rsidRPr="00F065FA">
        <w:rPr>
          <w:rFonts w:ascii="Tahoma" w:hAnsi="Tahoma" w:cs="Tahoma"/>
          <w:color w:val="000000"/>
        </w:rPr>
        <w:t>theo</w:t>
      </w:r>
      <w:proofErr w:type="spellEnd"/>
      <w:r w:rsidRPr="00F065FA">
        <w:rPr>
          <w:rFonts w:ascii="Tahoma" w:hAnsi="Tahoma" w:cs="Tahoma"/>
          <w:color w:val="000000"/>
        </w:rPr>
        <w:t xml:space="preserve"> </w:t>
      </w:r>
      <w:proofErr w:type="spellStart"/>
      <w:r w:rsidRPr="00F065FA">
        <w:rPr>
          <w:rFonts w:ascii="Tahoma" w:hAnsi="Tahoma" w:cs="Tahoma"/>
          <w:color w:val="000000"/>
        </w:rPr>
        <w:t>lúc</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tour</w:t>
      </w:r>
    </w:p>
    <w:p w14:paraId="2D705E6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Trẻ</w:t>
      </w:r>
      <w:proofErr w:type="spellEnd"/>
      <w:r w:rsidRPr="00F065FA">
        <w:rPr>
          <w:rFonts w:ascii="Tahoma" w:hAnsi="Tahoma" w:cs="Tahoma"/>
          <w:color w:val="000000"/>
        </w:rPr>
        <w:t xml:space="preserve"> </w:t>
      </w:r>
      <w:proofErr w:type="spellStart"/>
      <w:r w:rsidRPr="00F065FA">
        <w:rPr>
          <w:rFonts w:ascii="Tahoma" w:hAnsi="Tahoma" w:cs="Tahoma"/>
          <w:color w:val="000000"/>
        </w:rPr>
        <w:t>em</w:t>
      </w:r>
      <w:proofErr w:type="spellEnd"/>
      <w:r w:rsidRPr="00F065FA">
        <w:rPr>
          <w:rFonts w:ascii="Tahoma" w:hAnsi="Tahoma" w:cs="Tahoma"/>
          <w:color w:val="000000"/>
        </w:rPr>
        <w:t xml:space="preserve"> </w:t>
      </w:r>
      <w:proofErr w:type="spellStart"/>
      <w:r w:rsidRPr="00F065FA">
        <w:rPr>
          <w:rFonts w:ascii="Tahoma" w:hAnsi="Tahoma" w:cs="Tahoma"/>
          <w:color w:val="000000"/>
        </w:rPr>
        <w:t>dưới</w:t>
      </w:r>
      <w:proofErr w:type="spellEnd"/>
      <w:r w:rsidRPr="00F065FA">
        <w:rPr>
          <w:rFonts w:ascii="Tahoma" w:hAnsi="Tahoma" w:cs="Tahoma"/>
          <w:color w:val="000000"/>
        </w:rPr>
        <w:t xml:space="preserve"> 15 </w:t>
      </w:r>
      <w:proofErr w:type="spellStart"/>
      <w:r w:rsidRPr="00F065FA">
        <w:rPr>
          <w:rFonts w:ascii="Tahoma" w:hAnsi="Tahoma" w:cs="Tahoma"/>
          <w:color w:val="000000"/>
        </w:rPr>
        <w:t>tuổi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w:t>
      </w:r>
      <w:proofErr w:type="spellStart"/>
      <w:r w:rsidRPr="00F065FA">
        <w:rPr>
          <w:rFonts w:ascii="Tahoma" w:hAnsi="Tahoma" w:cs="Tahoma"/>
          <w:color w:val="000000"/>
        </w:rPr>
        <w:t>cùng</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người</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giấy</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w:t>
      </w:r>
    </w:p>
    <w:p w14:paraId="4AE1785E" w14:textId="77777777" w:rsidR="00690513" w:rsidRPr="00F26F56"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hỗ</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trợ</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về</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thủ</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tục</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hồ</w:t>
      </w:r>
      <w:proofErr w:type="spellEnd"/>
      <w:r w:rsidRPr="00F065FA">
        <w:rPr>
          <w:rFonts w:ascii="Tahoma" w:hAnsi="Tahoma" w:cs="Tahoma"/>
          <w:bCs/>
          <w:color w:val="000000"/>
        </w:rPr>
        <w:t xml:space="preserve"> </w:t>
      </w:r>
      <w:proofErr w:type="spellStart"/>
      <w:r w:rsidRPr="00F065FA">
        <w:rPr>
          <w:rFonts w:ascii="Tahoma" w:hAnsi="Tahoma" w:cs="Tahoma"/>
          <w:bCs/>
          <w:color w:val="000000"/>
        </w:rPr>
        <w:t>sơ</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trong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khả</w:t>
      </w:r>
      <w:proofErr w:type="spellEnd"/>
      <w:r w:rsidRPr="00F065FA">
        <w:rPr>
          <w:rFonts w:ascii="Tahoma" w:hAnsi="Tahoma" w:cs="Tahoma"/>
          <w:bCs/>
          <w:color w:val="000000"/>
        </w:rPr>
        <w:t xml:space="preserve"> </w:t>
      </w:r>
      <w:proofErr w:type="spellStart"/>
      <w:r w:rsidRPr="00F065FA">
        <w:rPr>
          <w:rFonts w:ascii="Tahoma" w:hAnsi="Tahoma" w:cs="Tahoma"/>
          <w:bCs/>
          <w:color w:val="000000"/>
        </w:rPr>
        <w:t>năng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khi</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bị</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nhập</w:t>
      </w:r>
      <w:proofErr w:type="spellEnd"/>
      <w:r w:rsidRPr="00F065FA">
        <w:rPr>
          <w:rFonts w:ascii="Tahoma" w:hAnsi="Tahoma" w:cs="Tahoma"/>
          <w:bCs/>
          <w:color w:val="000000"/>
        </w:rPr>
        <w:t xml:space="preserve"> </w:t>
      </w:r>
      <w:proofErr w:type="spellStart"/>
      <w:r w:rsidRPr="00F065FA">
        <w:rPr>
          <w:rFonts w:ascii="Tahoma" w:hAnsi="Tahoma" w:cs="Tahoma"/>
          <w:bCs/>
          <w:color w:val="000000"/>
        </w:rPr>
        <w:t>cảnh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vào</w:t>
      </w:r>
      <w:proofErr w:type="spellEnd"/>
      <w:r w:rsidRPr="00F065FA">
        <w:rPr>
          <w:rFonts w:ascii="Tahoma" w:hAnsi="Tahoma" w:cs="Tahoma"/>
          <w:bCs/>
          <w:color w:val="000000"/>
        </w:rPr>
        <w:t xml:space="preserve"> </w:t>
      </w:r>
      <w:proofErr w:type="spellStart"/>
      <w:r w:rsidRPr="00F065FA">
        <w:rPr>
          <w:rFonts w:ascii="Tahoma" w:hAnsi="Tahoma" w:cs="Tahoma"/>
          <w:bCs/>
          <w:color w:val="000000"/>
        </w:rPr>
        <w:t>lãnh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thổ</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Quốc.</w:t>
      </w:r>
    </w:p>
    <w:p w14:paraId="17AFC470" w14:textId="0430AF42" w:rsidR="00464DBD" w:rsidRPr="00667F77" w:rsidRDefault="00464DBD" w:rsidP="00191E89">
      <w:pPr>
        <w:tabs>
          <w:tab w:val="left" w:pos="284"/>
        </w:tabs>
        <w:jc w:val="both"/>
        <w:rPr>
          <w:lang w:val="vi-VN"/>
        </w:rPr>
      </w:pPr>
    </w:p>
    <w:sectPr w:rsidR="00464DBD" w:rsidRPr="00667F77" w:rsidSect="00B52A7F">
      <w:pgSz w:w="11906" w:h="16838" w:code="9"/>
      <w:pgMar w:top="142" w:right="656" w:bottom="284"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AA4"/>
    <w:multiLevelType w:val="hybridMultilevel"/>
    <w:tmpl w:val="B6CAFAF6"/>
    <w:lvl w:ilvl="0" w:tplc="D164A742">
      <w:start w:val="1"/>
      <w:numFmt w:val="bullet"/>
      <w:lvlText w:val=""/>
      <w:lvlJc w:val="left"/>
      <w:pPr>
        <w:ind w:left="720" w:hanging="360"/>
      </w:pPr>
      <w:rPr>
        <w:rFonts w:ascii="Wingdings" w:hAnsi="Wingdings" w:hint="default"/>
        <w:color w:val="FF0000"/>
        <w:sz w:val="32"/>
        <w:szCs w:val="32"/>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01204"/>
    <w:multiLevelType w:val="hybridMultilevel"/>
    <w:tmpl w:val="44CCB6C4"/>
    <w:lvl w:ilvl="0" w:tplc="09F6980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3" w15:restartNumberingAfterBreak="0">
    <w:nsid w:val="1A735301"/>
    <w:multiLevelType w:val="hybridMultilevel"/>
    <w:tmpl w:val="14BE0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A2EAE"/>
    <w:multiLevelType w:val="multilevel"/>
    <w:tmpl w:val="F25E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13C7A"/>
    <w:multiLevelType w:val="hybridMultilevel"/>
    <w:tmpl w:val="92F07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11"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5CCF3EF7"/>
    <w:multiLevelType w:val="hybridMultilevel"/>
    <w:tmpl w:val="A1E2FCE4"/>
    <w:lvl w:ilvl="0" w:tplc="042A0001">
      <w:start w:val="1"/>
      <w:numFmt w:val="bullet"/>
      <w:lvlText w:val=""/>
      <w:lvlJc w:val="left"/>
      <w:pPr>
        <w:ind w:left="792" w:hanging="360"/>
      </w:pPr>
      <w:rPr>
        <w:rFonts w:ascii="Symbol" w:hAnsi="Symbol" w:hint="default"/>
      </w:rPr>
    </w:lvl>
    <w:lvl w:ilvl="1" w:tplc="042A0003" w:tentative="1">
      <w:start w:val="1"/>
      <w:numFmt w:val="bullet"/>
      <w:lvlText w:val="o"/>
      <w:lvlJc w:val="left"/>
      <w:pPr>
        <w:ind w:left="1512" w:hanging="360"/>
      </w:pPr>
      <w:rPr>
        <w:rFonts w:ascii="Courier New" w:hAnsi="Courier New" w:cs="Courier New" w:hint="default"/>
      </w:rPr>
    </w:lvl>
    <w:lvl w:ilvl="2" w:tplc="042A0005" w:tentative="1">
      <w:start w:val="1"/>
      <w:numFmt w:val="bullet"/>
      <w:lvlText w:val=""/>
      <w:lvlJc w:val="left"/>
      <w:pPr>
        <w:ind w:left="2232" w:hanging="360"/>
      </w:pPr>
      <w:rPr>
        <w:rFonts w:ascii="Wingdings" w:hAnsi="Wingdings" w:hint="default"/>
      </w:rPr>
    </w:lvl>
    <w:lvl w:ilvl="3" w:tplc="042A0001" w:tentative="1">
      <w:start w:val="1"/>
      <w:numFmt w:val="bullet"/>
      <w:lvlText w:val=""/>
      <w:lvlJc w:val="left"/>
      <w:pPr>
        <w:ind w:left="2952" w:hanging="360"/>
      </w:pPr>
      <w:rPr>
        <w:rFonts w:ascii="Symbol" w:hAnsi="Symbol" w:hint="default"/>
      </w:rPr>
    </w:lvl>
    <w:lvl w:ilvl="4" w:tplc="042A0003" w:tentative="1">
      <w:start w:val="1"/>
      <w:numFmt w:val="bullet"/>
      <w:lvlText w:val="o"/>
      <w:lvlJc w:val="left"/>
      <w:pPr>
        <w:ind w:left="3672" w:hanging="360"/>
      </w:pPr>
      <w:rPr>
        <w:rFonts w:ascii="Courier New" w:hAnsi="Courier New" w:cs="Courier New" w:hint="default"/>
      </w:rPr>
    </w:lvl>
    <w:lvl w:ilvl="5" w:tplc="042A0005" w:tentative="1">
      <w:start w:val="1"/>
      <w:numFmt w:val="bullet"/>
      <w:lvlText w:val=""/>
      <w:lvlJc w:val="left"/>
      <w:pPr>
        <w:ind w:left="4392" w:hanging="360"/>
      </w:pPr>
      <w:rPr>
        <w:rFonts w:ascii="Wingdings" w:hAnsi="Wingdings" w:hint="default"/>
      </w:rPr>
    </w:lvl>
    <w:lvl w:ilvl="6" w:tplc="042A0001" w:tentative="1">
      <w:start w:val="1"/>
      <w:numFmt w:val="bullet"/>
      <w:lvlText w:val=""/>
      <w:lvlJc w:val="left"/>
      <w:pPr>
        <w:ind w:left="5112" w:hanging="360"/>
      </w:pPr>
      <w:rPr>
        <w:rFonts w:ascii="Symbol" w:hAnsi="Symbol" w:hint="default"/>
      </w:rPr>
    </w:lvl>
    <w:lvl w:ilvl="7" w:tplc="042A0003" w:tentative="1">
      <w:start w:val="1"/>
      <w:numFmt w:val="bullet"/>
      <w:lvlText w:val="o"/>
      <w:lvlJc w:val="left"/>
      <w:pPr>
        <w:ind w:left="5832" w:hanging="360"/>
      </w:pPr>
      <w:rPr>
        <w:rFonts w:ascii="Courier New" w:hAnsi="Courier New" w:cs="Courier New" w:hint="default"/>
      </w:rPr>
    </w:lvl>
    <w:lvl w:ilvl="8" w:tplc="042A0005" w:tentative="1">
      <w:start w:val="1"/>
      <w:numFmt w:val="bullet"/>
      <w:lvlText w:val=""/>
      <w:lvlJc w:val="left"/>
      <w:pPr>
        <w:ind w:left="6552" w:hanging="360"/>
      </w:pPr>
      <w:rPr>
        <w:rFonts w:ascii="Wingdings" w:hAnsi="Wingdings" w:hint="default"/>
      </w:rPr>
    </w:lvl>
  </w:abstractNum>
  <w:abstractNum w:abstractNumId="14" w15:restartNumberingAfterBreak="0">
    <w:nsid w:val="60526C94"/>
    <w:multiLevelType w:val="hybridMultilevel"/>
    <w:tmpl w:val="42540BF8"/>
    <w:lvl w:ilvl="0" w:tplc="8F309D7E">
      <w:start w:val="3"/>
      <w:numFmt w:val="bullet"/>
      <w:lvlText w:val="-"/>
      <w:lvlJc w:val="left"/>
      <w:pPr>
        <w:ind w:left="117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F0A22EFA"/>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00787D"/>
    <w:multiLevelType w:val="hybridMultilevel"/>
    <w:tmpl w:val="83D4E780"/>
    <w:lvl w:ilvl="0" w:tplc="B5EA7DB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5"/>
  </w:num>
  <w:num w:numId="5">
    <w:abstractNumId w:val="7"/>
  </w:num>
  <w:num w:numId="6">
    <w:abstractNumId w:val="8"/>
  </w:num>
  <w:num w:numId="7">
    <w:abstractNumId w:val="18"/>
  </w:num>
  <w:num w:numId="8">
    <w:abstractNumId w:val="16"/>
  </w:num>
  <w:num w:numId="9">
    <w:abstractNumId w:val="17"/>
  </w:num>
  <w:num w:numId="10">
    <w:abstractNumId w:val="4"/>
  </w:num>
  <w:num w:numId="11">
    <w:abstractNumId w:val="9"/>
  </w:num>
  <w:num w:numId="12">
    <w:abstractNumId w:val="14"/>
  </w:num>
  <w:num w:numId="13">
    <w:abstractNumId w:val="12"/>
  </w:num>
  <w:num w:numId="14">
    <w:abstractNumId w:val="11"/>
  </w:num>
  <w:num w:numId="15">
    <w:abstractNumId w:val="2"/>
  </w:num>
  <w:num w:numId="16">
    <w:abstractNumId w:val="6"/>
  </w:num>
  <w:num w:numId="17">
    <w:abstractNumId w:val="5"/>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77"/>
    <w:rsid w:val="000020E1"/>
    <w:rsid w:val="00010FB5"/>
    <w:rsid w:val="00013385"/>
    <w:rsid w:val="00022915"/>
    <w:rsid w:val="00024D69"/>
    <w:rsid w:val="000374BF"/>
    <w:rsid w:val="00053BA0"/>
    <w:rsid w:val="00060587"/>
    <w:rsid w:val="00060AE1"/>
    <w:rsid w:val="000929EC"/>
    <w:rsid w:val="00092E8E"/>
    <w:rsid w:val="00094E27"/>
    <w:rsid w:val="000A7CA1"/>
    <w:rsid w:val="000C71AF"/>
    <w:rsid w:val="000C7532"/>
    <w:rsid w:val="000D77EC"/>
    <w:rsid w:val="000F090C"/>
    <w:rsid w:val="0010302C"/>
    <w:rsid w:val="0011385D"/>
    <w:rsid w:val="00113A28"/>
    <w:rsid w:val="00116286"/>
    <w:rsid w:val="0015124B"/>
    <w:rsid w:val="001534BF"/>
    <w:rsid w:val="001637A4"/>
    <w:rsid w:val="00163F04"/>
    <w:rsid w:val="00172365"/>
    <w:rsid w:val="00181E7F"/>
    <w:rsid w:val="001848CF"/>
    <w:rsid w:val="00190AD4"/>
    <w:rsid w:val="00191E89"/>
    <w:rsid w:val="001B7950"/>
    <w:rsid w:val="001C73C5"/>
    <w:rsid w:val="001E3CAB"/>
    <w:rsid w:val="001F2F07"/>
    <w:rsid w:val="002142CC"/>
    <w:rsid w:val="0021477F"/>
    <w:rsid w:val="00214AE1"/>
    <w:rsid w:val="002329D7"/>
    <w:rsid w:val="00236F4F"/>
    <w:rsid w:val="00241C1D"/>
    <w:rsid w:val="00244D5C"/>
    <w:rsid w:val="00252191"/>
    <w:rsid w:val="00261BF5"/>
    <w:rsid w:val="00261E5A"/>
    <w:rsid w:val="002629C9"/>
    <w:rsid w:val="00265AD9"/>
    <w:rsid w:val="002669E5"/>
    <w:rsid w:val="00266A8E"/>
    <w:rsid w:val="0027343A"/>
    <w:rsid w:val="0028077C"/>
    <w:rsid w:val="00297FE5"/>
    <w:rsid w:val="002A0733"/>
    <w:rsid w:val="002A2938"/>
    <w:rsid w:val="002A7AAA"/>
    <w:rsid w:val="002B006D"/>
    <w:rsid w:val="002C6C4C"/>
    <w:rsid w:val="002D4B4D"/>
    <w:rsid w:val="002F6949"/>
    <w:rsid w:val="00300D5F"/>
    <w:rsid w:val="003123E2"/>
    <w:rsid w:val="00316C18"/>
    <w:rsid w:val="00317E97"/>
    <w:rsid w:val="0032132C"/>
    <w:rsid w:val="00330BE4"/>
    <w:rsid w:val="00330BFD"/>
    <w:rsid w:val="00333759"/>
    <w:rsid w:val="003531DA"/>
    <w:rsid w:val="00362466"/>
    <w:rsid w:val="00373C30"/>
    <w:rsid w:val="00375164"/>
    <w:rsid w:val="003853CF"/>
    <w:rsid w:val="003C0D5C"/>
    <w:rsid w:val="003C2C8B"/>
    <w:rsid w:val="003E664D"/>
    <w:rsid w:val="00400BA4"/>
    <w:rsid w:val="004142B0"/>
    <w:rsid w:val="00420EA9"/>
    <w:rsid w:val="00421B68"/>
    <w:rsid w:val="004335EE"/>
    <w:rsid w:val="0043549B"/>
    <w:rsid w:val="004408EC"/>
    <w:rsid w:val="00450195"/>
    <w:rsid w:val="00451102"/>
    <w:rsid w:val="00462BFD"/>
    <w:rsid w:val="00464DBD"/>
    <w:rsid w:val="00465D3B"/>
    <w:rsid w:val="0047193E"/>
    <w:rsid w:val="00473E12"/>
    <w:rsid w:val="00477A28"/>
    <w:rsid w:val="0048396E"/>
    <w:rsid w:val="00484E55"/>
    <w:rsid w:val="00485BC1"/>
    <w:rsid w:val="00490410"/>
    <w:rsid w:val="004919C1"/>
    <w:rsid w:val="004977A3"/>
    <w:rsid w:val="004A06A8"/>
    <w:rsid w:val="004A3300"/>
    <w:rsid w:val="004A390A"/>
    <w:rsid w:val="004E0233"/>
    <w:rsid w:val="004E1597"/>
    <w:rsid w:val="004E63CB"/>
    <w:rsid w:val="004F0BF4"/>
    <w:rsid w:val="004F53C1"/>
    <w:rsid w:val="00506CD3"/>
    <w:rsid w:val="00507289"/>
    <w:rsid w:val="0052191C"/>
    <w:rsid w:val="005222EF"/>
    <w:rsid w:val="005375DE"/>
    <w:rsid w:val="00547467"/>
    <w:rsid w:val="0055384D"/>
    <w:rsid w:val="00554EA7"/>
    <w:rsid w:val="005626EA"/>
    <w:rsid w:val="00587BB5"/>
    <w:rsid w:val="005C08FA"/>
    <w:rsid w:val="005C0B73"/>
    <w:rsid w:val="005E16DB"/>
    <w:rsid w:val="005E21D4"/>
    <w:rsid w:val="005E54F5"/>
    <w:rsid w:val="005F36C3"/>
    <w:rsid w:val="006225E0"/>
    <w:rsid w:val="006347EB"/>
    <w:rsid w:val="006443CF"/>
    <w:rsid w:val="00645967"/>
    <w:rsid w:val="00653FA2"/>
    <w:rsid w:val="006549C0"/>
    <w:rsid w:val="00667F77"/>
    <w:rsid w:val="0067343D"/>
    <w:rsid w:val="00677B61"/>
    <w:rsid w:val="006850C9"/>
    <w:rsid w:val="00690513"/>
    <w:rsid w:val="0069068C"/>
    <w:rsid w:val="00691E37"/>
    <w:rsid w:val="00695A14"/>
    <w:rsid w:val="006A536D"/>
    <w:rsid w:val="006A6160"/>
    <w:rsid w:val="006C0E3E"/>
    <w:rsid w:val="006C173A"/>
    <w:rsid w:val="006C629F"/>
    <w:rsid w:val="006D09DD"/>
    <w:rsid w:val="00710C31"/>
    <w:rsid w:val="00721A0A"/>
    <w:rsid w:val="00734821"/>
    <w:rsid w:val="007440E4"/>
    <w:rsid w:val="007477F1"/>
    <w:rsid w:val="00750D09"/>
    <w:rsid w:val="00752DEC"/>
    <w:rsid w:val="0075307D"/>
    <w:rsid w:val="0076662D"/>
    <w:rsid w:val="00770317"/>
    <w:rsid w:val="00784FAB"/>
    <w:rsid w:val="007863D9"/>
    <w:rsid w:val="007968DE"/>
    <w:rsid w:val="007A0FAF"/>
    <w:rsid w:val="007A0FCE"/>
    <w:rsid w:val="007A62A2"/>
    <w:rsid w:val="007C3196"/>
    <w:rsid w:val="007D2F97"/>
    <w:rsid w:val="007E40AD"/>
    <w:rsid w:val="00802547"/>
    <w:rsid w:val="00826849"/>
    <w:rsid w:val="00832EED"/>
    <w:rsid w:val="00837D57"/>
    <w:rsid w:val="0085139B"/>
    <w:rsid w:val="00854C43"/>
    <w:rsid w:val="00871D40"/>
    <w:rsid w:val="00872E4E"/>
    <w:rsid w:val="00885052"/>
    <w:rsid w:val="008A002D"/>
    <w:rsid w:val="008B0727"/>
    <w:rsid w:val="008E0F84"/>
    <w:rsid w:val="008E429E"/>
    <w:rsid w:val="009215F2"/>
    <w:rsid w:val="00937BF8"/>
    <w:rsid w:val="0094395A"/>
    <w:rsid w:val="00946D2F"/>
    <w:rsid w:val="00956763"/>
    <w:rsid w:val="00967948"/>
    <w:rsid w:val="00990DAA"/>
    <w:rsid w:val="00992CAF"/>
    <w:rsid w:val="009A01F0"/>
    <w:rsid w:val="009B7EE9"/>
    <w:rsid w:val="009D0E4F"/>
    <w:rsid w:val="009D75E2"/>
    <w:rsid w:val="009E5C4E"/>
    <w:rsid w:val="009F6AE1"/>
    <w:rsid w:val="009F6C8C"/>
    <w:rsid w:val="00A01413"/>
    <w:rsid w:val="00A01C65"/>
    <w:rsid w:val="00A049A0"/>
    <w:rsid w:val="00A10B39"/>
    <w:rsid w:val="00A11288"/>
    <w:rsid w:val="00A213F4"/>
    <w:rsid w:val="00A30929"/>
    <w:rsid w:val="00A62F66"/>
    <w:rsid w:val="00A943D1"/>
    <w:rsid w:val="00AA3BEF"/>
    <w:rsid w:val="00AA5BC0"/>
    <w:rsid w:val="00AB0D50"/>
    <w:rsid w:val="00AB68D7"/>
    <w:rsid w:val="00AC11CC"/>
    <w:rsid w:val="00AD18C0"/>
    <w:rsid w:val="00AF4ED6"/>
    <w:rsid w:val="00AF562D"/>
    <w:rsid w:val="00B0797F"/>
    <w:rsid w:val="00B163CE"/>
    <w:rsid w:val="00B22EA2"/>
    <w:rsid w:val="00B25962"/>
    <w:rsid w:val="00B42E8C"/>
    <w:rsid w:val="00B47802"/>
    <w:rsid w:val="00B47A06"/>
    <w:rsid w:val="00B52A7F"/>
    <w:rsid w:val="00B72745"/>
    <w:rsid w:val="00B82FBD"/>
    <w:rsid w:val="00B837EB"/>
    <w:rsid w:val="00B86A81"/>
    <w:rsid w:val="00BA447F"/>
    <w:rsid w:val="00BA75DF"/>
    <w:rsid w:val="00BE14E2"/>
    <w:rsid w:val="00BE191B"/>
    <w:rsid w:val="00BE27B3"/>
    <w:rsid w:val="00BF33CA"/>
    <w:rsid w:val="00BF38C3"/>
    <w:rsid w:val="00BF5D34"/>
    <w:rsid w:val="00C05C1F"/>
    <w:rsid w:val="00C10AFF"/>
    <w:rsid w:val="00C22A24"/>
    <w:rsid w:val="00C310B0"/>
    <w:rsid w:val="00C367B2"/>
    <w:rsid w:val="00C36C3E"/>
    <w:rsid w:val="00C40B47"/>
    <w:rsid w:val="00C4310C"/>
    <w:rsid w:val="00C73E8E"/>
    <w:rsid w:val="00C803D3"/>
    <w:rsid w:val="00C911CD"/>
    <w:rsid w:val="00C95FB8"/>
    <w:rsid w:val="00C97681"/>
    <w:rsid w:val="00CB1A6C"/>
    <w:rsid w:val="00CC26B0"/>
    <w:rsid w:val="00CD58D0"/>
    <w:rsid w:val="00CE2BB1"/>
    <w:rsid w:val="00CE5264"/>
    <w:rsid w:val="00D17696"/>
    <w:rsid w:val="00D21D37"/>
    <w:rsid w:val="00D27482"/>
    <w:rsid w:val="00D33688"/>
    <w:rsid w:val="00D341AE"/>
    <w:rsid w:val="00D37012"/>
    <w:rsid w:val="00D46DD9"/>
    <w:rsid w:val="00D513F0"/>
    <w:rsid w:val="00D636D4"/>
    <w:rsid w:val="00D66CBC"/>
    <w:rsid w:val="00D824E2"/>
    <w:rsid w:val="00DA24DC"/>
    <w:rsid w:val="00DD6D7D"/>
    <w:rsid w:val="00E0387D"/>
    <w:rsid w:val="00E23651"/>
    <w:rsid w:val="00E30164"/>
    <w:rsid w:val="00E30CD3"/>
    <w:rsid w:val="00E31FFA"/>
    <w:rsid w:val="00E5168E"/>
    <w:rsid w:val="00E577A4"/>
    <w:rsid w:val="00E70FA2"/>
    <w:rsid w:val="00E72B48"/>
    <w:rsid w:val="00E75715"/>
    <w:rsid w:val="00E83BE8"/>
    <w:rsid w:val="00E90FEE"/>
    <w:rsid w:val="00E922A2"/>
    <w:rsid w:val="00E934F4"/>
    <w:rsid w:val="00EB14D9"/>
    <w:rsid w:val="00EB3D48"/>
    <w:rsid w:val="00EB40C6"/>
    <w:rsid w:val="00EC1BC3"/>
    <w:rsid w:val="00EC391F"/>
    <w:rsid w:val="00EC5A37"/>
    <w:rsid w:val="00EE7FAD"/>
    <w:rsid w:val="00EF3125"/>
    <w:rsid w:val="00F13D12"/>
    <w:rsid w:val="00F14101"/>
    <w:rsid w:val="00F16935"/>
    <w:rsid w:val="00F25CB7"/>
    <w:rsid w:val="00F35B4A"/>
    <w:rsid w:val="00F55F65"/>
    <w:rsid w:val="00F70C72"/>
    <w:rsid w:val="00F73473"/>
    <w:rsid w:val="00F85269"/>
    <w:rsid w:val="00FA0D6F"/>
    <w:rsid w:val="00FA495B"/>
    <w:rsid w:val="00FA4DBF"/>
    <w:rsid w:val="00FB02B6"/>
    <w:rsid w:val="00FB50D6"/>
    <w:rsid w:val="00FB68D9"/>
    <w:rsid w:val="00FB7AF4"/>
    <w:rsid w:val="00FD7D9F"/>
    <w:rsid w:val="00FE1CD6"/>
    <w:rsid w:val="00FE3D39"/>
    <w:rsid w:val="00FF0067"/>
    <w:rsid w:val="00FF5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25B51"/>
  <w15:chartTrackingRefBased/>
  <w15:docId w15:val="{E45E601D-8350-4A3B-92B6-6D8B4C4EB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7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5EE"/>
    <w:pPr>
      <w:ind w:left="720"/>
      <w:contextualSpacing/>
    </w:pPr>
  </w:style>
  <w:style w:type="table" w:styleId="TableGrid">
    <w:name w:val="Table Grid"/>
    <w:basedOn w:val="TableNormal"/>
    <w:uiPriority w:val="39"/>
    <w:rsid w:val="00B42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C803D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690513"/>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690513"/>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7440E4"/>
    <w:rPr>
      <w:color w:val="0000FF"/>
      <w:u w:val="single"/>
    </w:rPr>
  </w:style>
  <w:style w:type="character" w:styleId="Strong">
    <w:name w:val="Strong"/>
    <w:basedOn w:val="DefaultParagraphFont"/>
    <w:uiPriority w:val="22"/>
    <w:qFormat/>
    <w:rsid w:val="0094395A"/>
    <w:rPr>
      <w:b/>
      <w:bCs/>
    </w:rPr>
  </w:style>
  <w:style w:type="character" w:styleId="Emphasis">
    <w:name w:val="Emphasis"/>
    <w:basedOn w:val="DefaultParagraphFont"/>
    <w:uiPriority w:val="20"/>
    <w:qFormat/>
    <w:rsid w:val="003E664D"/>
    <w:rPr>
      <w:i/>
      <w:iCs/>
    </w:rPr>
  </w:style>
  <w:style w:type="paragraph" w:customStyle="1" w:styleId="description">
    <w:name w:val="description"/>
    <w:basedOn w:val="Normal"/>
    <w:rsid w:val="00C40B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Normal1">
    <w:name w:val="Normal1"/>
    <w:basedOn w:val="Normal"/>
    <w:rsid w:val="00C40B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5E54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4F5"/>
    <w:rPr>
      <w:rFonts w:ascii="Segoe UI" w:hAnsi="Segoe UI" w:cs="Segoe UI"/>
      <w:sz w:val="18"/>
      <w:szCs w:val="18"/>
    </w:rPr>
  </w:style>
  <w:style w:type="character" w:customStyle="1" w:styleId="HeaderChar">
    <w:name w:val="Header Char"/>
    <w:aliases w:val=" Char Char Char,Char Char Char"/>
    <w:basedOn w:val="DefaultParagraphFont"/>
    <w:link w:val="Header"/>
    <w:uiPriority w:val="99"/>
    <w:qFormat/>
    <w:rsid w:val="000020E1"/>
  </w:style>
  <w:style w:type="paragraph" w:styleId="Header">
    <w:name w:val="header"/>
    <w:aliases w:val=" Char Char,Char Char"/>
    <w:basedOn w:val="Normal"/>
    <w:link w:val="HeaderChar"/>
    <w:uiPriority w:val="99"/>
    <w:unhideWhenUsed/>
    <w:rsid w:val="000020E1"/>
    <w:pPr>
      <w:tabs>
        <w:tab w:val="center" w:pos="4680"/>
        <w:tab w:val="right" w:pos="9360"/>
      </w:tabs>
      <w:suppressAutoHyphens/>
      <w:spacing w:after="0" w:line="240" w:lineRule="auto"/>
    </w:pPr>
  </w:style>
  <w:style w:type="character" w:customStyle="1" w:styleId="HeaderChar1">
    <w:name w:val="Header Char1"/>
    <w:basedOn w:val="DefaultParagraphFont"/>
    <w:uiPriority w:val="99"/>
    <w:semiHidden/>
    <w:rsid w:val="00002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12301">
      <w:bodyDiv w:val="1"/>
      <w:marLeft w:val="0"/>
      <w:marRight w:val="0"/>
      <w:marTop w:val="0"/>
      <w:marBottom w:val="0"/>
      <w:divBdr>
        <w:top w:val="none" w:sz="0" w:space="0" w:color="auto"/>
        <w:left w:val="none" w:sz="0" w:space="0" w:color="auto"/>
        <w:bottom w:val="none" w:sz="0" w:space="0" w:color="auto"/>
        <w:right w:val="none" w:sz="0" w:space="0" w:color="auto"/>
      </w:divBdr>
    </w:div>
    <w:div w:id="632295063">
      <w:bodyDiv w:val="1"/>
      <w:marLeft w:val="0"/>
      <w:marRight w:val="0"/>
      <w:marTop w:val="0"/>
      <w:marBottom w:val="0"/>
      <w:divBdr>
        <w:top w:val="none" w:sz="0" w:space="0" w:color="auto"/>
        <w:left w:val="none" w:sz="0" w:space="0" w:color="auto"/>
        <w:bottom w:val="none" w:sz="0" w:space="0" w:color="auto"/>
        <w:right w:val="none" w:sz="0" w:space="0" w:color="auto"/>
      </w:divBdr>
    </w:div>
    <w:div w:id="161011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A3FBE-D968-4284-B5D5-53158ABF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1356</Words>
  <Characters>7734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hnc0804</cp:lastModifiedBy>
  <cp:revision>10</cp:revision>
  <cp:lastPrinted>2023-10-31T06:08:00Z</cp:lastPrinted>
  <dcterms:created xsi:type="dcterms:W3CDTF">2023-10-31T06:08:00Z</dcterms:created>
  <dcterms:modified xsi:type="dcterms:W3CDTF">2023-11-14T03:28:00Z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e0ad912958badefbf6036e3f803bdd8ae1e4a5c78767e329432d374ed0959851</vt:lpwstr>
  </property>
</Properties>
</file>